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9"/>
        <w:gridCol w:w="1604"/>
        <w:gridCol w:w="1701"/>
        <w:gridCol w:w="1349"/>
        <w:gridCol w:w="1477"/>
        <w:gridCol w:w="1005"/>
        <w:gridCol w:w="1272"/>
        <w:gridCol w:w="1066"/>
        <w:gridCol w:w="1202"/>
        <w:gridCol w:w="1276"/>
        <w:gridCol w:w="1275"/>
        <w:gridCol w:w="1418"/>
      </w:tblGrid>
      <w:tr w:rsidR="00CA1A82" w:rsidRPr="00166C8D" w:rsidTr="00C33A6A">
        <w:tc>
          <w:tcPr>
            <w:tcW w:w="15134" w:type="dxa"/>
            <w:gridSpan w:val="12"/>
          </w:tcPr>
          <w:p w:rsidR="00A34EC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 о доходах, об имуществе и обязательствах имущественного характера</w:t>
            </w:r>
          </w:p>
          <w:p w:rsidR="00A34EC2" w:rsidRDefault="00CA1A82" w:rsidP="0042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руководителей</w:t>
            </w:r>
            <w:proofErr w:type="gramEnd"/>
            <w:r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муниципальных учреждений</w:t>
            </w:r>
            <w:r w:rsidR="00067DEC"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,</w:t>
            </w:r>
            <w:r w:rsidR="006D510E"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подведомственных администрации</w:t>
            </w:r>
            <w:r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Новоалександровского </w:t>
            </w:r>
            <w:r w:rsidR="0042339D"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городского округа</w:t>
            </w:r>
            <w:r w:rsidRPr="00166C8D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Ставропольского края</w:t>
            </w:r>
            <w:bookmarkStart w:id="0" w:name="_GoBack"/>
            <w:bookmarkEnd w:id="0"/>
          </w:p>
          <w:p w:rsidR="00CA1A82" w:rsidRPr="00166C8D" w:rsidRDefault="00CA1A82" w:rsidP="00A34E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proofErr w:type="gramEnd"/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членов их</w:t>
            </w:r>
            <w:r w:rsidR="0042339D"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семей</w:t>
            </w:r>
            <w:r w:rsidR="00A34EC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D70305"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 период с 1 января 201</w:t>
            </w:r>
            <w:r w:rsidR="00085B4D"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 w:rsidR="00D70305"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 по 31 декабря 201</w:t>
            </w:r>
            <w:r w:rsidR="00085B4D"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A1A82" w:rsidRPr="00166C8D" w:rsidTr="00BB5FF6">
        <w:trPr>
          <w:trHeight w:val="547"/>
        </w:trPr>
        <w:tc>
          <w:tcPr>
            <w:tcW w:w="489" w:type="dxa"/>
            <w:vMerge w:val="restart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1604" w:type="dxa"/>
            <w:vMerge w:val="restart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Общий годовой доход (руб.)</w:t>
            </w:r>
          </w:p>
        </w:tc>
      </w:tr>
      <w:tr w:rsidR="00CA1A82" w:rsidRPr="00166C8D" w:rsidTr="00BB5FF6">
        <w:tc>
          <w:tcPr>
            <w:tcW w:w="489" w:type="dxa"/>
            <w:vMerge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Merge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77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005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2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6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02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276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CA1A82" w:rsidRPr="00166C8D" w:rsidTr="00BB5FF6">
        <w:tc>
          <w:tcPr>
            <w:tcW w:w="489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9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7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5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2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6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2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CA1A82" w:rsidRPr="00166C8D" w:rsidRDefault="00CA1A8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66C8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01707F" w:rsidRPr="0001707F" w:rsidTr="00BB5FF6">
        <w:tc>
          <w:tcPr>
            <w:tcW w:w="489" w:type="dxa"/>
            <w:vMerge w:val="restart"/>
          </w:tcPr>
          <w:p w:rsidR="00AC0261" w:rsidRPr="00136636" w:rsidRDefault="00AC0261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  <w:vAlign w:val="center"/>
          </w:tcPr>
          <w:p w:rsidR="00AC0261" w:rsidRPr="00136636" w:rsidRDefault="0042339D" w:rsidP="00C33A6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6636">
              <w:rPr>
                <w:rFonts w:ascii="Times New Roman" w:hAnsi="Times New Roman"/>
                <w:sz w:val="22"/>
                <w:szCs w:val="22"/>
              </w:rPr>
              <w:t>Пелинов</w:t>
            </w:r>
            <w:proofErr w:type="spellEnd"/>
            <w:r w:rsidRPr="00136636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AC0261" w:rsidRPr="00136636" w:rsidRDefault="009230AF" w:rsidP="009230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 xml:space="preserve">Начальник </w:t>
            </w:r>
            <w:r w:rsidR="00AC0261" w:rsidRPr="00136636">
              <w:rPr>
                <w:rFonts w:ascii="Times New Roman" w:hAnsi="Times New Roman"/>
                <w:sz w:val="22"/>
                <w:szCs w:val="22"/>
              </w:rPr>
              <w:t xml:space="preserve">муниципального казенного учреждения «Единая дежурно – диспетчерская служба Новоалександровского </w:t>
            </w:r>
            <w:r w:rsidRPr="00136636">
              <w:rPr>
                <w:rFonts w:ascii="Times New Roman" w:hAnsi="Times New Roman"/>
                <w:sz w:val="22"/>
                <w:szCs w:val="22"/>
              </w:rPr>
              <w:t xml:space="preserve">городского округа </w:t>
            </w:r>
            <w:r w:rsidR="00AC0261" w:rsidRPr="00136636">
              <w:rPr>
                <w:rFonts w:ascii="Times New Roman" w:hAnsi="Times New Roman"/>
                <w:sz w:val="22"/>
                <w:szCs w:val="22"/>
              </w:rPr>
              <w:t>Ставропольского края»</w:t>
            </w:r>
          </w:p>
        </w:tc>
        <w:tc>
          <w:tcPr>
            <w:tcW w:w="1349" w:type="dxa"/>
          </w:tcPr>
          <w:p w:rsidR="00AC0261" w:rsidRPr="00136636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AC0261" w:rsidRPr="00136636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AC0261" w:rsidRPr="00136636" w:rsidRDefault="009230AF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AC0261" w:rsidRPr="00136636" w:rsidRDefault="009230AF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AC0261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</w:p>
          <w:p w:rsidR="00EF4772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AC0261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EF4772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AC0261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EF4772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AC0261" w:rsidRPr="00136636" w:rsidRDefault="00EF4772" w:rsidP="00C33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Автомобиль легковой </w:t>
            </w:r>
            <w:r w:rsidRPr="0013663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UAZ PICKUP</w:t>
            </w:r>
          </w:p>
        </w:tc>
        <w:tc>
          <w:tcPr>
            <w:tcW w:w="1418" w:type="dxa"/>
          </w:tcPr>
          <w:p w:rsidR="00AC0261" w:rsidRPr="00136636" w:rsidRDefault="00136636" w:rsidP="00F51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551 514,60</w:t>
            </w:r>
          </w:p>
        </w:tc>
      </w:tr>
      <w:tr w:rsidR="0001707F" w:rsidRPr="0001707F" w:rsidTr="00BB5FF6">
        <w:tc>
          <w:tcPr>
            <w:tcW w:w="489" w:type="dxa"/>
            <w:vMerge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136636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под индивидуальное жилищное строительство</w:t>
            </w:r>
            <w:r w:rsidR="00BF2C3D"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477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Индивидуальная;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Индивидуальная</w:t>
            </w:r>
          </w:p>
        </w:tc>
        <w:tc>
          <w:tcPr>
            <w:tcW w:w="100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456,0;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2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06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02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136636" w:rsidRDefault="00136636" w:rsidP="00166C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996 473,41</w:t>
            </w:r>
          </w:p>
        </w:tc>
      </w:tr>
      <w:tr w:rsidR="0001707F" w:rsidRPr="0001707F" w:rsidTr="00BB5FF6">
        <w:tc>
          <w:tcPr>
            <w:tcW w:w="489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136636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136636" w:rsidRDefault="00C51222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Земельный </w:t>
            </w: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участок под индивидуальное жилищное строительство</w:t>
            </w:r>
            <w:r w:rsidR="00BF2C3D"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456,0;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109,5</w:t>
            </w:r>
          </w:p>
        </w:tc>
        <w:tc>
          <w:tcPr>
            <w:tcW w:w="127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  <w:tr w:rsidR="0001707F" w:rsidRPr="0001707F" w:rsidTr="00BB5FF6">
        <w:tc>
          <w:tcPr>
            <w:tcW w:w="489" w:type="dxa"/>
            <w:vMerge w:val="restart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04" w:type="dxa"/>
            <w:vAlign w:val="center"/>
          </w:tcPr>
          <w:p w:rsidR="004965C5" w:rsidRPr="00136636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36636">
              <w:rPr>
                <w:rFonts w:ascii="Times New Roman" w:hAnsi="Times New Roman"/>
                <w:sz w:val="22"/>
                <w:szCs w:val="22"/>
              </w:rPr>
              <w:t>Трунов</w:t>
            </w:r>
            <w:proofErr w:type="spellEnd"/>
            <w:r w:rsidRPr="00136636">
              <w:rPr>
                <w:rFonts w:ascii="Times New Roman" w:hAnsi="Times New Roman"/>
                <w:sz w:val="22"/>
                <w:szCs w:val="22"/>
              </w:rPr>
              <w:t xml:space="preserve"> И.Н.</w:t>
            </w:r>
          </w:p>
        </w:tc>
        <w:tc>
          <w:tcPr>
            <w:tcW w:w="1701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Д</w:t>
            </w:r>
            <w:r w:rsidR="00BF2C3D" w:rsidRPr="00136636">
              <w:rPr>
                <w:rFonts w:ascii="Times New Roman" w:hAnsi="Times New Roman"/>
                <w:sz w:val="22"/>
                <w:szCs w:val="22"/>
              </w:rPr>
              <w:t>иректор муниципального бюджетного</w:t>
            </w:r>
            <w:r w:rsidRPr="00136636">
              <w:rPr>
                <w:rFonts w:ascii="Times New Roman" w:hAnsi="Times New Roman"/>
                <w:sz w:val="22"/>
                <w:szCs w:val="22"/>
              </w:rPr>
              <w:t xml:space="preserve"> учреждения «Многофункциональный центр предоставления государственных и муниципальных ус</w:t>
            </w:r>
            <w:r w:rsidR="00BF2C3D" w:rsidRPr="00136636">
              <w:rPr>
                <w:rFonts w:ascii="Times New Roman" w:hAnsi="Times New Roman"/>
                <w:sz w:val="22"/>
                <w:szCs w:val="22"/>
              </w:rPr>
              <w:t>луг в Новоалександровском городском округе</w:t>
            </w:r>
            <w:r w:rsidRPr="0013663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49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77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2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 w:rsidR="00136636"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1385,0</w:t>
            </w: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4965C5" w:rsidRPr="00136636" w:rsidRDefault="004965C5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2) </w:t>
            </w:r>
            <w:r w:rsidR="00136636"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27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136636" w:rsidRDefault="00136636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609 156,</w:t>
            </w:r>
          </w:p>
          <w:p w:rsidR="00136636" w:rsidRPr="00136636" w:rsidRDefault="00136636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67</w:t>
            </w:r>
          </w:p>
        </w:tc>
      </w:tr>
      <w:tr w:rsidR="0001707F" w:rsidRPr="0001707F" w:rsidTr="00BB5FF6">
        <w:tc>
          <w:tcPr>
            <w:tcW w:w="489" w:type="dxa"/>
            <w:vMerge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136636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2) Жилой </w:t>
            </w: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202" w:type="dxa"/>
          </w:tcPr>
          <w:p w:rsidR="00136636" w:rsidRPr="00136636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1385,0;</w:t>
            </w:r>
          </w:p>
          <w:p w:rsidR="004965C5" w:rsidRPr="00136636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136636" w:rsidRDefault="00136636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302 921,88</w:t>
            </w:r>
          </w:p>
        </w:tc>
      </w:tr>
      <w:tr w:rsidR="0001707F" w:rsidRPr="0001707F" w:rsidTr="00BB5FF6">
        <w:tc>
          <w:tcPr>
            <w:tcW w:w="489" w:type="dxa"/>
            <w:vMerge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4965C5" w:rsidRPr="00136636" w:rsidRDefault="004965C5" w:rsidP="004965C5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136636" w:rsidRPr="00136636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1385,0;</w:t>
            </w:r>
          </w:p>
          <w:p w:rsidR="004965C5" w:rsidRPr="00136636" w:rsidRDefault="00136636" w:rsidP="00136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52,2</w:t>
            </w:r>
          </w:p>
        </w:tc>
        <w:tc>
          <w:tcPr>
            <w:tcW w:w="1276" w:type="dxa"/>
          </w:tcPr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4965C5" w:rsidRPr="00136636" w:rsidRDefault="004965C5" w:rsidP="004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4965C5" w:rsidRPr="00136636" w:rsidRDefault="004965C5" w:rsidP="004965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  <w:tr w:rsidR="0001707F" w:rsidRPr="0001707F" w:rsidTr="00BB5FF6">
        <w:tc>
          <w:tcPr>
            <w:tcW w:w="489" w:type="dxa"/>
            <w:vMerge w:val="restart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04" w:type="dxa"/>
            <w:vAlign w:val="center"/>
          </w:tcPr>
          <w:p w:rsidR="008D2211" w:rsidRPr="0013663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Шевченко Е.Ю.</w:t>
            </w:r>
          </w:p>
        </w:tc>
        <w:tc>
          <w:tcPr>
            <w:tcW w:w="1701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Директор муниципального казенного учреждения «Административно-хозяйственный центр Новоалександровского городского округа Ставропольского края»</w:t>
            </w:r>
          </w:p>
        </w:tc>
        <w:tc>
          <w:tcPr>
            <w:tcW w:w="1349" w:type="dxa"/>
          </w:tcPr>
          <w:p w:rsidR="008D2211" w:rsidRPr="0013663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8D2211" w:rsidRPr="0013663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8D2211" w:rsidRPr="0013663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8D2211" w:rsidRPr="00136636" w:rsidRDefault="008D2211" w:rsidP="008D221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Жилой дом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Земельный участок</w:t>
            </w:r>
          </w:p>
        </w:tc>
        <w:tc>
          <w:tcPr>
            <w:tcW w:w="1202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72,0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3000,0</w:t>
            </w:r>
          </w:p>
        </w:tc>
        <w:tc>
          <w:tcPr>
            <w:tcW w:w="127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3) Россия</w:t>
            </w:r>
          </w:p>
          <w:p w:rsidR="00136636" w:rsidRPr="00136636" w:rsidRDefault="00136636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4) Россия</w:t>
            </w:r>
          </w:p>
        </w:tc>
        <w:tc>
          <w:tcPr>
            <w:tcW w:w="1275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452 666,88</w:t>
            </w:r>
          </w:p>
        </w:tc>
      </w:tr>
      <w:tr w:rsidR="00136636" w:rsidRPr="00136636" w:rsidTr="00BB5FF6">
        <w:tc>
          <w:tcPr>
            <w:tcW w:w="489" w:type="dxa"/>
            <w:vMerge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13663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9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77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5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895,0</w:t>
            </w:r>
          </w:p>
        </w:tc>
        <w:tc>
          <w:tcPr>
            <w:tcW w:w="1272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Земельный участок приусадебный;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600,00;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85,9</w:t>
            </w:r>
          </w:p>
        </w:tc>
        <w:tc>
          <w:tcPr>
            <w:tcW w:w="127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1) Россия;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Россия</w:t>
            </w:r>
          </w:p>
        </w:tc>
        <w:tc>
          <w:tcPr>
            <w:tcW w:w="1275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18" w:type="dxa"/>
          </w:tcPr>
          <w:p w:rsidR="008D2211" w:rsidRPr="00136636" w:rsidRDefault="00136636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360 307,81</w:t>
            </w:r>
          </w:p>
        </w:tc>
      </w:tr>
      <w:tr w:rsidR="008D2211" w:rsidRPr="00136636" w:rsidTr="00BB5FF6">
        <w:tc>
          <w:tcPr>
            <w:tcW w:w="489" w:type="dxa"/>
            <w:vMerge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  <w:vAlign w:val="center"/>
          </w:tcPr>
          <w:p w:rsidR="008D2211" w:rsidRPr="00136636" w:rsidRDefault="008D2211" w:rsidP="008D221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6636">
              <w:rPr>
                <w:rFonts w:ascii="Times New Roman" w:hAnsi="Times New Roman"/>
                <w:sz w:val="22"/>
                <w:szCs w:val="22"/>
              </w:rPr>
              <w:t>Несовершенн</w:t>
            </w:r>
            <w:r w:rsidRPr="00136636">
              <w:rPr>
                <w:rFonts w:ascii="Times New Roman" w:hAnsi="Times New Roman"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01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49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477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05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272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  <w:tc>
          <w:tcPr>
            <w:tcW w:w="106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1) </w:t>
            </w: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Земельный участок приусадебный;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2) Жилой дом</w:t>
            </w:r>
          </w:p>
        </w:tc>
        <w:tc>
          <w:tcPr>
            <w:tcW w:w="1202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600,00;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2) 85,9</w:t>
            </w:r>
          </w:p>
        </w:tc>
        <w:tc>
          <w:tcPr>
            <w:tcW w:w="1276" w:type="dxa"/>
          </w:tcPr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1) Россия;</w:t>
            </w:r>
          </w:p>
          <w:p w:rsidR="008D2211" w:rsidRPr="00136636" w:rsidRDefault="008D2211" w:rsidP="008D22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2) Россия</w:t>
            </w:r>
          </w:p>
        </w:tc>
        <w:tc>
          <w:tcPr>
            <w:tcW w:w="1275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418" w:type="dxa"/>
          </w:tcPr>
          <w:p w:rsidR="008D2211" w:rsidRPr="00136636" w:rsidRDefault="008D2211" w:rsidP="008D2211">
            <w:pPr>
              <w:ind w:firstLine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13663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нет</w:t>
            </w:r>
            <w:proofErr w:type="gramEnd"/>
          </w:p>
        </w:tc>
      </w:tr>
    </w:tbl>
    <w:p w:rsidR="006D510E" w:rsidRPr="00136636" w:rsidRDefault="006D510E">
      <w:pPr>
        <w:rPr>
          <w:rFonts w:ascii="Times New Roman" w:hAnsi="Times New Roman"/>
        </w:rPr>
      </w:pPr>
    </w:p>
    <w:sectPr w:rsidR="006D510E" w:rsidRPr="00136636" w:rsidSect="00CA1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C"/>
    <w:rsid w:val="0001707F"/>
    <w:rsid w:val="000546A6"/>
    <w:rsid w:val="00067DEC"/>
    <w:rsid w:val="00085B4D"/>
    <w:rsid w:val="000C0DF6"/>
    <w:rsid w:val="00136636"/>
    <w:rsid w:val="00166C8D"/>
    <w:rsid w:val="0026214D"/>
    <w:rsid w:val="002B2D73"/>
    <w:rsid w:val="00371295"/>
    <w:rsid w:val="0042339D"/>
    <w:rsid w:val="004965C5"/>
    <w:rsid w:val="004B7C21"/>
    <w:rsid w:val="00524C36"/>
    <w:rsid w:val="006D510E"/>
    <w:rsid w:val="0075304A"/>
    <w:rsid w:val="008D2211"/>
    <w:rsid w:val="009230AF"/>
    <w:rsid w:val="009303E2"/>
    <w:rsid w:val="00A34EC2"/>
    <w:rsid w:val="00A44B42"/>
    <w:rsid w:val="00A4643B"/>
    <w:rsid w:val="00AC0261"/>
    <w:rsid w:val="00B4766C"/>
    <w:rsid w:val="00BB5FF6"/>
    <w:rsid w:val="00BF2C3D"/>
    <w:rsid w:val="00C20567"/>
    <w:rsid w:val="00C33A6A"/>
    <w:rsid w:val="00C51222"/>
    <w:rsid w:val="00CA1A82"/>
    <w:rsid w:val="00CD1A74"/>
    <w:rsid w:val="00D46CF4"/>
    <w:rsid w:val="00D70305"/>
    <w:rsid w:val="00DF291E"/>
    <w:rsid w:val="00EF4772"/>
    <w:rsid w:val="00F51767"/>
    <w:rsid w:val="00F918F5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F8E32-0A68-48B5-9B6A-57AB27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29</cp:revision>
  <dcterms:created xsi:type="dcterms:W3CDTF">2015-04-07T08:49:00Z</dcterms:created>
  <dcterms:modified xsi:type="dcterms:W3CDTF">2019-04-23T10:45:00Z</dcterms:modified>
</cp:coreProperties>
</file>