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7344D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979">
              <w:rPr>
                <w:rFonts w:ascii="Times New Roman" w:hAnsi="Times New Roman" w:cs="Times New Roman"/>
                <w:sz w:val="28"/>
                <w:szCs w:val="28"/>
              </w:rPr>
              <w:t>83/688</w:t>
            </w:r>
            <w:bookmarkStart w:id="0" w:name="_GoBack"/>
            <w:bookmarkEnd w:id="0"/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4F350E">
        <w:rPr>
          <w:rFonts w:ascii="Times New Roman" w:hAnsi="Times New Roman" w:cs="Times New Roman"/>
          <w:sz w:val="28"/>
          <w:szCs w:val="28"/>
        </w:rPr>
        <w:t>895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F350E">
        <w:rPr>
          <w:rFonts w:ascii="Times New Roman" w:hAnsi="Times New Roman" w:cs="Times New Roman"/>
          <w:sz w:val="28"/>
          <w:szCs w:val="28"/>
        </w:rPr>
        <w:t>Моисеевой Галины Юрьевны</w:t>
      </w:r>
      <w:r w:rsidR="009A1C40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4F350E">
        <w:rPr>
          <w:rFonts w:ascii="Times New Roman" w:hAnsi="Times New Roman" w:cs="Times New Roman"/>
          <w:sz w:val="28"/>
          <w:szCs w:val="28"/>
        </w:rPr>
        <w:t>льного участка № 895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P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BA3636" w:rsidRPr="007344DF" w:rsidRDefault="00BA363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F350E">
        <w:rPr>
          <w:rFonts w:ascii="Times New Roman" w:hAnsi="Times New Roman" w:cs="Times New Roman"/>
          <w:sz w:val="28"/>
          <w:szCs w:val="28"/>
        </w:rPr>
        <w:t>Моисееву Галину Юрьевну</w:t>
      </w:r>
      <w:r w:rsidR="004F350E" w:rsidRPr="004F350E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 w:rsidR="00802E78" w:rsidRPr="00E32FBE">
        <w:t xml:space="preserve"> 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662CD6">
        <w:rPr>
          <w:rFonts w:ascii="Times New Roman" w:hAnsi="Times New Roman" w:cs="Times New Roman"/>
          <w:sz w:val="28"/>
          <w:szCs w:val="28"/>
        </w:rPr>
        <w:t xml:space="preserve">№ </w:t>
      </w:r>
      <w:r w:rsidR="004F350E">
        <w:rPr>
          <w:rFonts w:ascii="Times New Roman" w:hAnsi="Times New Roman" w:cs="Times New Roman"/>
          <w:sz w:val="28"/>
          <w:szCs w:val="28"/>
        </w:rPr>
        <w:t>895</w:t>
      </w:r>
      <w:r w:rsidR="00802E78" w:rsidRPr="00BA3636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 w:rsidR="00802E78" w:rsidRPr="00BA3636">
        <w:rPr>
          <w:rFonts w:ascii="Times New Roman" w:hAnsi="Times New Roman" w:cs="Times New Roman"/>
          <w:sz w:val="28"/>
          <w:szCs w:val="28"/>
        </w:rPr>
        <w:t>полномочий</w:t>
      </w:r>
      <w:r w:rsidR="0092650A" w:rsidRPr="00BA3636">
        <w:rPr>
          <w:rFonts w:ascii="Times New Roman" w:hAnsi="Times New Roman" w:cs="Times New Roman"/>
          <w:sz w:val="28"/>
          <w:szCs w:val="28"/>
        </w:rPr>
        <w:t>, назначенную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</w:t>
      </w:r>
      <w:r w:rsidR="005461B1" w:rsidRPr="00E32FBE">
        <w:t xml:space="preserve"> </w:t>
      </w:r>
      <w:r w:rsidR="004F350E">
        <w:rPr>
          <w:rFonts w:ascii="Times New Roman" w:hAnsi="Times New Roman" w:cs="Times New Roman"/>
          <w:sz w:val="28"/>
          <w:szCs w:val="28"/>
        </w:rPr>
        <w:t>избирательного участка № 895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района от 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июня</w:t>
      </w:r>
      <w:r w:rsidR="007F795C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45F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года № 71/562</w:t>
      </w:r>
      <w:r w:rsidR="005461B1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формировании участковой избирательной комиссии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F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избирательного участка № 895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461B1" w:rsidRPr="00B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="0057387E" w:rsidRPr="0057387E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5738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387E" w:rsidRPr="0057387E">
        <w:rPr>
          <w:rFonts w:ascii="Times New Roman" w:eastAsia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EF7E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E6649" w:rsidRPr="00A37C71" w:rsidRDefault="009A1C40" w:rsidP="00D45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D45F10">
        <w:rPr>
          <w:rFonts w:ascii="Times New Roman" w:hAnsi="Times New Roman" w:cs="Times New Roman"/>
          <w:sz w:val="28"/>
          <w:szCs w:val="28"/>
        </w:rPr>
        <w:t>895</w:t>
      </w:r>
      <w:r w:rsidR="00482F91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D45F10">
        <w:rPr>
          <w:rFonts w:ascii="Times New Roman" w:hAnsi="Times New Roman" w:cs="Times New Roman"/>
          <w:sz w:val="28"/>
          <w:szCs w:val="28"/>
        </w:rPr>
        <w:t>Левшакову Светлану Викторовну</w:t>
      </w:r>
      <w:r w:rsidR="007F27C4">
        <w:rPr>
          <w:rFonts w:ascii="Times New Roman" w:hAnsi="Times New Roman" w:cs="Times New Roman"/>
          <w:sz w:val="28"/>
          <w:szCs w:val="28"/>
        </w:rPr>
        <w:t>, 19</w:t>
      </w:r>
      <w:r w:rsidR="00D45F10">
        <w:rPr>
          <w:rFonts w:ascii="Times New Roman" w:hAnsi="Times New Roman" w:cs="Times New Roman"/>
          <w:sz w:val="28"/>
          <w:szCs w:val="28"/>
        </w:rPr>
        <w:t>73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D42662">
        <w:rPr>
          <w:rFonts w:ascii="Times New Roman" w:hAnsi="Times New Roman" w:cs="Times New Roman"/>
          <w:sz w:val="28"/>
          <w:szCs w:val="28"/>
        </w:rPr>
        <w:t xml:space="preserve"> </w:t>
      </w:r>
      <w:r w:rsidR="0057387E">
        <w:rPr>
          <w:rFonts w:ascii="Times New Roman" w:hAnsi="Times New Roman" w:cs="Times New Roman"/>
          <w:sz w:val="28"/>
          <w:szCs w:val="28"/>
        </w:rPr>
        <w:t>высшее</w:t>
      </w:r>
      <w:r w:rsidR="002427D7" w:rsidRP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57387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45F10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D45F10">
        <w:rPr>
          <w:rFonts w:ascii="Times New Roman" w:hAnsi="Times New Roman" w:cs="Times New Roman"/>
          <w:sz w:val="28"/>
          <w:szCs w:val="28"/>
        </w:rPr>
        <w:t xml:space="preserve">МОУ СОШ № 5, </w:t>
      </w:r>
      <w:r w:rsidR="00802E78" w:rsidRPr="00802E7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02E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2E78">
        <w:rPr>
          <w:rFonts w:ascii="Times New Roman" w:eastAsia="Times New Roman" w:hAnsi="Times New Roman" w:cs="Times New Roman"/>
          <w:sz w:val="28"/>
          <w:szCs w:val="28"/>
        </w:rPr>
        <w:t>предложению</w:t>
      </w:r>
      <w:r w:rsidR="005E6649" w:rsidRPr="005E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87E" w:rsidRPr="0057387E">
        <w:rPr>
          <w:rFonts w:ascii="Times New Roman" w:eastAsia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0243CB" w:rsidRPr="00A37C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D45F10">
        <w:rPr>
          <w:rFonts w:ascii="Times New Roman" w:hAnsi="Times New Roman" w:cs="Times New Roman"/>
          <w:sz w:val="28"/>
          <w:szCs w:val="28"/>
        </w:rPr>
        <w:t>895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постановление для опубликования в филиал ГУП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F65DB"/>
    <w:rsid w:val="00364EB7"/>
    <w:rsid w:val="0039152B"/>
    <w:rsid w:val="003B6F75"/>
    <w:rsid w:val="003D3A00"/>
    <w:rsid w:val="004134A6"/>
    <w:rsid w:val="0045520B"/>
    <w:rsid w:val="00481105"/>
    <w:rsid w:val="00482F91"/>
    <w:rsid w:val="004A3249"/>
    <w:rsid w:val="004C6010"/>
    <w:rsid w:val="004D76C2"/>
    <w:rsid w:val="004E4B16"/>
    <w:rsid w:val="004F350E"/>
    <w:rsid w:val="004F449B"/>
    <w:rsid w:val="004F6519"/>
    <w:rsid w:val="004F7A1F"/>
    <w:rsid w:val="005461B1"/>
    <w:rsid w:val="00547BBF"/>
    <w:rsid w:val="00552F2C"/>
    <w:rsid w:val="0057387E"/>
    <w:rsid w:val="00574FBC"/>
    <w:rsid w:val="0059764B"/>
    <w:rsid w:val="005E6649"/>
    <w:rsid w:val="0060021A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A293F"/>
    <w:rsid w:val="008C5C9C"/>
    <w:rsid w:val="008E342E"/>
    <w:rsid w:val="008F15AB"/>
    <w:rsid w:val="008F362B"/>
    <w:rsid w:val="009039BD"/>
    <w:rsid w:val="00906C9B"/>
    <w:rsid w:val="009176B1"/>
    <w:rsid w:val="0092389E"/>
    <w:rsid w:val="0092650A"/>
    <w:rsid w:val="009563D4"/>
    <w:rsid w:val="00974B36"/>
    <w:rsid w:val="009A1C40"/>
    <w:rsid w:val="009D48BE"/>
    <w:rsid w:val="00A06285"/>
    <w:rsid w:val="00A37C71"/>
    <w:rsid w:val="00A44243"/>
    <w:rsid w:val="00A54466"/>
    <w:rsid w:val="00A6788F"/>
    <w:rsid w:val="00A73553"/>
    <w:rsid w:val="00A83C1D"/>
    <w:rsid w:val="00AD11C4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45F10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C5979"/>
    <w:rsid w:val="00EE3C60"/>
    <w:rsid w:val="00EF41FB"/>
    <w:rsid w:val="00EF7ED2"/>
    <w:rsid w:val="00F141B2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19B7-7645-4EDE-BB8D-E8D3D755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User43</cp:lastModifiedBy>
  <cp:revision>8</cp:revision>
  <cp:lastPrinted>2019-08-13T07:41:00Z</cp:lastPrinted>
  <dcterms:created xsi:type="dcterms:W3CDTF">2019-08-12T08:30:00Z</dcterms:created>
  <dcterms:modified xsi:type="dcterms:W3CDTF">2019-08-13T07:41:00Z</dcterms:modified>
</cp:coreProperties>
</file>