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A" w:rsidRDefault="00FB305A" w:rsidP="00FB305A">
      <w:pPr>
        <w:pStyle w:val="220"/>
        <w:keepNext/>
        <w:keepLines/>
        <w:shd w:val="clear" w:color="auto" w:fill="auto"/>
        <w:ind w:left="71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B305A" w:rsidRDefault="00FB305A" w:rsidP="00FB305A">
      <w:pPr>
        <w:pStyle w:val="220"/>
        <w:keepNext/>
        <w:keepLines/>
        <w:shd w:val="clear" w:color="auto" w:fill="auto"/>
        <w:ind w:left="7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Новоалександровского</w:t>
      </w:r>
    </w:p>
    <w:p w:rsidR="00FB305A" w:rsidRDefault="00FB305A" w:rsidP="00FB305A">
      <w:pPr>
        <w:pStyle w:val="220"/>
        <w:keepNext/>
        <w:keepLines/>
        <w:shd w:val="clear" w:color="auto" w:fill="auto"/>
        <w:ind w:left="7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FB305A" w:rsidRDefault="00FB305A" w:rsidP="00FB305A">
      <w:pPr>
        <w:pStyle w:val="220"/>
        <w:keepNext/>
        <w:keepLines/>
        <w:shd w:val="clear" w:color="auto" w:fill="auto"/>
        <w:ind w:left="7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___________________С.Ф.Сагалаев</w:t>
      </w:r>
    </w:p>
    <w:p w:rsidR="00FB305A" w:rsidRDefault="00D90C69" w:rsidP="00FB305A">
      <w:pPr>
        <w:pStyle w:val="220"/>
        <w:keepNext/>
        <w:keepLines/>
        <w:shd w:val="clear" w:color="auto" w:fill="auto"/>
        <w:ind w:left="7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B305A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30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305A" w:rsidRDefault="00FB305A" w:rsidP="00FB305A">
      <w:pPr>
        <w:pStyle w:val="220"/>
        <w:keepNext/>
        <w:keepLines/>
        <w:shd w:val="clear" w:color="auto" w:fill="auto"/>
        <w:ind w:left="7160"/>
        <w:rPr>
          <w:rFonts w:ascii="Times New Roman" w:hAnsi="Times New Roman" w:cs="Times New Roman"/>
          <w:sz w:val="24"/>
          <w:szCs w:val="24"/>
        </w:rPr>
      </w:pPr>
    </w:p>
    <w:p w:rsidR="00FB305A" w:rsidRPr="00D90C69" w:rsidRDefault="00FB305A" w:rsidP="00FB305A">
      <w:pPr>
        <w:pStyle w:val="220"/>
        <w:keepNext/>
        <w:keepLines/>
        <w:shd w:val="clear" w:color="auto" w:fill="auto"/>
        <w:ind w:left="7160"/>
        <w:rPr>
          <w:rFonts w:ascii="Times New Roman" w:hAnsi="Times New Roman" w:cs="Times New Roman"/>
          <w:sz w:val="28"/>
          <w:szCs w:val="28"/>
        </w:rPr>
      </w:pPr>
      <w:r w:rsidRPr="00D90C69">
        <w:rPr>
          <w:rFonts w:ascii="Times New Roman" w:hAnsi="Times New Roman" w:cs="Times New Roman"/>
          <w:sz w:val="28"/>
          <w:szCs w:val="28"/>
        </w:rPr>
        <w:t>План</w:t>
      </w:r>
      <w:bookmarkEnd w:id="0"/>
    </w:p>
    <w:p w:rsidR="00FB305A" w:rsidRDefault="00FB305A" w:rsidP="00FB305A">
      <w:pPr>
        <w:pStyle w:val="220"/>
        <w:keepNext/>
        <w:keepLines/>
        <w:shd w:val="clear" w:color="auto" w:fill="auto"/>
        <w:ind w:left="168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D90C69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bookmarkEnd w:id="1"/>
      <w:r w:rsidR="00EB40DF">
        <w:rPr>
          <w:rFonts w:ascii="Times New Roman" w:hAnsi="Times New Roman" w:cs="Times New Roman"/>
          <w:sz w:val="28"/>
          <w:szCs w:val="28"/>
        </w:rPr>
        <w:t xml:space="preserve"> организациями культуры Новоалександровского городского округа Ставропольского края</w:t>
      </w:r>
    </w:p>
    <w:p w:rsidR="008101DC" w:rsidRDefault="008101DC" w:rsidP="00FB305A">
      <w:pPr>
        <w:pStyle w:val="220"/>
        <w:keepNext/>
        <w:keepLines/>
        <w:shd w:val="clear" w:color="auto" w:fill="auto"/>
        <w:ind w:left="16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1"/>
        <w:gridCol w:w="2439"/>
        <w:gridCol w:w="4225"/>
        <w:gridCol w:w="1772"/>
        <w:gridCol w:w="2225"/>
        <w:gridCol w:w="2042"/>
        <w:gridCol w:w="1274"/>
      </w:tblGrid>
      <w:tr w:rsidR="002B6428" w:rsidRPr="002B6428" w:rsidTr="006D153C">
        <w:tc>
          <w:tcPr>
            <w:tcW w:w="709" w:type="dxa"/>
            <w:vMerge w:val="restart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vMerge w:val="restart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организациями культуры</w:t>
            </w:r>
          </w:p>
        </w:tc>
        <w:tc>
          <w:tcPr>
            <w:tcW w:w="4326" w:type="dxa"/>
            <w:vMerge w:val="restart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787" w:type="dxa"/>
            <w:vMerge w:val="restart"/>
          </w:tcPr>
          <w:p w:rsidR="008E7A0E" w:rsidRPr="002B6428" w:rsidRDefault="008E7A0E" w:rsidP="00E04BC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25" w:type="dxa"/>
            <w:vMerge w:val="restart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5" w:type="dxa"/>
            <w:gridSpan w:val="2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B6428" w:rsidRPr="002B6428" w:rsidTr="006D153C">
        <w:tc>
          <w:tcPr>
            <w:tcW w:w="709" w:type="dxa"/>
            <w:vMerge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реализован ные меры по устранению выявлен</w:t>
            </w:r>
            <w:r w:rsidRPr="002B64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недостат</w:t>
            </w:r>
            <w:r w:rsidRPr="002B6428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76" w:type="dxa"/>
          </w:tcPr>
          <w:p w:rsidR="008E7A0E" w:rsidRPr="002B6428" w:rsidRDefault="008E7A0E" w:rsidP="00E04BC6">
            <w:pPr>
              <w:pStyle w:val="2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Pr="002B6428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срок реализа</w:t>
            </w:r>
            <w:r w:rsidRPr="002B64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751E15" w:rsidRPr="002B6428" w:rsidTr="006D153C">
        <w:trPr>
          <w:trHeight w:val="369"/>
        </w:trPr>
        <w:tc>
          <w:tcPr>
            <w:tcW w:w="14580" w:type="dxa"/>
            <w:gridSpan w:val="7"/>
          </w:tcPr>
          <w:p w:rsidR="00751E15" w:rsidRPr="002B6428" w:rsidRDefault="00751E15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организациях культуры</w:t>
            </w:r>
          </w:p>
        </w:tc>
      </w:tr>
      <w:tr w:rsidR="002B6428" w:rsidRPr="002B6428" w:rsidTr="006D153C">
        <w:trPr>
          <w:trHeight w:val="2010"/>
        </w:trPr>
        <w:tc>
          <w:tcPr>
            <w:tcW w:w="709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8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касающихся актуальности, доступности и полноты информации об организациях культуры</w:t>
            </w:r>
          </w:p>
        </w:tc>
        <w:tc>
          <w:tcPr>
            <w:tcW w:w="4326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деятельности организаций культуры на общедоступных информационных ресурсах {на информационных стендах в помещениях организаций, на официальных сайтах организаций в информационно- телекоммуникационной сети «Интернет»). Размещать информацию о планируемых мероприятиях на сайте организации.</w:t>
            </w:r>
          </w:p>
        </w:tc>
        <w:tc>
          <w:tcPr>
            <w:tcW w:w="1787" w:type="dxa"/>
          </w:tcPr>
          <w:p w:rsidR="00497907" w:rsidRPr="002B6428" w:rsidRDefault="00497907" w:rsidP="00E04BC6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25" w:type="dxa"/>
          </w:tcPr>
          <w:p w:rsidR="00497907" w:rsidRPr="002B6428" w:rsidRDefault="00497907" w:rsidP="00E04BC6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Директор МКУК «Григорополисская ЦКС» -   Кислюк О.И.</w:t>
            </w:r>
          </w:p>
        </w:tc>
        <w:tc>
          <w:tcPr>
            <w:tcW w:w="1779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2B6428" w:rsidTr="006D153C">
        <w:trPr>
          <w:trHeight w:val="377"/>
        </w:trPr>
        <w:tc>
          <w:tcPr>
            <w:tcW w:w="14580" w:type="dxa"/>
            <w:gridSpan w:val="7"/>
          </w:tcPr>
          <w:p w:rsidR="006D153C" w:rsidRPr="002B6428" w:rsidRDefault="006D153C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II</w:t>
            </w:r>
            <w:r w:rsidRPr="002B6428">
              <w:rPr>
                <w:rStyle w:val="-1pt"/>
                <w:rFonts w:ascii="Times New Roman" w:hAnsi="Times New Roman" w:cs="Times New Roman"/>
                <w:sz w:val="24"/>
                <w:szCs w:val="24"/>
                <w:lang w:val="ru-RU"/>
              </w:rPr>
              <w:t>. Комфортность условий предоставления  услуг</w:t>
            </w:r>
          </w:p>
        </w:tc>
      </w:tr>
      <w:tr w:rsidR="002B6428" w:rsidRPr="002B6428" w:rsidTr="006D153C">
        <w:trPr>
          <w:trHeight w:val="2010"/>
        </w:trPr>
        <w:tc>
          <w:tcPr>
            <w:tcW w:w="709" w:type="dxa"/>
          </w:tcPr>
          <w:p w:rsidR="006D153C" w:rsidRPr="002B6428" w:rsidRDefault="006D153C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78" w:type="dxa"/>
          </w:tcPr>
          <w:p w:rsidR="006D153C" w:rsidRPr="002B6428" w:rsidRDefault="00815243" w:rsidP="004A649A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в части комфортности предоставления услуг</w:t>
            </w:r>
          </w:p>
        </w:tc>
        <w:tc>
          <w:tcPr>
            <w:tcW w:w="4326" w:type="dxa"/>
          </w:tcPr>
          <w:p w:rsidR="006D153C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1.Обеспечить наличие и понятность навигации внутри учреждений.</w:t>
            </w:r>
          </w:p>
          <w:p w:rsidR="006D153C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2.Завершить ремонт в здании МКУК «СДК ст.Расшеватской», в том числе ремонт отопления.</w:t>
            </w:r>
          </w:p>
          <w:p w:rsidR="006D153C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3.Приобрести необходимое световое оборудование для сцены в МКУК «СДК ст.Расшеватской».</w:t>
            </w:r>
          </w:p>
          <w:p w:rsidR="006D153C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4.Поставить кулер с водой для посетителей организации в МКУК «СДК ст.Расшеватской».</w:t>
            </w:r>
          </w:p>
          <w:p w:rsidR="006D153C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 xml:space="preserve">5.Рассмотреть вопрос об оптимизации графика работы МКУК «Григорополисская ЦКС» с учетом потребностей получателей услуг. </w:t>
            </w:r>
          </w:p>
        </w:tc>
        <w:tc>
          <w:tcPr>
            <w:tcW w:w="1787" w:type="dxa"/>
          </w:tcPr>
          <w:p w:rsidR="006D153C" w:rsidRPr="002B6428" w:rsidRDefault="006D153C" w:rsidP="00E04BC6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225" w:type="dxa"/>
          </w:tcPr>
          <w:p w:rsidR="006D153C" w:rsidRPr="002B6428" w:rsidRDefault="006D153C" w:rsidP="00C94D3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Директор МКУК «Григорополисская ЦКС» -   Кислюк О.И.</w:t>
            </w:r>
          </w:p>
          <w:p w:rsidR="006D153C" w:rsidRPr="002B6428" w:rsidRDefault="006D153C" w:rsidP="00C94D34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Директор МКУК «Сельский дом культуры станицы Расшеватской»</w:t>
            </w:r>
          </w:p>
        </w:tc>
        <w:tc>
          <w:tcPr>
            <w:tcW w:w="1779" w:type="dxa"/>
          </w:tcPr>
          <w:p w:rsidR="006D153C" w:rsidRPr="002B6428" w:rsidRDefault="002B6428" w:rsidP="002B6428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В 2020 году в МКУК «СДК ст.Расшеватской» завершен ремонт 1 этажа, в том числе системы отопления.</w:t>
            </w:r>
          </w:p>
        </w:tc>
        <w:tc>
          <w:tcPr>
            <w:tcW w:w="1276" w:type="dxa"/>
          </w:tcPr>
          <w:p w:rsidR="006D153C" w:rsidRPr="002B6428" w:rsidRDefault="006D153C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07" w:rsidRPr="002B6428" w:rsidTr="006D153C">
        <w:tc>
          <w:tcPr>
            <w:tcW w:w="14580" w:type="dxa"/>
            <w:gridSpan w:val="7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II</w:t>
            </w:r>
            <w:r w:rsidR="006D153C" w:rsidRPr="002B6428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I</w:t>
            </w:r>
            <w:r w:rsidRPr="002B6428">
              <w:rPr>
                <w:rStyle w:val="-1pt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2B6428" w:rsidRPr="002B6428" w:rsidTr="006D153C">
        <w:tc>
          <w:tcPr>
            <w:tcW w:w="709" w:type="dxa"/>
          </w:tcPr>
          <w:p w:rsidR="00497907" w:rsidRPr="002B6428" w:rsidRDefault="006D153C" w:rsidP="006D153C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7907" w:rsidRPr="002B6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Недостаточные условия для доступности инвалидов к получению услуг культуры наравне с другими посетителями</w:t>
            </w:r>
          </w:p>
        </w:tc>
        <w:tc>
          <w:tcPr>
            <w:tcW w:w="4326" w:type="dxa"/>
          </w:tcPr>
          <w:p w:rsidR="00497907" w:rsidRPr="002B6428" w:rsidRDefault="00497907" w:rsidP="00E04BC6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организациях культуры:</w:t>
            </w:r>
          </w:p>
          <w:p w:rsidR="00497907" w:rsidRPr="002B6428" w:rsidRDefault="00497907" w:rsidP="00E04BC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наличием специально оборудованных санитарно-гигиенических помещений;</w:t>
            </w:r>
          </w:p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наличием сменных кресел-колясок.</w:t>
            </w:r>
          </w:p>
        </w:tc>
        <w:tc>
          <w:tcPr>
            <w:tcW w:w="1787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225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Директор МКУК «Григорополисская ЦКС» -   Кислюк О.И.</w:t>
            </w:r>
          </w:p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8">
              <w:rPr>
                <w:rFonts w:ascii="Times New Roman" w:hAnsi="Times New Roman" w:cs="Times New Roman"/>
                <w:sz w:val="24"/>
                <w:szCs w:val="24"/>
              </w:rPr>
              <w:t>Директор МКУК «Сельский дом культуры станицы Расшеватской»</w:t>
            </w:r>
          </w:p>
        </w:tc>
        <w:tc>
          <w:tcPr>
            <w:tcW w:w="1779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907" w:rsidRPr="002B6428" w:rsidRDefault="00497907" w:rsidP="00E04BC6">
            <w:pPr>
              <w:pStyle w:val="2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9D" w:rsidRDefault="00B1659D" w:rsidP="00B1659D">
      <w:pPr>
        <w:pStyle w:val="220"/>
        <w:keepNext/>
        <w:keepLines/>
        <w:shd w:val="clear" w:color="auto" w:fill="auto"/>
        <w:spacing w:after="484"/>
        <w:ind w:left="2977"/>
        <w:rPr>
          <w:rFonts w:ascii="Times New Roman" w:hAnsi="Times New Roman" w:cs="Times New Roman"/>
          <w:sz w:val="28"/>
          <w:szCs w:val="28"/>
        </w:rPr>
      </w:pPr>
    </w:p>
    <w:p w:rsidR="00B1659D" w:rsidRPr="00D90C69" w:rsidRDefault="00B1659D" w:rsidP="00FB305A">
      <w:pPr>
        <w:pStyle w:val="220"/>
        <w:keepNext/>
        <w:keepLines/>
        <w:shd w:val="clear" w:color="auto" w:fill="auto"/>
        <w:ind w:left="1680"/>
        <w:rPr>
          <w:rFonts w:ascii="Times New Roman" w:hAnsi="Times New Roman" w:cs="Times New Roman"/>
          <w:sz w:val="28"/>
          <w:szCs w:val="28"/>
        </w:rPr>
      </w:pPr>
    </w:p>
    <w:p w:rsidR="00FB1F3C" w:rsidRDefault="00FB1F3C"/>
    <w:sectPr w:rsidR="00FB1F3C" w:rsidSect="00FB305A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AE" w:rsidRDefault="00B675AE" w:rsidP="00FB305A">
      <w:pPr>
        <w:spacing w:after="0" w:line="240" w:lineRule="auto"/>
      </w:pPr>
      <w:r>
        <w:separator/>
      </w:r>
    </w:p>
  </w:endnote>
  <w:endnote w:type="continuationSeparator" w:id="1">
    <w:p w:rsidR="00B675AE" w:rsidRDefault="00B675AE" w:rsidP="00F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3693"/>
      <w:docPartObj>
        <w:docPartGallery w:val="Page Numbers (Bottom of Page)"/>
        <w:docPartUnique/>
      </w:docPartObj>
    </w:sdtPr>
    <w:sdtContent>
      <w:p w:rsidR="003C517B" w:rsidRDefault="00540A00">
        <w:pPr>
          <w:pStyle w:val="a6"/>
          <w:jc w:val="right"/>
        </w:pPr>
        <w:r>
          <w:fldChar w:fldCharType="begin"/>
        </w:r>
        <w:r w:rsidR="00FB1F3C">
          <w:instrText xml:space="preserve"> PAGE   \* MERGEFORMAT </w:instrText>
        </w:r>
        <w:r>
          <w:fldChar w:fldCharType="separate"/>
        </w:r>
        <w:r w:rsidR="004A649A">
          <w:rPr>
            <w:noProof/>
          </w:rPr>
          <w:t>2</w:t>
        </w:r>
        <w:r>
          <w:fldChar w:fldCharType="end"/>
        </w:r>
      </w:p>
    </w:sdtContent>
  </w:sdt>
  <w:p w:rsidR="003C517B" w:rsidRDefault="00B67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AE" w:rsidRDefault="00B675AE" w:rsidP="00FB305A">
      <w:pPr>
        <w:spacing w:after="0" w:line="240" w:lineRule="auto"/>
      </w:pPr>
      <w:r>
        <w:separator/>
      </w:r>
    </w:p>
  </w:footnote>
  <w:footnote w:type="continuationSeparator" w:id="1">
    <w:p w:rsidR="00B675AE" w:rsidRDefault="00B675AE" w:rsidP="00FB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BD" w:rsidRDefault="00B675AE">
    <w:pPr>
      <w:pStyle w:val="a5"/>
      <w:framePr w:w="16574" w:h="163" w:wrap="none" w:vAnchor="text" w:hAnchor="page" w:x="132" w:y="1103"/>
      <w:shd w:val="clear" w:color="auto" w:fill="auto"/>
      <w:ind w:left="878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EB4"/>
    <w:multiLevelType w:val="multilevel"/>
    <w:tmpl w:val="9314FE12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419C6"/>
    <w:multiLevelType w:val="multilevel"/>
    <w:tmpl w:val="EB8CE5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83B56"/>
    <w:multiLevelType w:val="multilevel"/>
    <w:tmpl w:val="45F06C0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957B7"/>
    <w:multiLevelType w:val="multilevel"/>
    <w:tmpl w:val="7F4C2D5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8690D"/>
    <w:multiLevelType w:val="multilevel"/>
    <w:tmpl w:val="EF02D7E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05A"/>
    <w:rsid w:val="002B6428"/>
    <w:rsid w:val="00307A5B"/>
    <w:rsid w:val="00436FCA"/>
    <w:rsid w:val="00497907"/>
    <w:rsid w:val="004A649A"/>
    <w:rsid w:val="00540A00"/>
    <w:rsid w:val="006D153C"/>
    <w:rsid w:val="006F295B"/>
    <w:rsid w:val="00751E15"/>
    <w:rsid w:val="007C4046"/>
    <w:rsid w:val="008101DC"/>
    <w:rsid w:val="00815243"/>
    <w:rsid w:val="008E7A0E"/>
    <w:rsid w:val="009D3BA2"/>
    <w:rsid w:val="00A437A4"/>
    <w:rsid w:val="00A71392"/>
    <w:rsid w:val="00B1659D"/>
    <w:rsid w:val="00B675AE"/>
    <w:rsid w:val="00B721AB"/>
    <w:rsid w:val="00BA3E11"/>
    <w:rsid w:val="00C45E8F"/>
    <w:rsid w:val="00D1227E"/>
    <w:rsid w:val="00D90C69"/>
    <w:rsid w:val="00DA7285"/>
    <w:rsid w:val="00E04BC6"/>
    <w:rsid w:val="00EB40DF"/>
    <w:rsid w:val="00EB6EDD"/>
    <w:rsid w:val="00F35747"/>
    <w:rsid w:val="00FB1F3C"/>
    <w:rsid w:val="00F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05A"/>
    <w:rPr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FB3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B305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305A"/>
    <w:pPr>
      <w:shd w:val="clear" w:color="auto" w:fill="FFFFFF"/>
      <w:spacing w:before="1080" w:after="0" w:line="226" w:lineRule="exact"/>
      <w:ind w:hanging="220"/>
    </w:pPr>
    <w:rPr>
      <w:sz w:val="19"/>
      <w:szCs w:val="19"/>
    </w:rPr>
  </w:style>
  <w:style w:type="paragraph" w:customStyle="1" w:styleId="a5">
    <w:name w:val="Колонтитул"/>
    <w:basedOn w:val="a"/>
    <w:link w:val="a4"/>
    <w:rsid w:val="00FB305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FB305A"/>
    <w:pPr>
      <w:shd w:val="clear" w:color="auto" w:fill="FFFFFF"/>
      <w:spacing w:after="0" w:line="278" w:lineRule="exact"/>
      <w:outlineLvl w:val="1"/>
    </w:pPr>
    <w:rPr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FB305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B305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-1pt">
    <w:name w:val="Основной текст + Интервал -1 pt"/>
    <w:basedOn w:val="a3"/>
    <w:rsid w:val="00FB305A"/>
    <w:rPr>
      <w:b w:val="0"/>
      <w:bCs w:val="0"/>
      <w:i w:val="0"/>
      <w:iCs w:val="0"/>
      <w:smallCaps w:val="0"/>
      <w:strike w:val="0"/>
      <w:spacing w:val="-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B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05A"/>
  </w:style>
  <w:style w:type="character" w:customStyle="1" w:styleId="aa">
    <w:name w:val="Подпись к картинке_"/>
    <w:basedOn w:val="a0"/>
    <w:link w:val="ab"/>
    <w:rsid w:val="00FB305A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FB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styleId="ac">
    <w:name w:val="Table Grid"/>
    <w:basedOn w:val="a1"/>
    <w:uiPriority w:val="59"/>
    <w:rsid w:val="00D9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B23A-6397-4A28-AD4B-801471C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23</cp:revision>
  <cp:lastPrinted>2021-02-03T10:49:00Z</cp:lastPrinted>
  <dcterms:created xsi:type="dcterms:W3CDTF">2020-02-10T11:09:00Z</dcterms:created>
  <dcterms:modified xsi:type="dcterms:W3CDTF">2021-02-03T10:49:00Z</dcterms:modified>
</cp:coreProperties>
</file>