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E4" w:rsidRDefault="004235E4" w:rsidP="00A67F40">
      <w:pPr>
        <w:jc w:val="right"/>
        <w:rPr>
          <w:sz w:val="28"/>
          <w:szCs w:val="28"/>
        </w:rPr>
      </w:pPr>
    </w:p>
    <w:p w:rsidR="004235E4" w:rsidRDefault="004235E4" w:rsidP="00A67F40">
      <w:pPr>
        <w:jc w:val="right"/>
        <w:rPr>
          <w:sz w:val="28"/>
          <w:szCs w:val="28"/>
        </w:rPr>
      </w:pPr>
    </w:p>
    <w:tbl>
      <w:tblPr>
        <w:tblW w:w="9538" w:type="dxa"/>
        <w:tblLook w:val="01E0" w:firstRow="1" w:lastRow="1" w:firstColumn="1" w:lastColumn="1" w:noHBand="0" w:noVBand="0"/>
      </w:tblPr>
      <w:tblGrid>
        <w:gridCol w:w="2518"/>
        <w:gridCol w:w="4500"/>
        <w:gridCol w:w="2520"/>
      </w:tblGrid>
      <w:tr w:rsidR="001822B3" w:rsidRPr="001822B3" w:rsidTr="0036425A">
        <w:tc>
          <w:tcPr>
            <w:tcW w:w="9538" w:type="dxa"/>
            <w:gridSpan w:val="3"/>
          </w:tcPr>
          <w:p w:rsidR="001822B3" w:rsidRPr="001822B3" w:rsidRDefault="001822B3" w:rsidP="0036425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Cs/>
                <w:sz w:val="28"/>
                <w:szCs w:val="28"/>
                <w:lang w:eastAsia="ar-SA"/>
              </w:rPr>
            </w:pPr>
            <w:r w:rsidRPr="001822B3">
              <w:rPr>
                <w:bCs/>
                <w:sz w:val="28"/>
                <w:szCs w:val="28"/>
                <w:lang w:eastAsia="ar-SA"/>
              </w:rPr>
              <w:t xml:space="preserve">АДМИНИСТРАЦИЯ НОВОАЛЕКСАНДРОВСКОГО </w:t>
            </w:r>
          </w:p>
          <w:p w:rsidR="001822B3" w:rsidRPr="001822B3" w:rsidRDefault="001822B3" w:rsidP="0036425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Cs/>
                <w:sz w:val="28"/>
                <w:szCs w:val="28"/>
                <w:lang w:eastAsia="ar-SA"/>
              </w:rPr>
            </w:pPr>
            <w:r w:rsidRPr="001822B3">
              <w:rPr>
                <w:bCs/>
                <w:sz w:val="28"/>
                <w:szCs w:val="28"/>
                <w:lang w:eastAsia="ar-SA"/>
              </w:rPr>
              <w:t>ГОРОДСКОГО ОКРУГА СТАВРОПОЛЬСКОГО КРАЯ</w:t>
            </w:r>
          </w:p>
          <w:p w:rsidR="001822B3" w:rsidRPr="001822B3" w:rsidRDefault="001822B3" w:rsidP="0036425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822B3" w:rsidRPr="001822B3" w:rsidTr="0036425A">
        <w:tc>
          <w:tcPr>
            <w:tcW w:w="2518" w:type="dxa"/>
          </w:tcPr>
          <w:p w:rsidR="001822B3" w:rsidRPr="001822B3" w:rsidRDefault="001822B3" w:rsidP="0036425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1822B3" w:rsidRPr="001822B3" w:rsidRDefault="001822B3" w:rsidP="0036425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822B3">
              <w:rPr>
                <w:sz w:val="28"/>
                <w:szCs w:val="28"/>
                <w:lang w:eastAsia="ar-SA"/>
              </w:rPr>
              <w:t>ПОСТАНОВЛЕНИЕ</w:t>
            </w:r>
          </w:p>
          <w:p w:rsidR="001822B3" w:rsidRPr="001822B3" w:rsidRDefault="001822B3" w:rsidP="0036425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</w:tcPr>
          <w:p w:rsidR="001822B3" w:rsidRPr="001822B3" w:rsidRDefault="001822B3" w:rsidP="0036425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822B3" w:rsidRPr="001822B3" w:rsidTr="0036425A">
        <w:tc>
          <w:tcPr>
            <w:tcW w:w="2518" w:type="dxa"/>
          </w:tcPr>
          <w:p w:rsidR="001822B3" w:rsidRPr="001822B3" w:rsidRDefault="009F0196" w:rsidP="00AA7FB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26</w:t>
            </w:r>
            <w:r w:rsidR="001822B3" w:rsidRPr="001822B3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AA7FB0">
              <w:rPr>
                <w:bCs/>
                <w:sz w:val="28"/>
                <w:szCs w:val="28"/>
                <w:lang w:eastAsia="ar-SA"/>
              </w:rPr>
              <w:t>июн</w:t>
            </w:r>
            <w:r w:rsidR="001822B3" w:rsidRPr="001822B3">
              <w:rPr>
                <w:bCs/>
                <w:sz w:val="28"/>
                <w:szCs w:val="28"/>
                <w:lang w:eastAsia="ar-SA"/>
              </w:rPr>
              <w:t>я 20</w:t>
            </w:r>
            <w:r w:rsidR="00AA7FB0">
              <w:rPr>
                <w:bCs/>
                <w:sz w:val="28"/>
                <w:szCs w:val="28"/>
                <w:lang w:eastAsia="ar-SA"/>
              </w:rPr>
              <w:t>20</w:t>
            </w:r>
            <w:r w:rsidR="001822B3" w:rsidRPr="001822B3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500" w:type="dxa"/>
          </w:tcPr>
          <w:p w:rsidR="001822B3" w:rsidRPr="001822B3" w:rsidRDefault="001822B3" w:rsidP="0036425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822B3">
              <w:rPr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1822B3" w:rsidRPr="001822B3" w:rsidRDefault="001822B3" w:rsidP="00AA7FB0">
            <w:pPr>
              <w:suppressAutoHyphens/>
              <w:rPr>
                <w:sz w:val="28"/>
                <w:szCs w:val="28"/>
                <w:lang w:eastAsia="ar-SA"/>
              </w:rPr>
            </w:pPr>
            <w:r w:rsidRPr="001822B3">
              <w:rPr>
                <w:sz w:val="28"/>
                <w:szCs w:val="28"/>
                <w:lang w:eastAsia="ar-SA"/>
              </w:rPr>
              <w:t xml:space="preserve">                  № </w:t>
            </w:r>
            <w:r w:rsidR="009F0196">
              <w:rPr>
                <w:sz w:val="28"/>
                <w:szCs w:val="28"/>
                <w:lang w:eastAsia="ar-SA"/>
              </w:rPr>
              <w:t>856</w:t>
            </w:r>
          </w:p>
        </w:tc>
      </w:tr>
    </w:tbl>
    <w:p w:rsidR="001822B3" w:rsidRPr="001822B3" w:rsidRDefault="001822B3" w:rsidP="001822B3">
      <w:pPr>
        <w:suppressAutoHyphens/>
        <w:rPr>
          <w:sz w:val="28"/>
          <w:szCs w:val="28"/>
          <w:lang w:eastAsia="ar-SA"/>
        </w:rPr>
      </w:pPr>
    </w:p>
    <w:p w:rsidR="001822B3" w:rsidRPr="001822B3" w:rsidRDefault="001822B3" w:rsidP="001822B3">
      <w:pPr>
        <w:suppressAutoHyphens/>
        <w:rPr>
          <w:sz w:val="28"/>
          <w:szCs w:val="28"/>
          <w:lang w:eastAsia="ar-SA"/>
        </w:rPr>
      </w:pPr>
    </w:p>
    <w:p w:rsidR="001822B3" w:rsidRPr="001822B3" w:rsidRDefault="001822B3" w:rsidP="001822B3">
      <w:pPr>
        <w:jc w:val="both"/>
        <w:rPr>
          <w:sz w:val="28"/>
          <w:szCs w:val="28"/>
        </w:rPr>
      </w:pPr>
      <w:r w:rsidRPr="001822B3">
        <w:rPr>
          <w:sz w:val="28"/>
          <w:szCs w:val="28"/>
        </w:rPr>
        <w:t>О внесении изменений в Методику оценки эффективности реализации муниципальных программ Новоалександровского городского округа Ставропольского края, утверждённую постановлением администрации Новоалександровского городского округа Ставропольского края от 01 ноября 2017 года № 5</w:t>
      </w:r>
    </w:p>
    <w:p w:rsidR="001822B3" w:rsidRPr="001822B3" w:rsidRDefault="001822B3" w:rsidP="001822B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2B3" w:rsidRPr="001822B3" w:rsidRDefault="001822B3" w:rsidP="001822B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22B3" w:rsidRPr="001822B3" w:rsidRDefault="001822B3" w:rsidP="001822B3">
      <w:pPr>
        <w:ind w:firstLine="708"/>
        <w:jc w:val="both"/>
        <w:rPr>
          <w:sz w:val="28"/>
          <w:szCs w:val="28"/>
        </w:rPr>
      </w:pPr>
      <w:r w:rsidRPr="001822B3">
        <w:rPr>
          <w:sz w:val="28"/>
          <w:szCs w:val="28"/>
        </w:rPr>
        <w:t>В соответствии с пунктом 42 Порядка разработки, реализации и оценки эффективности муниципальных программ Новоалександровского городского округа Ставропольского края администрация Новоалександровского городского округа Ставропольского края</w:t>
      </w:r>
    </w:p>
    <w:p w:rsidR="001822B3" w:rsidRPr="001822B3" w:rsidRDefault="001822B3" w:rsidP="001822B3">
      <w:pPr>
        <w:jc w:val="both"/>
        <w:rPr>
          <w:sz w:val="28"/>
          <w:szCs w:val="28"/>
        </w:rPr>
      </w:pPr>
    </w:p>
    <w:p w:rsidR="001822B3" w:rsidRPr="001822B3" w:rsidRDefault="001822B3" w:rsidP="001822B3">
      <w:pPr>
        <w:ind w:firstLine="567"/>
        <w:jc w:val="both"/>
        <w:rPr>
          <w:sz w:val="28"/>
          <w:szCs w:val="28"/>
        </w:rPr>
      </w:pPr>
      <w:r w:rsidRPr="001822B3">
        <w:rPr>
          <w:sz w:val="28"/>
          <w:szCs w:val="28"/>
        </w:rPr>
        <w:t>ПОСТАНОВЛЯЕТ:</w:t>
      </w:r>
    </w:p>
    <w:p w:rsidR="001822B3" w:rsidRPr="001822B3" w:rsidRDefault="001822B3" w:rsidP="001822B3">
      <w:pPr>
        <w:ind w:firstLine="709"/>
        <w:jc w:val="both"/>
        <w:rPr>
          <w:sz w:val="28"/>
          <w:szCs w:val="28"/>
        </w:rPr>
      </w:pPr>
    </w:p>
    <w:p w:rsidR="001822B3" w:rsidRPr="001822B3" w:rsidRDefault="001822B3" w:rsidP="001822B3">
      <w:pPr>
        <w:ind w:firstLine="709"/>
        <w:jc w:val="both"/>
        <w:rPr>
          <w:sz w:val="28"/>
          <w:szCs w:val="28"/>
        </w:rPr>
      </w:pPr>
      <w:r w:rsidRPr="001822B3">
        <w:rPr>
          <w:sz w:val="28"/>
          <w:szCs w:val="28"/>
        </w:rPr>
        <w:t>1. Внести изменения в Методику оценки эффективности реализации муниципальных программ Новоалександровского городского округа Ставропольского края, утверждённую постановлением администрации Новоалександровского городского округа Ставропольского края от 01 ноября 2017 года № 5, изложив её в новой редакции, согласно приложению.</w:t>
      </w:r>
    </w:p>
    <w:p w:rsidR="001822B3" w:rsidRPr="001822B3" w:rsidRDefault="001822B3" w:rsidP="001822B3">
      <w:pPr>
        <w:ind w:firstLine="709"/>
        <w:jc w:val="both"/>
        <w:rPr>
          <w:sz w:val="28"/>
          <w:szCs w:val="28"/>
        </w:rPr>
      </w:pPr>
    </w:p>
    <w:p w:rsidR="001822B3" w:rsidRPr="001822B3" w:rsidRDefault="001822B3" w:rsidP="001822B3">
      <w:pPr>
        <w:ind w:firstLine="709"/>
        <w:jc w:val="both"/>
        <w:rPr>
          <w:sz w:val="28"/>
          <w:szCs w:val="28"/>
        </w:rPr>
      </w:pPr>
      <w:r w:rsidRPr="001822B3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- начальника финансового управления администрации Новоалександровского городского округа Ставропольского края Булавину Н.Л.</w:t>
      </w:r>
    </w:p>
    <w:p w:rsidR="001822B3" w:rsidRPr="001822B3" w:rsidRDefault="001822B3" w:rsidP="001822B3">
      <w:pPr>
        <w:ind w:firstLine="709"/>
        <w:jc w:val="both"/>
        <w:rPr>
          <w:sz w:val="28"/>
          <w:szCs w:val="28"/>
        </w:rPr>
      </w:pPr>
    </w:p>
    <w:p w:rsidR="001822B3" w:rsidRPr="001822B3" w:rsidRDefault="001822B3" w:rsidP="001822B3">
      <w:pPr>
        <w:ind w:firstLine="709"/>
        <w:jc w:val="both"/>
        <w:rPr>
          <w:sz w:val="28"/>
          <w:szCs w:val="28"/>
        </w:rPr>
      </w:pPr>
      <w:r w:rsidRPr="001822B3">
        <w:rPr>
          <w:sz w:val="28"/>
          <w:szCs w:val="28"/>
        </w:rPr>
        <w:t>3. Настоящее постановление вступает в силу со дня его подписания и подлежит размещению на официальном портале Новоалександровского городского округа Ставропольского края.</w:t>
      </w:r>
    </w:p>
    <w:p w:rsidR="001822B3" w:rsidRPr="001822B3" w:rsidRDefault="001822B3" w:rsidP="001822B3">
      <w:pPr>
        <w:ind w:firstLine="709"/>
        <w:jc w:val="both"/>
        <w:rPr>
          <w:sz w:val="28"/>
          <w:szCs w:val="28"/>
        </w:rPr>
      </w:pPr>
    </w:p>
    <w:p w:rsidR="001822B3" w:rsidRPr="001822B3" w:rsidRDefault="001822B3" w:rsidP="001822B3">
      <w:pPr>
        <w:jc w:val="both"/>
        <w:rPr>
          <w:sz w:val="28"/>
          <w:szCs w:val="28"/>
        </w:rPr>
      </w:pPr>
    </w:p>
    <w:p w:rsidR="001822B3" w:rsidRPr="001822B3" w:rsidRDefault="001822B3" w:rsidP="001822B3">
      <w:pPr>
        <w:jc w:val="both"/>
        <w:rPr>
          <w:sz w:val="28"/>
          <w:szCs w:val="28"/>
        </w:rPr>
      </w:pPr>
    </w:p>
    <w:p w:rsidR="001822B3" w:rsidRPr="001822B3" w:rsidRDefault="001822B3" w:rsidP="001822B3">
      <w:pPr>
        <w:jc w:val="both"/>
        <w:rPr>
          <w:sz w:val="28"/>
          <w:szCs w:val="28"/>
        </w:rPr>
      </w:pPr>
    </w:p>
    <w:p w:rsidR="001822B3" w:rsidRPr="001822B3" w:rsidRDefault="001822B3" w:rsidP="001822B3">
      <w:pPr>
        <w:jc w:val="both"/>
        <w:rPr>
          <w:sz w:val="28"/>
          <w:szCs w:val="28"/>
        </w:rPr>
      </w:pPr>
      <w:r w:rsidRPr="001822B3">
        <w:rPr>
          <w:sz w:val="28"/>
          <w:szCs w:val="28"/>
        </w:rPr>
        <w:t>Глава Новоалександровского</w:t>
      </w:r>
    </w:p>
    <w:p w:rsidR="001822B3" w:rsidRPr="001822B3" w:rsidRDefault="001822B3" w:rsidP="001822B3">
      <w:pPr>
        <w:jc w:val="both"/>
        <w:rPr>
          <w:sz w:val="28"/>
          <w:szCs w:val="28"/>
        </w:rPr>
      </w:pPr>
      <w:r w:rsidRPr="001822B3">
        <w:rPr>
          <w:sz w:val="28"/>
          <w:szCs w:val="28"/>
        </w:rPr>
        <w:t xml:space="preserve">городского округа                             </w:t>
      </w:r>
      <w:r w:rsidRPr="001822B3">
        <w:rPr>
          <w:sz w:val="28"/>
          <w:szCs w:val="28"/>
        </w:rPr>
        <w:tab/>
        <w:t xml:space="preserve">    </w:t>
      </w:r>
    </w:p>
    <w:p w:rsidR="001822B3" w:rsidRDefault="001822B3" w:rsidP="001822B3">
      <w:pPr>
        <w:jc w:val="both"/>
        <w:rPr>
          <w:sz w:val="28"/>
          <w:szCs w:val="28"/>
        </w:rPr>
      </w:pPr>
      <w:r w:rsidRPr="001822B3">
        <w:rPr>
          <w:sz w:val="28"/>
          <w:szCs w:val="28"/>
        </w:rPr>
        <w:t>Ставропольского края                                                            С.Ф.</w:t>
      </w:r>
      <w:r w:rsidR="00AA7FB0">
        <w:rPr>
          <w:sz w:val="28"/>
          <w:szCs w:val="28"/>
        </w:rPr>
        <w:t xml:space="preserve"> </w:t>
      </w:r>
      <w:r w:rsidRPr="001822B3">
        <w:rPr>
          <w:sz w:val="28"/>
          <w:szCs w:val="28"/>
        </w:rPr>
        <w:t>Сагалаев</w:t>
      </w:r>
    </w:p>
    <w:p w:rsidR="00583B1C" w:rsidRDefault="00583B1C" w:rsidP="00583B1C">
      <w:pPr>
        <w:rPr>
          <w:sz w:val="28"/>
          <w:szCs w:val="28"/>
        </w:rPr>
      </w:pPr>
    </w:p>
    <w:p w:rsidR="00583B1C" w:rsidRDefault="00583B1C" w:rsidP="00583B1C">
      <w:pPr>
        <w:rPr>
          <w:sz w:val="28"/>
          <w:szCs w:val="28"/>
        </w:rPr>
      </w:pPr>
    </w:p>
    <w:p w:rsidR="00583B1C" w:rsidRDefault="00583B1C" w:rsidP="00583B1C">
      <w:pPr>
        <w:rPr>
          <w:sz w:val="28"/>
          <w:szCs w:val="28"/>
        </w:rPr>
      </w:pPr>
    </w:p>
    <w:p w:rsidR="00C26989" w:rsidRPr="001822B3" w:rsidRDefault="00C269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>Утверждена</w:t>
      </w:r>
    </w:p>
    <w:p w:rsidR="00C26989" w:rsidRPr="001822B3" w:rsidRDefault="00C269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822B3" w:rsidRDefault="00182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822B3" w:rsidRDefault="00182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1822B3" w:rsidRDefault="00182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26989" w:rsidRPr="00182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989" w:rsidRPr="001822B3" w:rsidRDefault="00C269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26989" w:rsidRPr="001822B3" w:rsidRDefault="00C269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 xml:space="preserve">от </w:t>
      </w:r>
      <w:r w:rsidR="009F0196">
        <w:rPr>
          <w:rFonts w:ascii="Times New Roman" w:hAnsi="Times New Roman" w:cs="Times New Roman"/>
          <w:sz w:val="28"/>
          <w:szCs w:val="28"/>
        </w:rPr>
        <w:t>26 июня</w:t>
      </w:r>
      <w:r w:rsidR="001822B3">
        <w:rPr>
          <w:rFonts w:ascii="Times New Roman" w:hAnsi="Times New Roman" w:cs="Times New Roman"/>
          <w:sz w:val="28"/>
          <w:szCs w:val="28"/>
        </w:rPr>
        <w:t xml:space="preserve"> 2020</w:t>
      </w:r>
      <w:r w:rsidRPr="001822B3">
        <w:rPr>
          <w:rFonts w:ascii="Times New Roman" w:hAnsi="Times New Roman" w:cs="Times New Roman"/>
          <w:sz w:val="28"/>
          <w:szCs w:val="28"/>
        </w:rPr>
        <w:t xml:space="preserve"> г. </w:t>
      </w:r>
      <w:r w:rsidR="00C13C25">
        <w:rPr>
          <w:rFonts w:ascii="Times New Roman" w:hAnsi="Times New Roman" w:cs="Times New Roman"/>
          <w:sz w:val="28"/>
          <w:szCs w:val="28"/>
        </w:rPr>
        <w:t>№</w:t>
      </w:r>
      <w:r w:rsidRPr="001822B3">
        <w:rPr>
          <w:rFonts w:ascii="Times New Roman" w:hAnsi="Times New Roman" w:cs="Times New Roman"/>
          <w:sz w:val="28"/>
          <w:szCs w:val="28"/>
        </w:rPr>
        <w:t xml:space="preserve"> </w:t>
      </w:r>
      <w:r w:rsidR="009F0196">
        <w:rPr>
          <w:rFonts w:ascii="Times New Roman" w:hAnsi="Times New Roman" w:cs="Times New Roman"/>
          <w:sz w:val="28"/>
          <w:szCs w:val="28"/>
        </w:rPr>
        <w:t>856</w:t>
      </w:r>
    </w:p>
    <w:p w:rsidR="00C26989" w:rsidRPr="001822B3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C25" w:rsidRPr="00D14333" w:rsidRDefault="00C13C25" w:rsidP="00C13C25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33"/>
      <w:bookmarkEnd w:id="0"/>
      <w:r w:rsidRPr="00D14333">
        <w:rPr>
          <w:sz w:val="28"/>
          <w:szCs w:val="28"/>
        </w:rPr>
        <w:t>Методика</w:t>
      </w:r>
    </w:p>
    <w:p w:rsidR="00C13C25" w:rsidRPr="00D14333" w:rsidRDefault="00C13C25" w:rsidP="00C13C2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14333">
        <w:rPr>
          <w:sz w:val="28"/>
          <w:szCs w:val="28"/>
        </w:rPr>
        <w:t xml:space="preserve">оценки эффективности реализации муниципальных программ Новоалександровского </w:t>
      </w:r>
      <w:r>
        <w:rPr>
          <w:sz w:val="28"/>
          <w:szCs w:val="28"/>
        </w:rPr>
        <w:t>городского округа</w:t>
      </w:r>
      <w:r w:rsidRPr="00D14333">
        <w:rPr>
          <w:sz w:val="28"/>
          <w:szCs w:val="28"/>
        </w:rPr>
        <w:t xml:space="preserve"> Ставропольского края</w:t>
      </w:r>
    </w:p>
    <w:p w:rsidR="00C13C25" w:rsidRDefault="00C13C25" w:rsidP="00C13C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3C25" w:rsidRPr="00D14333" w:rsidRDefault="00C13C25" w:rsidP="00C13C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4333">
        <w:rPr>
          <w:sz w:val="28"/>
          <w:szCs w:val="28"/>
        </w:rPr>
        <w:t xml:space="preserve">1. Настоящая Методика устанавливает правила проведения оценки эффективности реализации муниципальных программ Новоалександровского </w:t>
      </w:r>
      <w:r>
        <w:rPr>
          <w:sz w:val="28"/>
          <w:szCs w:val="28"/>
        </w:rPr>
        <w:t>городского округа</w:t>
      </w:r>
      <w:r w:rsidRPr="00D14333">
        <w:rPr>
          <w:sz w:val="28"/>
          <w:szCs w:val="28"/>
        </w:rPr>
        <w:t xml:space="preserve"> Ставропольского края (далее – муниципальная программа</w:t>
      </w:r>
      <w:r w:rsidR="00A67F40">
        <w:rPr>
          <w:sz w:val="28"/>
          <w:szCs w:val="28"/>
        </w:rPr>
        <w:t>, городского округа</w:t>
      </w:r>
      <w:r w:rsidRPr="00D14333">
        <w:rPr>
          <w:sz w:val="28"/>
          <w:szCs w:val="28"/>
        </w:rPr>
        <w:t>).</w:t>
      </w:r>
    </w:p>
    <w:p w:rsidR="00C13C25" w:rsidRPr="00D14333" w:rsidRDefault="00C13C25" w:rsidP="00C13C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4333">
        <w:rPr>
          <w:sz w:val="28"/>
          <w:szCs w:val="28"/>
        </w:rPr>
        <w:t xml:space="preserve">2. Оценка эффективности реализации муниципальной программы проводится финансовым управлением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D14333">
        <w:rPr>
          <w:sz w:val="28"/>
          <w:szCs w:val="28"/>
        </w:rPr>
        <w:t xml:space="preserve"> Ставропольского края (далее – финансовое управление</w:t>
      </w:r>
      <w:r w:rsidR="00A67F40">
        <w:rPr>
          <w:sz w:val="28"/>
          <w:szCs w:val="28"/>
        </w:rPr>
        <w:t>, администраци</w:t>
      </w:r>
      <w:r w:rsidR="00545118">
        <w:rPr>
          <w:sz w:val="28"/>
          <w:szCs w:val="28"/>
        </w:rPr>
        <w:t>я</w:t>
      </w:r>
      <w:r w:rsidR="00A67F40">
        <w:rPr>
          <w:sz w:val="28"/>
          <w:szCs w:val="28"/>
        </w:rPr>
        <w:t xml:space="preserve"> городского округа</w:t>
      </w:r>
      <w:r w:rsidRPr="00D14333">
        <w:rPr>
          <w:sz w:val="28"/>
          <w:szCs w:val="28"/>
        </w:rPr>
        <w:t>) ежегодно по итогам ее реализации в отчетном финансовом году.</w:t>
      </w:r>
    </w:p>
    <w:p w:rsidR="00C26989" w:rsidRPr="001822B3" w:rsidRDefault="00A67F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6989" w:rsidRPr="001822B3">
        <w:rPr>
          <w:rFonts w:ascii="Times New Roman" w:hAnsi="Times New Roman" w:cs="Times New Roman"/>
          <w:sz w:val="28"/>
          <w:szCs w:val="28"/>
        </w:rPr>
        <w:t xml:space="preserve">. Исходными данными для проведения оценки эффективности реализации </w:t>
      </w:r>
      <w:r w:rsidR="00C13C25">
        <w:rPr>
          <w:rFonts w:ascii="Times New Roman" w:hAnsi="Times New Roman" w:cs="Times New Roman"/>
          <w:sz w:val="28"/>
          <w:szCs w:val="28"/>
        </w:rPr>
        <w:t>муниципальной</w:t>
      </w:r>
      <w:r w:rsidR="00C26989" w:rsidRPr="001822B3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</w:t>
      </w:r>
      <w:r w:rsidR="00C13C25">
        <w:rPr>
          <w:rFonts w:ascii="Times New Roman" w:hAnsi="Times New Roman" w:cs="Times New Roman"/>
          <w:sz w:val="28"/>
          <w:szCs w:val="28"/>
        </w:rPr>
        <w:t>муниципальной</w:t>
      </w:r>
      <w:r w:rsidRPr="001822B3">
        <w:rPr>
          <w:rFonts w:ascii="Times New Roman" w:hAnsi="Times New Roman" w:cs="Times New Roman"/>
          <w:sz w:val="28"/>
          <w:szCs w:val="28"/>
        </w:rPr>
        <w:t xml:space="preserve"> программы, подготавливаемый ответственным исполнителем </w:t>
      </w:r>
      <w:r w:rsidR="00C13C25">
        <w:rPr>
          <w:rFonts w:ascii="Times New Roman" w:hAnsi="Times New Roman" w:cs="Times New Roman"/>
          <w:sz w:val="28"/>
          <w:szCs w:val="28"/>
        </w:rPr>
        <w:t>муниципальной</w:t>
      </w:r>
      <w:r w:rsidRPr="001822B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6487C" w:rsidRDefault="00F6487C" w:rsidP="00F6487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6487C" w:rsidRDefault="00F6487C" w:rsidP="00F6487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4333">
        <w:rPr>
          <w:sz w:val="28"/>
          <w:szCs w:val="28"/>
        </w:rPr>
        <w:t xml:space="preserve">результаты мониторинга хода реализации муниципальных программ, осуществляемого отделом </w:t>
      </w:r>
      <w:r>
        <w:rPr>
          <w:sz w:val="28"/>
          <w:szCs w:val="28"/>
        </w:rPr>
        <w:t xml:space="preserve">экономического развития </w:t>
      </w:r>
      <w:r w:rsidRPr="00D14333">
        <w:rPr>
          <w:sz w:val="28"/>
          <w:szCs w:val="28"/>
        </w:rPr>
        <w:t>администрации</w:t>
      </w:r>
      <w:r w:rsidR="00A67F40">
        <w:rPr>
          <w:sz w:val="28"/>
          <w:szCs w:val="28"/>
        </w:rPr>
        <w:t xml:space="preserve"> городского округа</w:t>
      </w:r>
      <w:r w:rsidRPr="00D14333">
        <w:rPr>
          <w:sz w:val="28"/>
          <w:szCs w:val="28"/>
        </w:rPr>
        <w:t>;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F40">
        <w:rPr>
          <w:rFonts w:ascii="Times New Roman" w:hAnsi="Times New Roman" w:cs="Times New Roman"/>
          <w:sz w:val="28"/>
          <w:szCs w:val="28"/>
        </w:rPr>
        <w:t xml:space="preserve">результаты оценки налоговых расходов </w:t>
      </w:r>
      <w:r w:rsidR="00A67F40" w:rsidRPr="00A67F4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67F40">
        <w:rPr>
          <w:rFonts w:ascii="Times New Roman" w:hAnsi="Times New Roman" w:cs="Times New Roman"/>
          <w:sz w:val="28"/>
          <w:szCs w:val="28"/>
        </w:rPr>
        <w:t>;</w:t>
      </w:r>
    </w:p>
    <w:p w:rsidR="00A67F40" w:rsidRDefault="00A67F40" w:rsidP="00A67F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67F40" w:rsidRPr="00D14333" w:rsidRDefault="00A67F40" w:rsidP="00A67F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4333">
        <w:rPr>
          <w:sz w:val="28"/>
          <w:szCs w:val="28"/>
        </w:rPr>
        <w:t>иная (дополнительная) информация об итогах реализации муниципальной программы, необходимая для проведения оценки эффективности реализации муниципальной программы, представляемая ответственным исполнителем муниципальной программы, по отдельным запросам финансового управления (далее - исходные данные).</w:t>
      </w:r>
    </w:p>
    <w:p w:rsidR="00C26989" w:rsidRPr="00AA7FB0" w:rsidRDefault="00A67F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FB0">
        <w:rPr>
          <w:rFonts w:ascii="Times New Roman" w:hAnsi="Times New Roman" w:cs="Times New Roman"/>
          <w:sz w:val="28"/>
          <w:szCs w:val="28"/>
        </w:rPr>
        <w:t>4</w:t>
      </w:r>
      <w:r w:rsidR="00C26989" w:rsidRPr="00AA7FB0">
        <w:rPr>
          <w:rFonts w:ascii="Times New Roman" w:hAnsi="Times New Roman" w:cs="Times New Roman"/>
          <w:sz w:val="28"/>
          <w:szCs w:val="28"/>
        </w:rPr>
        <w:t xml:space="preserve">. На основании исходных данных </w:t>
      </w:r>
      <w:r w:rsidRPr="00AA7FB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26989" w:rsidRPr="00AA7FB0">
        <w:rPr>
          <w:rFonts w:ascii="Times New Roman" w:hAnsi="Times New Roman" w:cs="Times New Roman"/>
          <w:sz w:val="28"/>
          <w:szCs w:val="28"/>
        </w:rPr>
        <w:t xml:space="preserve"> проводит анализ: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FB0">
        <w:rPr>
          <w:rFonts w:ascii="Times New Roman" w:hAnsi="Times New Roman" w:cs="Times New Roman"/>
          <w:sz w:val="28"/>
          <w:szCs w:val="28"/>
        </w:rPr>
        <w:lastRenderedPageBreak/>
        <w:t xml:space="preserve">степени достижения целей </w:t>
      </w:r>
      <w:r w:rsidR="00C13C25" w:rsidRPr="00AA7FB0">
        <w:rPr>
          <w:rFonts w:ascii="Times New Roman" w:hAnsi="Times New Roman" w:cs="Times New Roman"/>
          <w:sz w:val="28"/>
          <w:szCs w:val="28"/>
        </w:rPr>
        <w:t>муниципальной</w:t>
      </w:r>
      <w:r w:rsidRPr="00AA7FB0">
        <w:rPr>
          <w:rFonts w:ascii="Times New Roman" w:hAnsi="Times New Roman" w:cs="Times New Roman"/>
          <w:sz w:val="28"/>
          <w:szCs w:val="28"/>
        </w:rPr>
        <w:t xml:space="preserve"> программы  с учетом весовых коэффициентов;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FB0">
        <w:rPr>
          <w:rFonts w:ascii="Times New Roman" w:hAnsi="Times New Roman" w:cs="Times New Roman"/>
          <w:sz w:val="28"/>
          <w:szCs w:val="28"/>
        </w:rPr>
        <w:t xml:space="preserve">степени соответствия кассовых расходов бюджета </w:t>
      </w:r>
      <w:r w:rsidR="00A67F40" w:rsidRPr="00AA7FB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A7FB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C13C25" w:rsidRPr="00AA7FB0">
        <w:rPr>
          <w:rFonts w:ascii="Times New Roman" w:hAnsi="Times New Roman" w:cs="Times New Roman"/>
          <w:sz w:val="28"/>
          <w:szCs w:val="28"/>
        </w:rPr>
        <w:t>муниципальной</w:t>
      </w:r>
      <w:r w:rsidRPr="00AA7FB0">
        <w:rPr>
          <w:rFonts w:ascii="Times New Roman" w:hAnsi="Times New Roman" w:cs="Times New Roman"/>
          <w:sz w:val="28"/>
          <w:szCs w:val="28"/>
        </w:rPr>
        <w:t xml:space="preserve"> программы, фактических объемов налоговых расходов </w:t>
      </w:r>
      <w:r w:rsidR="00A67F40" w:rsidRPr="00AA7FB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A7FB0">
        <w:rPr>
          <w:rFonts w:ascii="Times New Roman" w:hAnsi="Times New Roman" w:cs="Times New Roman"/>
          <w:sz w:val="28"/>
          <w:szCs w:val="28"/>
        </w:rPr>
        <w:t xml:space="preserve">, фактических расходов участников </w:t>
      </w:r>
      <w:r w:rsidR="00C13C25" w:rsidRPr="00AA7FB0">
        <w:rPr>
          <w:rFonts w:ascii="Times New Roman" w:hAnsi="Times New Roman" w:cs="Times New Roman"/>
          <w:sz w:val="28"/>
          <w:szCs w:val="28"/>
        </w:rPr>
        <w:t>муниципальной</w:t>
      </w:r>
      <w:r w:rsidRPr="00AA7FB0">
        <w:rPr>
          <w:rFonts w:ascii="Times New Roman" w:hAnsi="Times New Roman" w:cs="Times New Roman"/>
          <w:sz w:val="28"/>
          <w:szCs w:val="28"/>
        </w:rPr>
        <w:t xml:space="preserve"> программы и фактических расходов за счет других источников финансового обеспечения </w:t>
      </w:r>
      <w:r w:rsidR="00C13C25" w:rsidRPr="00AA7FB0">
        <w:rPr>
          <w:rFonts w:ascii="Times New Roman" w:hAnsi="Times New Roman" w:cs="Times New Roman"/>
          <w:sz w:val="28"/>
          <w:szCs w:val="28"/>
        </w:rPr>
        <w:t>муниципальной</w:t>
      </w:r>
      <w:r w:rsidRPr="00AA7FB0">
        <w:rPr>
          <w:rFonts w:ascii="Times New Roman" w:hAnsi="Times New Roman" w:cs="Times New Roman"/>
          <w:sz w:val="28"/>
          <w:szCs w:val="28"/>
        </w:rPr>
        <w:t xml:space="preserve"> программы (далее - кассовые и фактические расходы) их запланированному уровню;</w:t>
      </w:r>
    </w:p>
    <w:p w:rsidR="00C26989" w:rsidRPr="00AA7FB0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FB0">
        <w:rPr>
          <w:rFonts w:ascii="Times New Roman" w:hAnsi="Times New Roman" w:cs="Times New Roman"/>
          <w:sz w:val="28"/>
          <w:szCs w:val="28"/>
        </w:rPr>
        <w:t xml:space="preserve">степени выполнения контрольных событий основных мероприятий </w:t>
      </w:r>
      <w:r w:rsidR="00C13C25" w:rsidRPr="00AA7FB0">
        <w:rPr>
          <w:rFonts w:ascii="Times New Roman" w:hAnsi="Times New Roman" w:cs="Times New Roman"/>
          <w:sz w:val="28"/>
          <w:szCs w:val="28"/>
        </w:rPr>
        <w:t>муниципальной</w:t>
      </w:r>
      <w:r w:rsidRPr="00AA7FB0">
        <w:rPr>
          <w:rFonts w:ascii="Times New Roman" w:hAnsi="Times New Roman" w:cs="Times New Roman"/>
          <w:sz w:val="28"/>
          <w:szCs w:val="28"/>
        </w:rPr>
        <w:t xml:space="preserve"> программы, определяющей качество управления </w:t>
      </w:r>
      <w:r w:rsidR="00C13C25" w:rsidRPr="00AA7FB0">
        <w:rPr>
          <w:rFonts w:ascii="Times New Roman" w:hAnsi="Times New Roman" w:cs="Times New Roman"/>
          <w:sz w:val="28"/>
          <w:szCs w:val="28"/>
        </w:rPr>
        <w:t>муниципальной</w:t>
      </w:r>
      <w:r w:rsidRPr="00AA7FB0">
        <w:rPr>
          <w:rFonts w:ascii="Times New Roman" w:hAnsi="Times New Roman" w:cs="Times New Roman"/>
          <w:sz w:val="28"/>
          <w:szCs w:val="28"/>
        </w:rPr>
        <w:t xml:space="preserve"> программой (далее - показатель качества управления </w:t>
      </w:r>
      <w:r w:rsidR="00C13C25" w:rsidRPr="00AA7FB0">
        <w:rPr>
          <w:rFonts w:ascii="Times New Roman" w:hAnsi="Times New Roman" w:cs="Times New Roman"/>
          <w:sz w:val="28"/>
          <w:szCs w:val="28"/>
        </w:rPr>
        <w:t>муниципальной</w:t>
      </w:r>
      <w:r w:rsidRPr="00AA7FB0">
        <w:rPr>
          <w:rFonts w:ascii="Times New Roman" w:hAnsi="Times New Roman" w:cs="Times New Roman"/>
          <w:sz w:val="28"/>
          <w:szCs w:val="28"/>
        </w:rPr>
        <w:t xml:space="preserve"> программой).</w:t>
      </w:r>
    </w:p>
    <w:p w:rsidR="00C26989" w:rsidRPr="00AA7FB0" w:rsidRDefault="00AA7F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FB0">
        <w:rPr>
          <w:rFonts w:ascii="Times New Roman" w:hAnsi="Times New Roman" w:cs="Times New Roman"/>
          <w:sz w:val="28"/>
          <w:szCs w:val="28"/>
        </w:rPr>
        <w:t>5</w:t>
      </w:r>
      <w:r w:rsidR="00C26989" w:rsidRPr="00AA7FB0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</w:t>
      </w:r>
      <w:r w:rsidR="00C13C25" w:rsidRPr="00AA7FB0">
        <w:rPr>
          <w:rFonts w:ascii="Times New Roman" w:hAnsi="Times New Roman" w:cs="Times New Roman"/>
          <w:sz w:val="28"/>
          <w:szCs w:val="28"/>
        </w:rPr>
        <w:t>муниципальной</w:t>
      </w:r>
      <w:r w:rsidR="00C26989" w:rsidRPr="00AA7FB0">
        <w:rPr>
          <w:rFonts w:ascii="Times New Roman" w:hAnsi="Times New Roman" w:cs="Times New Roman"/>
          <w:sz w:val="28"/>
          <w:szCs w:val="28"/>
        </w:rPr>
        <w:t xml:space="preserve"> программы определяется согласно таблице 1.</w:t>
      </w:r>
    </w:p>
    <w:p w:rsidR="00C26989" w:rsidRPr="00AA7FB0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AA7FB0" w:rsidRDefault="00C269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7FB0">
        <w:rPr>
          <w:rFonts w:ascii="Times New Roman" w:hAnsi="Times New Roman" w:cs="Times New Roman"/>
          <w:sz w:val="28"/>
          <w:szCs w:val="28"/>
        </w:rPr>
        <w:t>Таблица 1</w:t>
      </w:r>
    </w:p>
    <w:p w:rsidR="00C26989" w:rsidRPr="00AA7FB0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AA7FB0" w:rsidRDefault="00C26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FB0">
        <w:rPr>
          <w:rFonts w:ascii="Times New Roman" w:hAnsi="Times New Roman" w:cs="Times New Roman"/>
          <w:sz w:val="28"/>
          <w:szCs w:val="28"/>
        </w:rPr>
        <w:t>ОЦЕНКА</w:t>
      </w:r>
    </w:p>
    <w:p w:rsidR="00C26989" w:rsidRPr="00AA7FB0" w:rsidRDefault="00C26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FB0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="00C13C25" w:rsidRPr="00AA7FB0">
        <w:rPr>
          <w:rFonts w:ascii="Times New Roman" w:hAnsi="Times New Roman" w:cs="Times New Roman"/>
          <w:sz w:val="28"/>
          <w:szCs w:val="28"/>
        </w:rPr>
        <w:t>муниципальной</w:t>
      </w:r>
      <w:r w:rsidRPr="00AA7FB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26989" w:rsidRPr="00AA7FB0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639"/>
      </w:tblGrid>
      <w:tr w:rsidR="00533BB8" w:rsidRPr="00AA7FB0" w:rsidTr="00AA7FB0">
        <w:tc>
          <w:tcPr>
            <w:tcW w:w="2518" w:type="pct"/>
          </w:tcPr>
          <w:p w:rsidR="00C26989" w:rsidRPr="00AA7FB0" w:rsidRDefault="00C26989" w:rsidP="00AA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B0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реализации </w:t>
            </w:r>
            <w:r w:rsidR="00C13C25" w:rsidRPr="00AA7FB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A7FB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482" w:type="pct"/>
          </w:tcPr>
          <w:p w:rsidR="00C26989" w:rsidRPr="00AA7FB0" w:rsidRDefault="00C26989" w:rsidP="00AA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B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оценки эффективности реализации </w:t>
            </w:r>
            <w:r w:rsidR="00C13C25" w:rsidRPr="00AA7FB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A7FB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(процентов)</w:t>
            </w:r>
          </w:p>
        </w:tc>
      </w:tr>
      <w:tr w:rsidR="00533BB8" w:rsidRPr="00AA7FB0" w:rsidTr="00AD56C3">
        <w:tc>
          <w:tcPr>
            <w:tcW w:w="2518" w:type="pct"/>
            <w:shd w:val="clear" w:color="auto" w:fill="auto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>Выше плановой</w:t>
            </w:r>
          </w:p>
        </w:tc>
        <w:tc>
          <w:tcPr>
            <w:tcW w:w="2482" w:type="pct"/>
          </w:tcPr>
          <w:p w:rsidR="00C26989" w:rsidRPr="00AA7FB0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B0">
              <w:rPr>
                <w:rFonts w:ascii="Times New Roman" w:hAnsi="Times New Roman" w:cs="Times New Roman"/>
                <w:sz w:val="28"/>
                <w:szCs w:val="28"/>
              </w:rPr>
              <w:t>более 100</w:t>
            </w:r>
          </w:p>
        </w:tc>
      </w:tr>
      <w:tr w:rsidR="00533BB8" w:rsidRPr="00AA7FB0" w:rsidTr="00AD56C3">
        <w:tc>
          <w:tcPr>
            <w:tcW w:w="2518" w:type="pct"/>
            <w:shd w:val="clear" w:color="auto" w:fill="auto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2482" w:type="pct"/>
          </w:tcPr>
          <w:p w:rsidR="00C26989" w:rsidRPr="00AA7FB0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B0">
              <w:rPr>
                <w:rFonts w:ascii="Times New Roman" w:hAnsi="Times New Roman" w:cs="Times New Roman"/>
                <w:sz w:val="28"/>
                <w:szCs w:val="28"/>
              </w:rPr>
              <w:t>от 90 до 100 включительно</w:t>
            </w:r>
          </w:p>
        </w:tc>
      </w:tr>
      <w:tr w:rsidR="00533BB8" w:rsidRPr="00AA7FB0" w:rsidTr="00AD56C3">
        <w:tc>
          <w:tcPr>
            <w:tcW w:w="2518" w:type="pct"/>
            <w:shd w:val="clear" w:color="auto" w:fill="auto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>Ниже плановой</w:t>
            </w:r>
          </w:p>
        </w:tc>
        <w:tc>
          <w:tcPr>
            <w:tcW w:w="2482" w:type="pct"/>
          </w:tcPr>
          <w:p w:rsidR="00C26989" w:rsidRPr="00AA7FB0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B0">
              <w:rPr>
                <w:rFonts w:ascii="Times New Roman" w:hAnsi="Times New Roman" w:cs="Times New Roman"/>
                <w:sz w:val="28"/>
                <w:szCs w:val="28"/>
              </w:rPr>
              <w:t>от 75 до 90</w:t>
            </w:r>
          </w:p>
        </w:tc>
      </w:tr>
      <w:tr w:rsidR="00533BB8" w:rsidRPr="001822B3" w:rsidTr="00AD56C3">
        <w:tc>
          <w:tcPr>
            <w:tcW w:w="2518" w:type="pct"/>
            <w:shd w:val="clear" w:color="auto" w:fill="auto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>Неэффективна</w:t>
            </w:r>
          </w:p>
        </w:tc>
        <w:tc>
          <w:tcPr>
            <w:tcW w:w="2482" w:type="pct"/>
          </w:tcPr>
          <w:p w:rsidR="00C26989" w:rsidRPr="001822B3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B0">
              <w:rPr>
                <w:rFonts w:ascii="Times New Roman" w:hAnsi="Times New Roman" w:cs="Times New Roman"/>
                <w:sz w:val="28"/>
                <w:szCs w:val="28"/>
              </w:rPr>
              <w:t>менее 75</w:t>
            </w:r>
          </w:p>
        </w:tc>
      </w:tr>
    </w:tbl>
    <w:p w:rsidR="00C26989" w:rsidRPr="001822B3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1822B3" w:rsidRDefault="00C2698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22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6989" w:rsidRPr="005A5EFC" w:rsidRDefault="00C26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EFC">
        <w:rPr>
          <w:rFonts w:ascii="Times New Roman" w:hAnsi="Times New Roman" w:cs="Times New Roman"/>
          <w:sz w:val="28"/>
          <w:szCs w:val="28"/>
        </w:rPr>
        <w:t xml:space="preserve">    6 .   Оценка   эффективности   реализации   </w:t>
      </w:r>
      <w:r w:rsidR="00C13C25" w:rsidRPr="005A5EFC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FC">
        <w:rPr>
          <w:rFonts w:ascii="Times New Roman" w:hAnsi="Times New Roman" w:cs="Times New Roman"/>
          <w:sz w:val="28"/>
          <w:szCs w:val="28"/>
        </w:rPr>
        <w:t xml:space="preserve">   программы</w:t>
      </w:r>
    </w:p>
    <w:p w:rsidR="00C26989" w:rsidRDefault="00C26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EFC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5A5EFC" w:rsidRPr="00085618" w:rsidRDefault="00085618">
      <w:pPr>
        <w:pStyle w:val="ConsPlusNonformat"/>
        <w:jc w:val="both"/>
        <w:rPr>
          <w:rFonts w:ascii="Times New Roman" w:hAnsi="Times New Roman" w:cs="Times New Roman"/>
        </w:rPr>
      </w:pPr>
      <w:r w:rsidRPr="0008561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85618">
        <w:rPr>
          <w:rFonts w:ascii="Times New Roman" w:hAnsi="Times New Roman" w:cs="Times New Roman"/>
          <w:lang w:val="en-US"/>
        </w:rPr>
        <w:t>n</w:t>
      </w:r>
    </w:p>
    <w:p w:rsidR="005A5EFC" w:rsidRPr="005A5EFC" w:rsidRDefault="005A5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ОЭ = 0,5 х СДЦ +</w:t>
      </w:r>
      <w:r w:rsidR="003F6178">
        <w:rPr>
          <w:rFonts w:ascii="Times New Roman" w:hAnsi="Times New Roman" w:cs="Times New Roman"/>
          <w:sz w:val="28"/>
          <w:szCs w:val="28"/>
        </w:rPr>
        <w:t xml:space="preserve"> 0,4 х</w:t>
      </w:r>
      <w:r w:rsidR="00C637D5">
        <w:rPr>
          <w:rFonts w:ascii="Times New Roman" w:hAnsi="Times New Roman" w:cs="Times New Roman"/>
          <w:sz w:val="28"/>
          <w:szCs w:val="28"/>
        </w:rPr>
        <w:t xml:space="preserve"> (1/</w:t>
      </w:r>
      <w:r w:rsidR="00C637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637D5">
        <w:rPr>
          <w:rFonts w:ascii="Times New Roman" w:hAnsi="Times New Roman" w:cs="Times New Roman"/>
          <w:sz w:val="28"/>
          <w:szCs w:val="28"/>
        </w:rPr>
        <w:t xml:space="preserve"> х</w:t>
      </w:r>
      <w:r w:rsidR="003F6178">
        <w:rPr>
          <w:rFonts w:ascii="Times New Roman" w:hAnsi="Times New Roman" w:cs="Times New Roman"/>
          <w:sz w:val="28"/>
          <w:szCs w:val="28"/>
        </w:rPr>
        <w:t xml:space="preserve"> </w:t>
      </w:r>
      <w:r w:rsidR="00C637D5">
        <w:rPr>
          <w:rFonts w:ascii="Times New Roman" w:hAnsi="Times New Roman" w:cs="Times New Roman"/>
          <w:sz w:val="28"/>
          <w:szCs w:val="28"/>
        </w:rPr>
        <w:t>∑</w:t>
      </w:r>
      <w:r w:rsidR="00085618">
        <w:rPr>
          <w:rFonts w:ascii="Times New Roman" w:hAnsi="Times New Roman" w:cs="Times New Roman"/>
          <w:sz w:val="28"/>
          <w:szCs w:val="28"/>
        </w:rPr>
        <w:t>СРЗ</w:t>
      </w:r>
      <w:r w:rsidR="000856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085618" w:rsidRPr="00085618">
        <w:rPr>
          <w:rFonts w:ascii="Times New Roman" w:hAnsi="Times New Roman" w:cs="Times New Roman"/>
          <w:sz w:val="28"/>
          <w:szCs w:val="28"/>
        </w:rPr>
        <w:t xml:space="preserve">) </w:t>
      </w:r>
      <w:r w:rsidR="00085618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0,1 х КУП, где</w:t>
      </w:r>
    </w:p>
    <w:p w:rsidR="00C26989" w:rsidRPr="00F76174" w:rsidRDefault="0008561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85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6174">
        <w:rPr>
          <w:rFonts w:ascii="Times New Roman" w:hAnsi="Times New Roman" w:cs="Times New Roman"/>
          <w:sz w:val="20"/>
        </w:rPr>
        <w:t>=1</w:t>
      </w:r>
    </w:p>
    <w:p w:rsidR="00085618" w:rsidRPr="00F76174" w:rsidRDefault="0008561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85618" w:rsidRPr="00F76174" w:rsidRDefault="0008561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26989" w:rsidRPr="005A5EFC" w:rsidRDefault="00C26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FC">
        <w:rPr>
          <w:rFonts w:ascii="Times New Roman" w:hAnsi="Times New Roman" w:cs="Times New Roman"/>
          <w:sz w:val="28"/>
          <w:szCs w:val="28"/>
        </w:rPr>
        <w:t xml:space="preserve">ОЭ - оценка эффективности реализации </w:t>
      </w:r>
      <w:r w:rsidR="00C13C25" w:rsidRPr="005A5EFC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F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26989" w:rsidRPr="005A5EFC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FC">
        <w:rPr>
          <w:rFonts w:ascii="Times New Roman" w:hAnsi="Times New Roman" w:cs="Times New Roman"/>
          <w:sz w:val="28"/>
          <w:szCs w:val="28"/>
        </w:rPr>
        <w:t xml:space="preserve">СДЦ - степень достижения целей </w:t>
      </w:r>
      <w:r w:rsidR="00C13C25" w:rsidRPr="005A5EFC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F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26989" w:rsidRPr="00085618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618">
        <w:rPr>
          <w:rFonts w:ascii="Times New Roman" w:hAnsi="Times New Roman" w:cs="Times New Roman"/>
          <w:sz w:val="28"/>
          <w:szCs w:val="28"/>
        </w:rPr>
        <w:lastRenderedPageBreak/>
        <w:t xml:space="preserve">n - количество </w:t>
      </w:r>
      <w:r w:rsidR="00572CD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D56C3">
        <w:rPr>
          <w:rFonts w:ascii="Times New Roman" w:hAnsi="Times New Roman" w:cs="Times New Roman"/>
          <w:sz w:val="28"/>
          <w:szCs w:val="28"/>
        </w:rPr>
        <w:t>мероприятий</w:t>
      </w:r>
      <w:r w:rsidRPr="00085618">
        <w:rPr>
          <w:rFonts w:ascii="Times New Roman" w:hAnsi="Times New Roman" w:cs="Times New Roman"/>
          <w:sz w:val="28"/>
          <w:szCs w:val="28"/>
        </w:rPr>
        <w:t xml:space="preserve"> </w:t>
      </w:r>
      <w:r w:rsidR="00C13C25" w:rsidRPr="00085618">
        <w:rPr>
          <w:rFonts w:ascii="Times New Roman" w:hAnsi="Times New Roman" w:cs="Times New Roman"/>
          <w:sz w:val="28"/>
          <w:szCs w:val="28"/>
        </w:rPr>
        <w:t>муниципальной</w:t>
      </w:r>
      <w:r w:rsidRPr="00085618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26989" w:rsidRPr="00085618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618">
        <w:rPr>
          <w:rFonts w:ascii="Times New Roman" w:hAnsi="Times New Roman" w:cs="Times New Roman"/>
          <w:sz w:val="28"/>
          <w:szCs w:val="28"/>
        </w:rPr>
        <w:t>СРЗ</w:t>
      </w:r>
      <w:r w:rsidRPr="000856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85618">
        <w:rPr>
          <w:rFonts w:ascii="Times New Roman" w:hAnsi="Times New Roman" w:cs="Times New Roman"/>
          <w:sz w:val="28"/>
          <w:szCs w:val="28"/>
        </w:rPr>
        <w:t xml:space="preserve"> - степень решения i-й задачи </w:t>
      </w:r>
      <w:r w:rsidR="00572CD2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D56C3">
        <w:rPr>
          <w:rFonts w:ascii="Times New Roman" w:hAnsi="Times New Roman" w:cs="Times New Roman"/>
          <w:sz w:val="28"/>
          <w:szCs w:val="28"/>
        </w:rPr>
        <w:t>мероприятия</w:t>
      </w:r>
      <w:r w:rsidRPr="00085618">
        <w:rPr>
          <w:rFonts w:ascii="Times New Roman" w:hAnsi="Times New Roman" w:cs="Times New Roman"/>
          <w:sz w:val="28"/>
          <w:szCs w:val="28"/>
        </w:rPr>
        <w:t>;</w:t>
      </w:r>
    </w:p>
    <w:p w:rsidR="00C26989" w:rsidRPr="00085618" w:rsidRDefault="009F0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5" style="width:46.5pt;height:37.5pt" coordsize="" o:spt="100" adj="0,,0" path="" filled="f" stroked="f">
            <v:stroke joinstyle="miter"/>
            <v:imagedata r:id="rId7" o:title="base_23629_145637_32769"/>
            <v:formulas/>
            <v:path o:connecttype="segments"/>
          </v:shape>
        </w:pict>
      </w:r>
      <w:r w:rsidR="00C26989" w:rsidRPr="00085618">
        <w:rPr>
          <w:rFonts w:ascii="Times New Roman" w:hAnsi="Times New Roman" w:cs="Times New Roman"/>
          <w:sz w:val="28"/>
          <w:szCs w:val="28"/>
        </w:rPr>
        <w:t xml:space="preserve"> - сумма степеней решения i-й задачи </w:t>
      </w:r>
      <w:r w:rsidR="00572CD2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D56C3">
        <w:rPr>
          <w:rFonts w:ascii="Times New Roman" w:hAnsi="Times New Roman" w:cs="Times New Roman"/>
          <w:sz w:val="28"/>
          <w:szCs w:val="28"/>
        </w:rPr>
        <w:t>мероприятия</w:t>
      </w:r>
      <w:r w:rsidR="00C26989" w:rsidRPr="00085618">
        <w:rPr>
          <w:rFonts w:ascii="Times New Roman" w:hAnsi="Times New Roman" w:cs="Times New Roman"/>
          <w:sz w:val="28"/>
          <w:szCs w:val="28"/>
        </w:rPr>
        <w:t>;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FC">
        <w:rPr>
          <w:rFonts w:ascii="Times New Roman" w:hAnsi="Times New Roman" w:cs="Times New Roman"/>
          <w:sz w:val="28"/>
          <w:szCs w:val="28"/>
        </w:rPr>
        <w:t xml:space="preserve">КУП - показатель качества управления </w:t>
      </w:r>
      <w:r w:rsidR="00C13C25" w:rsidRPr="005A5EFC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FC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 xml:space="preserve">7. Степень достижения целей </w:t>
      </w:r>
      <w:r w:rsidR="00C13C25">
        <w:rPr>
          <w:rFonts w:ascii="Times New Roman" w:hAnsi="Times New Roman" w:cs="Times New Roman"/>
          <w:sz w:val="28"/>
          <w:szCs w:val="28"/>
        </w:rPr>
        <w:t>муниципальной</w:t>
      </w:r>
      <w:r w:rsidRPr="001822B3">
        <w:rPr>
          <w:rFonts w:ascii="Times New Roman" w:hAnsi="Times New Roman" w:cs="Times New Roman"/>
          <w:sz w:val="28"/>
          <w:szCs w:val="28"/>
        </w:rPr>
        <w:t xml:space="preserve"> программы определяется по следующей формуле:</w:t>
      </w:r>
    </w:p>
    <w:p w:rsidR="00C26989" w:rsidRPr="001822B3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5A5EFC" w:rsidRDefault="009F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26" style="width:106.5pt;height:39pt" coordsize="" o:spt="100" adj="0,,0" path="" filled="f" stroked="f">
            <v:stroke joinstyle="miter"/>
            <v:imagedata r:id="rId8" o:title="base_23629_145637_32770"/>
            <v:formulas/>
            <v:path o:connecttype="segments"/>
          </v:shape>
        </w:pict>
      </w:r>
      <w:r w:rsidR="00C26989" w:rsidRPr="005A5EFC">
        <w:rPr>
          <w:rFonts w:ascii="Times New Roman" w:hAnsi="Times New Roman" w:cs="Times New Roman"/>
          <w:sz w:val="28"/>
          <w:szCs w:val="28"/>
        </w:rPr>
        <w:t>, где</w:t>
      </w:r>
    </w:p>
    <w:p w:rsidR="00C26989" w:rsidRPr="005A5EFC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5A5EFC" w:rsidRDefault="00C26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FC">
        <w:rPr>
          <w:rFonts w:ascii="Times New Roman" w:hAnsi="Times New Roman" w:cs="Times New Roman"/>
          <w:sz w:val="28"/>
          <w:szCs w:val="28"/>
        </w:rPr>
        <w:t xml:space="preserve">СДЦ - степень достижения целей </w:t>
      </w:r>
      <w:r w:rsidR="00C13C25" w:rsidRPr="005A5EFC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F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26989" w:rsidRPr="005A5EFC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FC">
        <w:rPr>
          <w:rFonts w:ascii="Times New Roman" w:hAnsi="Times New Roman" w:cs="Times New Roman"/>
          <w:sz w:val="28"/>
          <w:szCs w:val="28"/>
        </w:rPr>
        <w:t>СДЦ</w:t>
      </w:r>
      <w:r w:rsidRPr="005A5EF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EFC">
        <w:rPr>
          <w:rFonts w:ascii="Times New Roman" w:hAnsi="Times New Roman" w:cs="Times New Roman"/>
          <w:sz w:val="28"/>
          <w:szCs w:val="28"/>
        </w:rPr>
        <w:t xml:space="preserve"> - степень достижения i-й цели </w:t>
      </w:r>
      <w:r w:rsidR="00C13C25" w:rsidRPr="005A5EFC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F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26989" w:rsidRPr="005A5EFC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FC">
        <w:rPr>
          <w:rFonts w:ascii="Times New Roman" w:hAnsi="Times New Roman" w:cs="Times New Roman"/>
          <w:sz w:val="28"/>
          <w:szCs w:val="28"/>
        </w:rPr>
        <w:t>k</w:t>
      </w:r>
      <w:r w:rsidRPr="005A5EFC">
        <w:rPr>
          <w:rFonts w:ascii="Times New Roman" w:hAnsi="Times New Roman" w:cs="Times New Roman"/>
          <w:sz w:val="28"/>
          <w:szCs w:val="28"/>
          <w:vertAlign w:val="subscript"/>
        </w:rPr>
        <w:t>цi</w:t>
      </w:r>
      <w:r w:rsidRPr="005A5EFC">
        <w:rPr>
          <w:rFonts w:ascii="Times New Roman" w:hAnsi="Times New Roman" w:cs="Times New Roman"/>
          <w:sz w:val="28"/>
          <w:szCs w:val="28"/>
        </w:rPr>
        <w:t xml:space="preserve"> - весовой коэффициент, присвоенный i-й цели </w:t>
      </w:r>
      <w:r w:rsidR="00C13C25" w:rsidRPr="005A5EFC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F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26989" w:rsidRPr="001822B3" w:rsidRDefault="009F0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27" style="width:1in;height:39pt" coordsize="" o:spt="100" adj="0,,0" path="" filled="f" stroked="f">
            <v:stroke joinstyle="miter"/>
            <v:imagedata r:id="rId9" o:title="base_23629_145637_32771"/>
            <v:formulas/>
            <v:path o:connecttype="segments"/>
          </v:shape>
        </w:pict>
      </w:r>
      <w:r w:rsidR="00C26989" w:rsidRPr="005A5EFC">
        <w:rPr>
          <w:rFonts w:ascii="Times New Roman" w:hAnsi="Times New Roman" w:cs="Times New Roman"/>
          <w:sz w:val="28"/>
          <w:szCs w:val="28"/>
        </w:rPr>
        <w:t xml:space="preserve"> - сумма произведений степени достижения i-й цели </w:t>
      </w:r>
      <w:r w:rsidR="00C13C25" w:rsidRPr="005A5EFC">
        <w:rPr>
          <w:rFonts w:ascii="Times New Roman" w:hAnsi="Times New Roman" w:cs="Times New Roman"/>
          <w:sz w:val="28"/>
          <w:szCs w:val="28"/>
        </w:rPr>
        <w:t>муниципальной</w:t>
      </w:r>
      <w:r w:rsidR="00C26989" w:rsidRPr="005A5EFC">
        <w:rPr>
          <w:rFonts w:ascii="Times New Roman" w:hAnsi="Times New Roman" w:cs="Times New Roman"/>
          <w:sz w:val="28"/>
          <w:szCs w:val="28"/>
        </w:rPr>
        <w:t xml:space="preserve"> программы и весового коэффициента, присвоенного i-й цели </w:t>
      </w:r>
      <w:r w:rsidR="00C13C25" w:rsidRPr="005A5EFC">
        <w:rPr>
          <w:rFonts w:ascii="Times New Roman" w:hAnsi="Times New Roman" w:cs="Times New Roman"/>
          <w:sz w:val="28"/>
          <w:szCs w:val="28"/>
        </w:rPr>
        <w:t>муниципальной</w:t>
      </w:r>
      <w:r w:rsidR="00C26989" w:rsidRPr="005A5EF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 xml:space="preserve">Степень достижения i-й цели </w:t>
      </w:r>
      <w:r w:rsidR="00C13C25">
        <w:rPr>
          <w:rFonts w:ascii="Times New Roman" w:hAnsi="Times New Roman" w:cs="Times New Roman"/>
          <w:sz w:val="28"/>
          <w:szCs w:val="28"/>
        </w:rPr>
        <w:t>муниципальной</w:t>
      </w:r>
      <w:r w:rsidRPr="001822B3">
        <w:rPr>
          <w:rFonts w:ascii="Times New Roman" w:hAnsi="Times New Roman" w:cs="Times New Roman"/>
          <w:sz w:val="28"/>
          <w:szCs w:val="28"/>
        </w:rPr>
        <w:t xml:space="preserve"> программы определяется по следующей формуле:</w:t>
      </w:r>
    </w:p>
    <w:p w:rsidR="00C26989" w:rsidRPr="001822B3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1822B3" w:rsidRDefault="009F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9"/>
          <w:sz w:val="28"/>
          <w:szCs w:val="28"/>
        </w:rPr>
        <w:pict>
          <v:shape id="_x0000_i1028" style="width:148.5pt;height:40.5pt" coordsize="" o:spt="100" adj="0,,0" path="" filled="f" stroked="f">
            <v:stroke joinstyle="miter"/>
            <v:imagedata r:id="rId10" o:title="base_23629_145637_32772"/>
            <v:formulas/>
            <v:path o:connecttype="segments"/>
          </v:shape>
        </w:pict>
      </w:r>
      <w:r w:rsidR="00C26989" w:rsidRPr="001822B3">
        <w:rPr>
          <w:rFonts w:ascii="Times New Roman" w:hAnsi="Times New Roman" w:cs="Times New Roman"/>
          <w:sz w:val="28"/>
          <w:szCs w:val="28"/>
        </w:rPr>
        <w:t>, где</w:t>
      </w:r>
    </w:p>
    <w:p w:rsidR="00C26989" w:rsidRPr="001822B3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1822B3" w:rsidRDefault="00C26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>СДЦ</w:t>
      </w:r>
      <w:r w:rsidRPr="001822B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822B3">
        <w:rPr>
          <w:rFonts w:ascii="Times New Roman" w:hAnsi="Times New Roman" w:cs="Times New Roman"/>
          <w:sz w:val="28"/>
          <w:szCs w:val="28"/>
        </w:rPr>
        <w:t xml:space="preserve"> - степень достижения i-й цели </w:t>
      </w:r>
      <w:r w:rsidR="00C13C25">
        <w:rPr>
          <w:rFonts w:ascii="Times New Roman" w:hAnsi="Times New Roman" w:cs="Times New Roman"/>
          <w:sz w:val="28"/>
          <w:szCs w:val="28"/>
        </w:rPr>
        <w:t>муниципальной</w:t>
      </w:r>
      <w:r w:rsidRPr="001822B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26989" w:rsidRPr="001822B3" w:rsidRDefault="009F0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9" style="width:16.5pt;height:21pt" coordsize="" o:spt="100" adj="0,,0" path="" filled="f" stroked="f">
            <v:stroke joinstyle="miter"/>
            <v:imagedata r:id="rId11" o:title="base_23629_145637_32773"/>
            <v:formulas/>
            <v:path o:connecttype="segments"/>
          </v:shape>
        </w:pict>
      </w:r>
      <w:r w:rsidR="00C26989" w:rsidRPr="001822B3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достижение i-й цели </w:t>
      </w:r>
      <w:r w:rsidR="00C13C25">
        <w:rPr>
          <w:rFonts w:ascii="Times New Roman" w:hAnsi="Times New Roman" w:cs="Times New Roman"/>
          <w:sz w:val="28"/>
          <w:szCs w:val="28"/>
        </w:rPr>
        <w:t>муниципальной</w:t>
      </w:r>
      <w:r w:rsidR="00C26989" w:rsidRPr="001822B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>ОРПЦ</w:t>
      </w:r>
      <w:r w:rsidRPr="001822B3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1822B3">
        <w:rPr>
          <w:rFonts w:ascii="Times New Roman" w:hAnsi="Times New Roman" w:cs="Times New Roman"/>
          <w:sz w:val="28"/>
          <w:szCs w:val="28"/>
        </w:rPr>
        <w:t xml:space="preserve"> - оценка результативности достижения планового значения j-го показателя, характеризующего достижение i-й цели </w:t>
      </w:r>
      <w:r w:rsidR="00C13C25">
        <w:rPr>
          <w:rFonts w:ascii="Times New Roman" w:hAnsi="Times New Roman" w:cs="Times New Roman"/>
          <w:sz w:val="28"/>
          <w:szCs w:val="28"/>
        </w:rPr>
        <w:t>муниципальной</w:t>
      </w:r>
      <w:r w:rsidRPr="001822B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26989" w:rsidRPr="001822B3" w:rsidRDefault="009F0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9"/>
          <w:sz w:val="28"/>
          <w:szCs w:val="28"/>
        </w:rPr>
        <w:pict>
          <v:shape id="_x0000_i1030" style="width:62.25pt;height:40.5pt" coordsize="" o:spt="100" adj="0,,0" path="" filled="f" stroked="f">
            <v:stroke joinstyle="miter"/>
            <v:imagedata r:id="rId12" o:title="base_23629_145637_32774"/>
            <v:formulas/>
            <v:path o:connecttype="segments"/>
          </v:shape>
        </w:pict>
      </w:r>
      <w:r w:rsidR="00C26989" w:rsidRPr="001822B3">
        <w:rPr>
          <w:rFonts w:ascii="Times New Roman" w:hAnsi="Times New Roman" w:cs="Times New Roman"/>
          <w:sz w:val="28"/>
          <w:szCs w:val="28"/>
        </w:rPr>
        <w:t xml:space="preserve"> - сумма оценок результативности достижения плановых значений показателей, характеризующих достижение i-й цели </w:t>
      </w:r>
      <w:r w:rsidR="00C13C25">
        <w:rPr>
          <w:rFonts w:ascii="Times New Roman" w:hAnsi="Times New Roman" w:cs="Times New Roman"/>
          <w:sz w:val="28"/>
          <w:szCs w:val="28"/>
        </w:rPr>
        <w:t>муниципальной</w:t>
      </w:r>
      <w:r w:rsidR="00C26989" w:rsidRPr="001822B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26989" w:rsidRPr="00316BE0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E0">
        <w:rPr>
          <w:rFonts w:ascii="Times New Roman" w:hAnsi="Times New Roman" w:cs="Times New Roman"/>
          <w:sz w:val="28"/>
          <w:szCs w:val="28"/>
        </w:rPr>
        <w:t>8. Степень решения задач</w:t>
      </w:r>
      <w:r w:rsidR="00EA3646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AD56C3">
        <w:rPr>
          <w:rFonts w:ascii="Times New Roman" w:hAnsi="Times New Roman" w:cs="Times New Roman"/>
          <w:sz w:val="28"/>
          <w:szCs w:val="28"/>
        </w:rPr>
        <w:t>мероприятия</w:t>
      </w:r>
      <w:r w:rsidRPr="00316BE0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C26989" w:rsidRPr="00316BE0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5E2315" w:rsidRDefault="009F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31" style="width:96.75pt;height:39pt" coordsize="" o:spt="100" adj="0,,0" path="" filled="f" stroked="f">
            <v:stroke joinstyle="miter"/>
            <v:imagedata r:id="rId13" o:title="base_23629_145637_32775"/>
            <v:formulas/>
            <v:path o:connecttype="segments"/>
          </v:shape>
        </w:pict>
      </w:r>
      <w:r w:rsidR="00C26989" w:rsidRPr="005E2315">
        <w:rPr>
          <w:rFonts w:ascii="Times New Roman" w:hAnsi="Times New Roman" w:cs="Times New Roman"/>
          <w:sz w:val="28"/>
          <w:szCs w:val="28"/>
        </w:rPr>
        <w:t>, где</w:t>
      </w:r>
    </w:p>
    <w:p w:rsidR="00C26989" w:rsidRPr="005E2315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5E2315" w:rsidRDefault="00C26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315">
        <w:rPr>
          <w:rFonts w:ascii="Times New Roman" w:hAnsi="Times New Roman" w:cs="Times New Roman"/>
          <w:sz w:val="28"/>
          <w:szCs w:val="28"/>
        </w:rPr>
        <w:t xml:space="preserve">СРЗ - степень решения задач </w:t>
      </w:r>
      <w:r w:rsidR="00EA364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D56C3">
        <w:rPr>
          <w:rFonts w:ascii="Times New Roman" w:hAnsi="Times New Roman" w:cs="Times New Roman"/>
          <w:sz w:val="28"/>
          <w:szCs w:val="28"/>
        </w:rPr>
        <w:t>мероприятия</w:t>
      </w:r>
      <w:r w:rsidRPr="005E2315">
        <w:rPr>
          <w:rFonts w:ascii="Times New Roman" w:hAnsi="Times New Roman" w:cs="Times New Roman"/>
          <w:sz w:val="28"/>
          <w:szCs w:val="28"/>
        </w:rPr>
        <w:t>;</w:t>
      </w:r>
    </w:p>
    <w:p w:rsidR="00C26989" w:rsidRPr="005E2315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315">
        <w:rPr>
          <w:rFonts w:ascii="Times New Roman" w:hAnsi="Times New Roman" w:cs="Times New Roman"/>
          <w:sz w:val="28"/>
          <w:szCs w:val="28"/>
        </w:rPr>
        <w:t>СРЗ</w:t>
      </w:r>
      <w:r w:rsidRPr="005E231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E2315">
        <w:rPr>
          <w:rFonts w:ascii="Times New Roman" w:hAnsi="Times New Roman" w:cs="Times New Roman"/>
          <w:sz w:val="28"/>
          <w:szCs w:val="28"/>
        </w:rPr>
        <w:t xml:space="preserve"> - степень решения i-й задачи </w:t>
      </w:r>
      <w:r w:rsidR="00EA364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D56C3">
        <w:rPr>
          <w:rFonts w:ascii="Times New Roman" w:hAnsi="Times New Roman" w:cs="Times New Roman"/>
          <w:sz w:val="28"/>
          <w:szCs w:val="28"/>
        </w:rPr>
        <w:t>мероприятия</w:t>
      </w:r>
      <w:r w:rsidRPr="005E2315">
        <w:rPr>
          <w:rFonts w:ascii="Times New Roman" w:hAnsi="Times New Roman" w:cs="Times New Roman"/>
          <w:sz w:val="28"/>
          <w:szCs w:val="28"/>
        </w:rPr>
        <w:t>;</w:t>
      </w:r>
    </w:p>
    <w:p w:rsidR="00C26989" w:rsidRPr="005E2315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315">
        <w:rPr>
          <w:rFonts w:ascii="Times New Roman" w:hAnsi="Times New Roman" w:cs="Times New Roman"/>
          <w:sz w:val="28"/>
          <w:szCs w:val="28"/>
        </w:rPr>
        <w:t>k</w:t>
      </w:r>
      <w:r w:rsidRPr="005E2315">
        <w:rPr>
          <w:rFonts w:ascii="Times New Roman" w:hAnsi="Times New Roman" w:cs="Times New Roman"/>
          <w:sz w:val="28"/>
          <w:szCs w:val="28"/>
          <w:vertAlign w:val="subscript"/>
        </w:rPr>
        <w:t>3i</w:t>
      </w:r>
      <w:r w:rsidRPr="005E2315">
        <w:rPr>
          <w:rFonts w:ascii="Times New Roman" w:hAnsi="Times New Roman" w:cs="Times New Roman"/>
          <w:sz w:val="28"/>
          <w:szCs w:val="28"/>
        </w:rPr>
        <w:t xml:space="preserve"> - весовой коэффициент, присвоенный i-й задаче </w:t>
      </w:r>
      <w:r w:rsidR="00EA364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D56C3">
        <w:rPr>
          <w:rFonts w:ascii="Times New Roman" w:hAnsi="Times New Roman" w:cs="Times New Roman"/>
          <w:sz w:val="28"/>
          <w:szCs w:val="28"/>
        </w:rPr>
        <w:t>мероприятия</w:t>
      </w:r>
      <w:r w:rsidRPr="005E2315">
        <w:rPr>
          <w:rFonts w:ascii="Times New Roman" w:hAnsi="Times New Roman" w:cs="Times New Roman"/>
          <w:sz w:val="28"/>
          <w:szCs w:val="28"/>
        </w:rPr>
        <w:t>;</w:t>
      </w:r>
    </w:p>
    <w:p w:rsidR="00C26989" w:rsidRPr="00316BE0" w:rsidRDefault="009F0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32" style="width:66pt;height:39pt" coordsize="" o:spt="100" adj="0,,0" path="" filled="f" stroked="f">
            <v:stroke joinstyle="miter"/>
            <v:imagedata r:id="rId14" o:title="base_23629_145637_32776"/>
            <v:formulas/>
            <v:path o:connecttype="segments"/>
          </v:shape>
        </w:pict>
      </w:r>
      <w:r w:rsidR="00C26989" w:rsidRPr="005E2315">
        <w:rPr>
          <w:rFonts w:ascii="Times New Roman" w:hAnsi="Times New Roman" w:cs="Times New Roman"/>
          <w:sz w:val="28"/>
          <w:szCs w:val="28"/>
        </w:rPr>
        <w:t xml:space="preserve"> - сумма произведений степени решения i-й задачи </w:t>
      </w:r>
      <w:r w:rsidR="00AD56C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26989" w:rsidRPr="005E2315">
        <w:rPr>
          <w:rFonts w:ascii="Times New Roman" w:hAnsi="Times New Roman" w:cs="Times New Roman"/>
          <w:sz w:val="28"/>
          <w:szCs w:val="28"/>
        </w:rPr>
        <w:t xml:space="preserve">и весового коэффициента, присвоенного i-й задаче </w:t>
      </w:r>
      <w:r w:rsidR="00AD56C3">
        <w:rPr>
          <w:rFonts w:ascii="Times New Roman" w:hAnsi="Times New Roman" w:cs="Times New Roman"/>
          <w:sz w:val="28"/>
          <w:szCs w:val="28"/>
        </w:rPr>
        <w:t>мероприятия</w:t>
      </w:r>
      <w:r w:rsidR="00C26989" w:rsidRPr="005E2315">
        <w:rPr>
          <w:rFonts w:ascii="Times New Roman" w:hAnsi="Times New Roman" w:cs="Times New Roman"/>
          <w:sz w:val="28"/>
          <w:szCs w:val="28"/>
        </w:rPr>
        <w:t>.</w:t>
      </w:r>
    </w:p>
    <w:p w:rsidR="00C26989" w:rsidRPr="00316BE0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E0">
        <w:rPr>
          <w:rFonts w:ascii="Times New Roman" w:hAnsi="Times New Roman" w:cs="Times New Roman"/>
          <w:sz w:val="28"/>
          <w:szCs w:val="28"/>
        </w:rPr>
        <w:t xml:space="preserve">Степень решения i-й задачи </w:t>
      </w:r>
      <w:r w:rsidR="00EA364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D56C3">
        <w:rPr>
          <w:rFonts w:ascii="Times New Roman" w:hAnsi="Times New Roman" w:cs="Times New Roman"/>
          <w:sz w:val="28"/>
          <w:szCs w:val="28"/>
        </w:rPr>
        <w:t>мероприятия</w:t>
      </w:r>
      <w:r w:rsidRPr="00316BE0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C26989" w:rsidRPr="00316BE0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316BE0" w:rsidRDefault="009F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9"/>
          <w:sz w:val="28"/>
          <w:szCs w:val="28"/>
        </w:rPr>
        <w:pict>
          <v:shape id="_x0000_i1033" style="width:139.5pt;height:40.5pt" coordsize="" o:spt="100" adj="0,,0" path="" filled="f" stroked="f">
            <v:stroke joinstyle="miter"/>
            <v:imagedata r:id="rId15" o:title="base_23629_145637_32777"/>
            <v:formulas/>
            <v:path o:connecttype="segments"/>
          </v:shape>
        </w:pict>
      </w:r>
      <w:r w:rsidR="00C26989" w:rsidRPr="00316BE0">
        <w:rPr>
          <w:rFonts w:ascii="Times New Roman" w:hAnsi="Times New Roman" w:cs="Times New Roman"/>
          <w:sz w:val="28"/>
          <w:szCs w:val="28"/>
        </w:rPr>
        <w:t>, где</w:t>
      </w:r>
    </w:p>
    <w:p w:rsidR="00C26989" w:rsidRPr="00316BE0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316BE0" w:rsidRDefault="00C26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E0">
        <w:rPr>
          <w:rFonts w:ascii="Times New Roman" w:hAnsi="Times New Roman" w:cs="Times New Roman"/>
          <w:sz w:val="28"/>
          <w:szCs w:val="28"/>
        </w:rPr>
        <w:t>СРЗ</w:t>
      </w:r>
      <w:r w:rsidRPr="00316BE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16BE0">
        <w:rPr>
          <w:rFonts w:ascii="Times New Roman" w:hAnsi="Times New Roman" w:cs="Times New Roman"/>
          <w:sz w:val="28"/>
          <w:szCs w:val="28"/>
        </w:rPr>
        <w:t xml:space="preserve"> - степень решения i-й задачи </w:t>
      </w:r>
      <w:r w:rsidR="00EA364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D56C3">
        <w:rPr>
          <w:rFonts w:ascii="Times New Roman" w:hAnsi="Times New Roman" w:cs="Times New Roman"/>
          <w:sz w:val="28"/>
          <w:szCs w:val="28"/>
        </w:rPr>
        <w:t>мероприятия</w:t>
      </w:r>
      <w:r w:rsidRPr="00316BE0">
        <w:rPr>
          <w:rFonts w:ascii="Times New Roman" w:hAnsi="Times New Roman" w:cs="Times New Roman"/>
          <w:sz w:val="28"/>
          <w:szCs w:val="28"/>
        </w:rPr>
        <w:t>;</w:t>
      </w:r>
    </w:p>
    <w:p w:rsidR="00C26989" w:rsidRPr="00316BE0" w:rsidRDefault="009F0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4" style="width:15.75pt;height:21pt" coordsize="" o:spt="100" adj="0,,0" path="" filled="f" stroked="f">
            <v:stroke joinstyle="miter"/>
            <v:imagedata r:id="rId16" o:title="base_23629_145637_32778"/>
            <v:formulas/>
            <v:path o:connecttype="segments"/>
          </v:shape>
        </w:pict>
      </w:r>
      <w:r w:rsidR="00C26989" w:rsidRPr="00316BE0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решение i-й задачи </w:t>
      </w:r>
      <w:r w:rsidR="00EA364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D56C3">
        <w:rPr>
          <w:rFonts w:ascii="Times New Roman" w:hAnsi="Times New Roman" w:cs="Times New Roman"/>
          <w:sz w:val="28"/>
          <w:szCs w:val="28"/>
        </w:rPr>
        <w:t>мероприятия</w:t>
      </w:r>
      <w:r w:rsidR="00C26989" w:rsidRPr="00316BE0">
        <w:rPr>
          <w:rFonts w:ascii="Times New Roman" w:hAnsi="Times New Roman" w:cs="Times New Roman"/>
          <w:sz w:val="28"/>
          <w:szCs w:val="28"/>
        </w:rPr>
        <w:t>;</w:t>
      </w:r>
    </w:p>
    <w:p w:rsidR="00C26989" w:rsidRPr="00316BE0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E0">
        <w:rPr>
          <w:rFonts w:ascii="Times New Roman" w:hAnsi="Times New Roman" w:cs="Times New Roman"/>
          <w:sz w:val="28"/>
          <w:szCs w:val="28"/>
        </w:rPr>
        <w:t>ОПРЗ</w:t>
      </w:r>
      <w:r w:rsidRPr="00316BE0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316BE0">
        <w:rPr>
          <w:rFonts w:ascii="Times New Roman" w:hAnsi="Times New Roman" w:cs="Times New Roman"/>
          <w:sz w:val="28"/>
          <w:szCs w:val="28"/>
        </w:rPr>
        <w:t xml:space="preserve"> - оценка результативности достижения планового значения j-го показателя, характеризующего решение i-й задачи</w:t>
      </w:r>
      <w:r w:rsidR="00EA3646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AD56C3">
        <w:rPr>
          <w:rFonts w:ascii="Times New Roman" w:hAnsi="Times New Roman" w:cs="Times New Roman"/>
          <w:sz w:val="28"/>
          <w:szCs w:val="28"/>
        </w:rPr>
        <w:t>мероприятия</w:t>
      </w:r>
      <w:r w:rsidRPr="00316BE0">
        <w:rPr>
          <w:rFonts w:ascii="Times New Roman" w:hAnsi="Times New Roman" w:cs="Times New Roman"/>
          <w:sz w:val="28"/>
          <w:szCs w:val="28"/>
        </w:rPr>
        <w:t>;</w:t>
      </w:r>
    </w:p>
    <w:p w:rsidR="00C26989" w:rsidRPr="001822B3" w:rsidRDefault="009F0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9"/>
          <w:sz w:val="28"/>
          <w:szCs w:val="28"/>
        </w:rPr>
        <w:pict>
          <v:shape id="_x0000_i1035" style="width:58.5pt;height:40.5pt" coordsize="" o:spt="100" adj="0,,0" path="" filled="f" stroked="f">
            <v:stroke joinstyle="miter"/>
            <v:imagedata r:id="rId17" o:title="base_23629_145637_32779"/>
            <v:formulas/>
            <v:path o:connecttype="segments"/>
          </v:shape>
        </w:pict>
      </w:r>
      <w:r w:rsidR="00C26989" w:rsidRPr="00316BE0">
        <w:rPr>
          <w:rFonts w:ascii="Times New Roman" w:hAnsi="Times New Roman" w:cs="Times New Roman"/>
          <w:sz w:val="28"/>
          <w:szCs w:val="28"/>
        </w:rPr>
        <w:t xml:space="preserve"> - сумма оценок результативности достижения плановых значений показателей, характеризующих решение i-й задачи </w:t>
      </w:r>
      <w:r w:rsidR="00EA364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D56C3">
        <w:rPr>
          <w:rFonts w:ascii="Times New Roman" w:hAnsi="Times New Roman" w:cs="Times New Roman"/>
          <w:sz w:val="28"/>
          <w:szCs w:val="28"/>
        </w:rPr>
        <w:t>мероприятия</w:t>
      </w:r>
      <w:r w:rsidR="00C26989" w:rsidRPr="00316BE0">
        <w:rPr>
          <w:rFonts w:ascii="Times New Roman" w:hAnsi="Times New Roman" w:cs="Times New Roman"/>
          <w:sz w:val="28"/>
          <w:szCs w:val="28"/>
        </w:rPr>
        <w:t>.</w:t>
      </w:r>
    </w:p>
    <w:p w:rsidR="005A5EFC" w:rsidRDefault="005A5EFC" w:rsidP="005A5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1822B3" w:rsidRDefault="00316BE0" w:rsidP="005A5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6989" w:rsidRPr="005A5EF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36" w:history="1">
        <w:r w:rsidR="00C26989" w:rsidRPr="005A5EF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="00C26989" w:rsidRPr="005A5EFC">
        <w:rPr>
          <w:rFonts w:ascii="Times New Roman" w:hAnsi="Times New Roman" w:cs="Times New Roman"/>
          <w:sz w:val="28"/>
          <w:szCs w:val="28"/>
        </w:rPr>
        <w:t xml:space="preserve"> результативности достижения плановых значений показателей, характеризующих достижение соответствующей цели </w:t>
      </w:r>
      <w:r w:rsidR="00C13C25" w:rsidRPr="005A5EFC">
        <w:rPr>
          <w:rFonts w:ascii="Times New Roman" w:hAnsi="Times New Roman" w:cs="Times New Roman"/>
          <w:sz w:val="28"/>
          <w:szCs w:val="28"/>
        </w:rPr>
        <w:t>муниципальной</w:t>
      </w:r>
      <w:r w:rsidR="00C26989" w:rsidRPr="005A5EF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D56C3">
        <w:rPr>
          <w:rFonts w:ascii="Times New Roman" w:hAnsi="Times New Roman" w:cs="Times New Roman"/>
          <w:sz w:val="28"/>
          <w:szCs w:val="28"/>
        </w:rPr>
        <w:t xml:space="preserve"> (решение соответствующей задачи мероприятия)</w:t>
      </w:r>
      <w:r w:rsidR="00C26989" w:rsidRPr="005A5EFC">
        <w:rPr>
          <w:rFonts w:ascii="Times New Roman" w:hAnsi="Times New Roman" w:cs="Times New Roman"/>
          <w:sz w:val="28"/>
          <w:szCs w:val="28"/>
        </w:rPr>
        <w:t xml:space="preserve"> (далее - показатели), устанавливается путем сопоставления степени достижения плановых значений показателей (далее - состояние показателя) и степени соответствия кассовых и фактических расходов на реализацию </w:t>
      </w:r>
      <w:r w:rsidR="001E225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C26989" w:rsidRPr="005A5EFC">
        <w:rPr>
          <w:rFonts w:ascii="Times New Roman" w:hAnsi="Times New Roman" w:cs="Times New Roman"/>
          <w:sz w:val="28"/>
          <w:szCs w:val="28"/>
        </w:rPr>
        <w:t>мероприятий, оказывающих влияние на значение показателей (далее - расходы на достижение значения показателя), их запланированному уровню согласно таблице 2.</w:t>
      </w:r>
    </w:p>
    <w:p w:rsidR="00C26989" w:rsidRPr="001822B3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8B70E6" w:rsidRDefault="00C269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70E6">
        <w:rPr>
          <w:rFonts w:ascii="Times New Roman" w:hAnsi="Times New Roman" w:cs="Times New Roman"/>
          <w:sz w:val="28"/>
          <w:szCs w:val="28"/>
        </w:rPr>
        <w:t>Таблица 2</w:t>
      </w:r>
    </w:p>
    <w:p w:rsidR="00C26989" w:rsidRPr="001822B3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6989" w:rsidRPr="008B70E6" w:rsidRDefault="00C26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 w:rsidRPr="008B70E6">
        <w:rPr>
          <w:rFonts w:ascii="Times New Roman" w:hAnsi="Times New Roman" w:cs="Times New Roman"/>
          <w:sz w:val="28"/>
          <w:szCs w:val="28"/>
        </w:rPr>
        <w:t>Оценка</w:t>
      </w:r>
    </w:p>
    <w:p w:rsidR="00C26989" w:rsidRPr="008B70E6" w:rsidRDefault="00C26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0E6">
        <w:rPr>
          <w:rFonts w:ascii="Times New Roman" w:hAnsi="Times New Roman" w:cs="Times New Roman"/>
          <w:sz w:val="28"/>
          <w:szCs w:val="28"/>
        </w:rPr>
        <w:t>результативности достижения плановых значений показателей</w:t>
      </w:r>
    </w:p>
    <w:p w:rsidR="00C26989" w:rsidRPr="008B70E6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3"/>
        <w:gridCol w:w="2355"/>
        <w:gridCol w:w="2226"/>
        <w:gridCol w:w="2241"/>
      </w:tblGrid>
      <w:tr w:rsidR="00C26989" w:rsidRPr="008B70E6" w:rsidTr="008B70E6">
        <w:tc>
          <w:tcPr>
            <w:tcW w:w="1372" w:type="pct"/>
            <w:vMerge w:val="restart"/>
            <w:vAlign w:val="center"/>
          </w:tcPr>
          <w:p w:rsidR="00C26989" w:rsidRPr="008B70E6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E6">
              <w:rPr>
                <w:rFonts w:ascii="Times New Roman" w:hAnsi="Times New Roman" w:cs="Times New Roman"/>
                <w:sz w:val="28"/>
                <w:szCs w:val="28"/>
              </w:rPr>
              <w:t>Состояние показателя</w:t>
            </w:r>
          </w:p>
        </w:tc>
        <w:tc>
          <w:tcPr>
            <w:tcW w:w="3628" w:type="pct"/>
            <w:gridSpan w:val="3"/>
            <w:vAlign w:val="center"/>
          </w:tcPr>
          <w:p w:rsidR="00C26989" w:rsidRPr="008B70E6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E6">
              <w:rPr>
                <w:rFonts w:ascii="Times New Roman" w:hAnsi="Times New Roman" w:cs="Times New Roman"/>
                <w:sz w:val="28"/>
                <w:szCs w:val="28"/>
              </w:rPr>
              <w:t>Степень соответствия расходов на достижение значения показателя их запланированному уровню</w:t>
            </w:r>
          </w:p>
        </w:tc>
      </w:tr>
      <w:tr w:rsidR="00C26989" w:rsidRPr="008B70E6" w:rsidTr="008B70E6">
        <w:tc>
          <w:tcPr>
            <w:tcW w:w="1372" w:type="pct"/>
            <w:vMerge/>
          </w:tcPr>
          <w:p w:rsidR="00C26989" w:rsidRPr="008B70E6" w:rsidRDefault="00C26989">
            <w:pPr>
              <w:rPr>
                <w:sz w:val="28"/>
                <w:szCs w:val="28"/>
              </w:rPr>
            </w:pPr>
          </w:p>
        </w:tc>
        <w:tc>
          <w:tcPr>
            <w:tcW w:w="1282" w:type="pct"/>
            <w:vAlign w:val="center"/>
          </w:tcPr>
          <w:p w:rsidR="00C26989" w:rsidRPr="008B70E6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E6">
              <w:rPr>
                <w:rFonts w:ascii="Times New Roman" w:hAnsi="Times New Roman" w:cs="Times New Roman"/>
                <w:sz w:val="28"/>
                <w:szCs w:val="28"/>
              </w:rPr>
              <w:t>расходы на достижение значения показателя осуществлены в большем объеме</w:t>
            </w:r>
          </w:p>
        </w:tc>
        <w:tc>
          <w:tcPr>
            <w:tcW w:w="1125" w:type="pct"/>
            <w:vAlign w:val="center"/>
          </w:tcPr>
          <w:p w:rsidR="00C26989" w:rsidRPr="008B70E6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E6">
              <w:rPr>
                <w:rFonts w:ascii="Times New Roman" w:hAnsi="Times New Roman" w:cs="Times New Roman"/>
                <w:sz w:val="28"/>
                <w:szCs w:val="28"/>
              </w:rPr>
              <w:t>расходы на достижение значения показателя осуществлены в запланированном объеме</w:t>
            </w:r>
          </w:p>
        </w:tc>
        <w:tc>
          <w:tcPr>
            <w:tcW w:w="1221" w:type="pct"/>
            <w:vAlign w:val="center"/>
          </w:tcPr>
          <w:p w:rsidR="00C26989" w:rsidRPr="008B70E6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E6">
              <w:rPr>
                <w:rFonts w:ascii="Times New Roman" w:hAnsi="Times New Roman" w:cs="Times New Roman"/>
                <w:sz w:val="28"/>
                <w:szCs w:val="28"/>
              </w:rPr>
              <w:t>расходы на достижение значения показателя осуществлены в меньшем объеме</w:t>
            </w:r>
          </w:p>
        </w:tc>
      </w:tr>
      <w:tr w:rsidR="00C26989" w:rsidRPr="008B70E6" w:rsidTr="008B70E6">
        <w:tc>
          <w:tcPr>
            <w:tcW w:w="1372" w:type="pct"/>
          </w:tcPr>
          <w:p w:rsidR="00C26989" w:rsidRPr="008B70E6" w:rsidRDefault="00C26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70E6">
              <w:rPr>
                <w:rFonts w:ascii="Times New Roman" w:hAnsi="Times New Roman" w:cs="Times New Roman"/>
                <w:sz w:val="28"/>
                <w:szCs w:val="28"/>
              </w:rPr>
              <w:t>Перевыполнен</w:t>
            </w:r>
          </w:p>
        </w:tc>
        <w:tc>
          <w:tcPr>
            <w:tcW w:w="1282" w:type="pct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pct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pct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 xml:space="preserve">3 x О </w:t>
            </w:r>
            <w:hyperlink w:anchor="P165" w:history="1">
              <w:r w:rsidRPr="0054511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C26989" w:rsidRPr="008B70E6" w:rsidTr="008B70E6">
        <w:tc>
          <w:tcPr>
            <w:tcW w:w="1372" w:type="pct"/>
          </w:tcPr>
          <w:p w:rsidR="00C26989" w:rsidRPr="008B70E6" w:rsidRDefault="00C26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70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  <w:tc>
          <w:tcPr>
            <w:tcW w:w="1282" w:type="pct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pct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pct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 xml:space="preserve">2 x О </w:t>
            </w:r>
            <w:hyperlink w:anchor="P165" w:history="1">
              <w:r w:rsidRPr="0054511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C26989" w:rsidRPr="008B70E6" w:rsidTr="008B70E6">
        <w:tc>
          <w:tcPr>
            <w:tcW w:w="1372" w:type="pct"/>
          </w:tcPr>
          <w:p w:rsidR="00C26989" w:rsidRPr="008B70E6" w:rsidRDefault="00C26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70E6">
              <w:rPr>
                <w:rFonts w:ascii="Times New Roman" w:hAnsi="Times New Roman" w:cs="Times New Roman"/>
                <w:sz w:val="28"/>
                <w:szCs w:val="28"/>
              </w:rPr>
              <w:t>Не достигнут с положительной динамикой</w:t>
            </w:r>
          </w:p>
        </w:tc>
        <w:tc>
          <w:tcPr>
            <w:tcW w:w="1282" w:type="pct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 xml:space="preserve">-1 x К </w:t>
            </w:r>
            <w:hyperlink w:anchor="P167" w:history="1">
              <w:r w:rsidRPr="00545118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125" w:type="pct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1" w:type="pct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 xml:space="preserve">1 x О </w:t>
            </w:r>
            <w:hyperlink w:anchor="P165" w:history="1">
              <w:r w:rsidRPr="0054511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C26989" w:rsidRPr="001822B3" w:rsidTr="008B70E6">
        <w:tc>
          <w:tcPr>
            <w:tcW w:w="1372" w:type="pct"/>
          </w:tcPr>
          <w:p w:rsidR="00C26989" w:rsidRPr="008B70E6" w:rsidRDefault="00C26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70E6">
              <w:rPr>
                <w:rFonts w:ascii="Times New Roman" w:hAnsi="Times New Roman" w:cs="Times New Roman"/>
                <w:sz w:val="28"/>
                <w:szCs w:val="28"/>
              </w:rPr>
              <w:t>Не достигнут с отрицательной динамикой</w:t>
            </w:r>
          </w:p>
        </w:tc>
        <w:tc>
          <w:tcPr>
            <w:tcW w:w="1282" w:type="pct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 xml:space="preserve">-2 x К </w:t>
            </w:r>
            <w:hyperlink w:anchor="P167" w:history="1">
              <w:r w:rsidRPr="00545118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125" w:type="pct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21" w:type="pct"/>
          </w:tcPr>
          <w:p w:rsidR="00C26989" w:rsidRPr="00545118" w:rsidRDefault="00C26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26989" w:rsidRPr="008B70E6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8B70E6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0E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6989" w:rsidRPr="008B70E6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 w:rsidRPr="008B70E6">
        <w:rPr>
          <w:rFonts w:ascii="Times New Roman" w:hAnsi="Times New Roman" w:cs="Times New Roman"/>
          <w:sz w:val="28"/>
          <w:szCs w:val="28"/>
        </w:rPr>
        <w:t>&lt;*&gt; О - отношение кассовых и фактических расходов на реализацию основных мероприятий к запланированному объему расходов на реализацию основных мероприятий.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1822B3">
        <w:rPr>
          <w:rFonts w:ascii="Times New Roman" w:hAnsi="Times New Roman" w:cs="Times New Roman"/>
          <w:sz w:val="28"/>
          <w:szCs w:val="28"/>
        </w:rPr>
        <w:t>&lt;**&gt; К - отношение запланированного объема расходов на реализацию основных мероприятий к кассовым и фактическим расходам на реализацию основных мероприятий.</w:t>
      </w:r>
    </w:p>
    <w:p w:rsidR="00C26989" w:rsidRPr="001822B3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1822B3" w:rsidRDefault="00FE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6989" w:rsidRPr="001822B3">
        <w:rPr>
          <w:rFonts w:ascii="Times New Roman" w:hAnsi="Times New Roman" w:cs="Times New Roman"/>
          <w:sz w:val="28"/>
          <w:szCs w:val="28"/>
        </w:rPr>
        <w:t>. Состояние показателя считается перевыполненным, если фактически достигнутое значение показателя превышает его плановое значение и фактическая динамика показателя превышает его плановую динамику более чем на 15 процентов.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>Состояние показателя считается выполненным в случаях, если: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>фактически достигнутое значение показателя превышает его плановое значение и фактическая динамика показателя превышает его плановую динамику не более чем на 15 процентов;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>фактически достигнутое значение показателя совпадает с его плановым значением;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>фактически достигнутое значение показателя меньше его планового значения и фактическая динамика показателя меньше его плановой динамики не более чем на 15 процентов.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>Состояние показателя считается не достигнутым с положительной динамикой, если фактически достигнутое значение показателя меньше его планового значения, фактическая динамика показателя является положительной и меньше его плановой динамики более чем на 15 процентов.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>Состояние показателя считается не достигнутым с отрицательной динамикой, если динамика показателя является отрицательной.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>1</w:t>
      </w:r>
      <w:r w:rsidR="00FE2832">
        <w:rPr>
          <w:rFonts w:ascii="Times New Roman" w:hAnsi="Times New Roman" w:cs="Times New Roman"/>
          <w:sz w:val="28"/>
          <w:szCs w:val="28"/>
        </w:rPr>
        <w:t>1</w:t>
      </w:r>
      <w:r w:rsidRPr="001822B3">
        <w:rPr>
          <w:rFonts w:ascii="Times New Roman" w:hAnsi="Times New Roman" w:cs="Times New Roman"/>
          <w:sz w:val="28"/>
          <w:szCs w:val="28"/>
        </w:rPr>
        <w:t xml:space="preserve">. Динамика показателя, увеличение значения которого свидетельствует о достижении цели </w:t>
      </w:r>
      <w:r w:rsidR="00C13C25">
        <w:rPr>
          <w:rFonts w:ascii="Times New Roman" w:hAnsi="Times New Roman" w:cs="Times New Roman"/>
          <w:sz w:val="28"/>
          <w:szCs w:val="28"/>
        </w:rPr>
        <w:t>муниципальной</w:t>
      </w:r>
      <w:r w:rsidRPr="001822B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E225E">
        <w:rPr>
          <w:rFonts w:ascii="Times New Roman" w:hAnsi="Times New Roman" w:cs="Times New Roman"/>
          <w:sz w:val="28"/>
          <w:szCs w:val="28"/>
        </w:rPr>
        <w:t xml:space="preserve"> (решении задачи мероприятия)</w:t>
      </w:r>
      <w:r w:rsidRPr="001822B3">
        <w:rPr>
          <w:rFonts w:ascii="Times New Roman" w:hAnsi="Times New Roman" w:cs="Times New Roman"/>
          <w:sz w:val="28"/>
          <w:szCs w:val="28"/>
        </w:rPr>
        <w:t xml:space="preserve">, является положительной в случае, если фактически достигнутое значение показателя по итогам реализации </w:t>
      </w:r>
      <w:r w:rsidR="00C13C25">
        <w:rPr>
          <w:rFonts w:ascii="Times New Roman" w:hAnsi="Times New Roman" w:cs="Times New Roman"/>
          <w:sz w:val="28"/>
          <w:szCs w:val="28"/>
        </w:rPr>
        <w:t>муниципальной</w:t>
      </w:r>
      <w:r w:rsidRPr="001822B3">
        <w:rPr>
          <w:rFonts w:ascii="Times New Roman" w:hAnsi="Times New Roman" w:cs="Times New Roman"/>
          <w:sz w:val="28"/>
          <w:szCs w:val="28"/>
        </w:rPr>
        <w:t xml:space="preserve"> программы в отчетном финансовом году больше или равно фактически достигнутому значению показателя по итогам реализации </w:t>
      </w:r>
      <w:r w:rsidR="00C13C25">
        <w:rPr>
          <w:rFonts w:ascii="Times New Roman" w:hAnsi="Times New Roman" w:cs="Times New Roman"/>
          <w:sz w:val="28"/>
          <w:szCs w:val="28"/>
        </w:rPr>
        <w:t>муниципальной</w:t>
      </w:r>
      <w:r w:rsidRPr="001822B3">
        <w:rPr>
          <w:rFonts w:ascii="Times New Roman" w:hAnsi="Times New Roman" w:cs="Times New Roman"/>
          <w:sz w:val="28"/>
          <w:szCs w:val="28"/>
        </w:rPr>
        <w:t xml:space="preserve"> программы в году, предшествующем отчетному. В противном случае динамика такого показателя является отрицательной.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 xml:space="preserve">Динамика показателя, снижение значения которого свидетельствует о достижении цели </w:t>
      </w:r>
      <w:r w:rsidR="00C13C25">
        <w:rPr>
          <w:rFonts w:ascii="Times New Roman" w:hAnsi="Times New Roman" w:cs="Times New Roman"/>
          <w:sz w:val="28"/>
          <w:szCs w:val="28"/>
        </w:rPr>
        <w:t>муниципальной</w:t>
      </w:r>
      <w:r w:rsidRPr="001822B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E225E">
        <w:rPr>
          <w:rFonts w:ascii="Times New Roman" w:hAnsi="Times New Roman" w:cs="Times New Roman"/>
          <w:sz w:val="28"/>
          <w:szCs w:val="28"/>
        </w:rPr>
        <w:t xml:space="preserve"> (решении задачи мероприятия)</w:t>
      </w:r>
      <w:r w:rsidRPr="001822B3">
        <w:rPr>
          <w:rFonts w:ascii="Times New Roman" w:hAnsi="Times New Roman" w:cs="Times New Roman"/>
          <w:sz w:val="28"/>
          <w:szCs w:val="28"/>
        </w:rPr>
        <w:t xml:space="preserve">, является положительной в случае, если фактически достигнутое значение показателя по итогам реализации </w:t>
      </w:r>
      <w:r w:rsidR="00C13C25">
        <w:rPr>
          <w:rFonts w:ascii="Times New Roman" w:hAnsi="Times New Roman" w:cs="Times New Roman"/>
          <w:sz w:val="28"/>
          <w:szCs w:val="28"/>
        </w:rPr>
        <w:t>муниципальной</w:t>
      </w:r>
      <w:r w:rsidRPr="001822B3">
        <w:rPr>
          <w:rFonts w:ascii="Times New Roman" w:hAnsi="Times New Roman" w:cs="Times New Roman"/>
          <w:sz w:val="28"/>
          <w:szCs w:val="28"/>
        </w:rPr>
        <w:t xml:space="preserve"> программы в отчетном финансовом году меньше или равно фактически достигнутому значению показателя по итогам реализации </w:t>
      </w:r>
      <w:r w:rsidR="00C13C25">
        <w:rPr>
          <w:rFonts w:ascii="Times New Roman" w:hAnsi="Times New Roman" w:cs="Times New Roman"/>
          <w:sz w:val="28"/>
          <w:szCs w:val="28"/>
        </w:rPr>
        <w:t>муниципальной</w:t>
      </w:r>
      <w:r w:rsidRPr="001822B3">
        <w:rPr>
          <w:rFonts w:ascii="Times New Roman" w:hAnsi="Times New Roman" w:cs="Times New Roman"/>
          <w:sz w:val="28"/>
          <w:szCs w:val="28"/>
        </w:rPr>
        <w:t xml:space="preserve"> программы в году, предшествующем отчетному. В противном случае динамика такого показателя является отрицательной.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0E6">
        <w:rPr>
          <w:rFonts w:ascii="Times New Roman" w:hAnsi="Times New Roman" w:cs="Times New Roman"/>
          <w:sz w:val="28"/>
          <w:szCs w:val="28"/>
        </w:rPr>
        <w:t>1</w:t>
      </w:r>
      <w:r w:rsidR="00FE2832">
        <w:rPr>
          <w:rFonts w:ascii="Times New Roman" w:hAnsi="Times New Roman" w:cs="Times New Roman"/>
          <w:sz w:val="28"/>
          <w:szCs w:val="28"/>
        </w:rPr>
        <w:t>2</w:t>
      </w:r>
      <w:r w:rsidRPr="008B70E6">
        <w:rPr>
          <w:rFonts w:ascii="Times New Roman" w:hAnsi="Times New Roman" w:cs="Times New Roman"/>
          <w:sz w:val="28"/>
          <w:szCs w:val="28"/>
        </w:rPr>
        <w:t>. Расходы на достижение значения показателя считаются осуществленными в большем объеме, если они превышают их запланированный уровень более чем на 10 процентов.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0E6">
        <w:rPr>
          <w:rFonts w:ascii="Times New Roman" w:hAnsi="Times New Roman" w:cs="Times New Roman"/>
          <w:sz w:val="28"/>
          <w:szCs w:val="28"/>
        </w:rPr>
        <w:t>Расходы на достижение значения показателя считаются осуществленными в запланированном объеме, если они равны их запланированному уровню, превышают их запланированный уровень менее чем на 10 процентов или меньше их запланированного уровня не более чем на 10 процентов.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0E6">
        <w:rPr>
          <w:rFonts w:ascii="Times New Roman" w:hAnsi="Times New Roman" w:cs="Times New Roman"/>
          <w:sz w:val="28"/>
          <w:szCs w:val="28"/>
        </w:rPr>
        <w:t>Расходы на достижение значения показателя считаются осуществленными в меньшем объеме, если они меньше их запланированного уровня более чем на 10 процентов.</w:t>
      </w:r>
    </w:p>
    <w:p w:rsidR="00C26989" w:rsidRPr="006E4E1C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E1C">
        <w:rPr>
          <w:rFonts w:ascii="Times New Roman" w:hAnsi="Times New Roman" w:cs="Times New Roman"/>
          <w:sz w:val="28"/>
          <w:szCs w:val="28"/>
        </w:rPr>
        <w:t>1</w:t>
      </w:r>
      <w:r w:rsidR="00A03444">
        <w:rPr>
          <w:rFonts w:ascii="Times New Roman" w:hAnsi="Times New Roman" w:cs="Times New Roman"/>
          <w:sz w:val="28"/>
          <w:szCs w:val="28"/>
        </w:rPr>
        <w:t>3</w:t>
      </w:r>
      <w:r w:rsidRPr="006E4E1C">
        <w:rPr>
          <w:rFonts w:ascii="Times New Roman" w:hAnsi="Times New Roman" w:cs="Times New Roman"/>
          <w:sz w:val="28"/>
          <w:szCs w:val="28"/>
        </w:rPr>
        <w:t xml:space="preserve">. Показатель качества управления </w:t>
      </w:r>
      <w:r w:rsidR="00C13C25" w:rsidRPr="006E4E1C">
        <w:rPr>
          <w:rFonts w:ascii="Times New Roman" w:hAnsi="Times New Roman" w:cs="Times New Roman"/>
          <w:sz w:val="28"/>
          <w:szCs w:val="28"/>
        </w:rPr>
        <w:t>муниципальной</w:t>
      </w:r>
      <w:r w:rsidRPr="006E4E1C">
        <w:rPr>
          <w:rFonts w:ascii="Times New Roman" w:hAnsi="Times New Roman" w:cs="Times New Roman"/>
          <w:sz w:val="28"/>
          <w:szCs w:val="28"/>
        </w:rPr>
        <w:t xml:space="preserve"> программой определяется по следующей формуле:</w:t>
      </w:r>
    </w:p>
    <w:p w:rsidR="00C26989" w:rsidRPr="006E4E1C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6E4E1C" w:rsidRDefault="009F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36" style="width:132pt;height:39.75pt" coordsize="" o:spt="100" adj="0,,0" path="" filled="f" stroked="f">
            <v:stroke joinstyle="miter"/>
            <v:imagedata r:id="rId18" o:title="base_23629_145637_32780"/>
            <v:formulas/>
            <v:path o:connecttype="segments"/>
          </v:shape>
        </w:pict>
      </w:r>
      <w:r w:rsidR="00C26989" w:rsidRPr="006E4E1C">
        <w:rPr>
          <w:rFonts w:ascii="Times New Roman" w:hAnsi="Times New Roman" w:cs="Times New Roman"/>
          <w:sz w:val="28"/>
          <w:szCs w:val="28"/>
        </w:rPr>
        <w:t>, где</w:t>
      </w:r>
    </w:p>
    <w:p w:rsidR="00C26989" w:rsidRPr="006E4E1C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6E4E1C" w:rsidRDefault="00C26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E1C">
        <w:rPr>
          <w:rFonts w:ascii="Times New Roman" w:hAnsi="Times New Roman" w:cs="Times New Roman"/>
          <w:sz w:val="28"/>
          <w:szCs w:val="28"/>
        </w:rPr>
        <w:t xml:space="preserve">КУП - показатель качества управления </w:t>
      </w:r>
      <w:r w:rsidR="00C13C25" w:rsidRPr="006E4E1C">
        <w:rPr>
          <w:rFonts w:ascii="Times New Roman" w:hAnsi="Times New Roman" w:cs="Times New Roman"/>
          <w:sz w:val="28"/>
          <w:szCs w:val="28"/>
        </w:rPr>
        <w:t>муниципальной</w:t>
      </w:r>
      <w:r w:rsidRPr="006E4E1C">
        <w:rPr>
          <w:rFonts w:ascii="Times New Roman" w:hAnsi="Times New Roman" w:cs="Times New Roman"/>
          <w:sz w:val="28"/>
          <w:szCs w:val="28"/>
        </w:rPr>
        <w:t xml:space="preserve"> программой;</w:t>
      </w:r>
    </w:p>
    <w:p w:rsidR="00C26989" w:rsidRPr="006E4E1C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E1C">
        <w:rPr>
          <w:rFonts w:ascii="Times New Roman" w:hAnsi="Times New Roman" w:cs="Times New Roman"/>
          <w:sz w:val="28"/>
          <w:szCs w:val="28"/>
        </w:rPr>
        <w:t>n</w:t>
      </w:r>
      <w:r w:rsidRPr="006E4E1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6E4E1C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6E4E1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1E225E" w:rsidRPr="006E4E1C">
        <w:rPr>
          <w:rFonts w:ascii="Times New Roman" w:hAnsi="Times New Roman" w:cs="Times New Roman"/>
          <w:sz w:val="28"/>
          <w:szCs w:val="28"/>
        </w:rPr>
        <w:t>мероприятий</w:t>
      </w:r>
      <w:r w:rsidRPr="006E4E1C">
        <w:rPr>
          <w:rFonts w:ascii="Times New Roman" w:hAnsi="Times New Roman" w:cs="Times New Roman"/>
          <w:sz w:val="28"/>
          <w:szCs w:val="28"/>
        </w:rPr>
        <w:t>;</w:t>
      </w:r>
    </w:p>
    <w:p w:rsidR="00C26989" w:rsidRPr="006E4E1C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E1C">
        <w:rPr>
          <w:rFonts w:ascii="Times New Roman" w:hAnsi="Times New Roman" w:cs="Times New Roman"/>
          <w:sz w:val="28"/>
          <w:szCs w:val="28"/>
        </w:rPr>
        <w:t>КУПП</w:t>
      </w:r>
      <w:r w:rsidRPr="006E4E1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E4E1C">
        <w:rPr>
          <w:rFonts w:ascii="Times New Roman" w:hAnsi="Times New Roman" w:cs="Times New Roman"/>
          <w:sz w:val="28"/>
          <w:szCs w:val="28"/>
        </w:rPr>
        <w:t xml:space="preserve"> - показатель качества управления i-</w:t>
      </w:r>
      <w:r w:rsidR="006E4E1C" w:rsidRPr="006E4E1C">
        <w:rPr>
          <w:rFonts w:ascii="Times New Roman" w:hAnsi="Times New Roman" w:cs="Times New Roman"/>
          <w:sz w:val="28"/>
          <w:szCs w:val="28"/>
        </w:rPr>
        <w:t>го</w:t>
      </w:r>
      <w:r w:rsidRPr="006E4E1C">
        <w:rPr>
          <w:rFonts w:ascii="Times New Roman" w:hAnsi="Times New Roman" w:cs="Times New Roman"/>
          <w:sz w:val="28"/>
          <w:szCs w:val="28"/>
        </w:rPr>
        <w:t xml:space="preserve"> </w:t>
      </w:r>
      <w:r w:rsidR="006E4E1C">
        <w:rPr>
          <w:rFonts w:ascii="Times New Roman" w:hAnsi="Times New Roman" w:cs="Times New Roman"/>
          <w:sz w:val="28"/>
          <w:szCs w:val="28"/>
        </w:rPr>
        <w:t>основного мероприятия</w:t>
      </w:r>
    </w:p>
    <w:p w:rsidR="00C26989" w:rsidRPr="006E4E1C" w:rsidRDefault="009F0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37" style="width:62.25pt;height:39pt" coordsize="" o:spt="100" adj="0,,0" path="" filled="f" stroked="f">
            <v:stroke joinstyle="miter"/>
            <v:imagedata r:id="rId19" o:title="base_23629_145637_32781"/>
            <v:formulas/>
            <v:path o:connecttype="segments"/>
          </v:shape>
        </w:pict>
      </w:r>
      <w:r w:rsidR="00C26989" w:rsidRPr="006E4E1C">
        <w:rPr>
          <w:rFonts w:ascii="Times New Roman" w:hAnsi="Times New Roman" w:cs="Times New Roman"/>
          <w:sz w:val="28"/>
          <w:szCs w:val="28"/>
        </w:rPr>
        <w:t xml:space="preserve"> - сумма показателей качества управления i-</w:t>
      </w:r>
      <w:r w:rsidR="006E4E1C" w:rsidRPr="006E4E1C">
        <w:rPr>
          <w:rFonts w:ascii="Times New Roman" w:hAnsi="Times New Roman" w:cs="Times New Roman"/>
          <w:sz w:val="28"/>
          <w:szCs w:val="28"/>
        </w:rPr>
        <w:t>го</w:t>
      </w:r>
      <w:r w:rsidR="00C26989" w:rsidRPr="006E4E1C">
        <w:rPr>
          <w:rFonts w:ascii="Times New Roman" w:hAnsi="Times New Roman" w:cs="Times New Roman"/>
          <w:sz w:val="28"/>
          <w:szCs w:val="28"/>
        </w:rPr>
        <w:t xml:space="preserve"> </w:t>
      </w:r>
      <w:r w:rsidR="006E4E1C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6E4E1C" w:rsidRPr="006E4E1C">
        <w:rPr>
          <w:rFonts w:ascii="Times New Roman" w:hAnsi="Times New Roman" w:cs="Times New Roman"/>
          <w:sz w:val="28"/>
          <w:szCs w:val="28"/>
        </w:rPr>
        <w:t>мероприятия</w:t>
      </w:r>
      <w:r w:rsidR="00C26989" w:rsidRPr="006E4E1C">
        <w:rPr>
          <w:rFonts w:ascii="Times New Roman" w:hAnsi="Times New Roman" w:cs="Times New Roman"/>
          <w:sz w:val="28"/>
          <w:szCs w:val="28"/>
        </w:rPr>
        <w:t>.</w:t>
      </w:r>
    </w:p>
    <w:p w:rsidR="00C26989" w:rsidRPr="006E4E1C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E1C">
        <w:rPr>
          <w:rFonts w:ascii="Times New Roman" w:hAnsi="Times New Roman" w:cs="Times New Roman"/>
          <w:sz w:val="28"/>
          <w:szCs w:val="28"/>
        </w:rPr>
        <w:t>Показатель качества управления i-</w:t>
      </w:r>
      <w:r w:rsidR="006E4E1C" w:rsidRPr="006E4E1C">
        <w:rPr>
          <w:rFonts w:ascii="Times New Roman" w:hAnsi="Times New Roman" w:cs="Times New Roman"/>
          <w:sz w:val="28"/>
          <w:szCs w:val="28"/>
        </w:rPr>
        <w:t>го</w:t>
      </w:r>
      <w:r w:rsidRPr="006E4E1C">
        <w:rPr>
          <w:rFonts w:ascii="Times New Roman" w:hAnsi="Times New Roman" w:cs="Times New Roman"/>
          <w:sz w:val="28"/>
          <w:szCs w:val="28"/>
        </w:rPr>
        <w:t xml:space="preserve"> </w:t>
      </w:r>
      <w:r w:rsidR="006E4E1C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6E4E1C" w:rsidRPr="006E4E1C">
        <w:rPr>
          <w:rFonts w:ascii="Times New Roman" w:hAnsi="Times New Roman" w:cs="Times New Roman"/>
          <w:sz w:val="28"/>
          <w:szCs w:val="28"/>
        </w:rPr>
        <w:t>мероприятия</w:t>
      </w:r>
      <w:r w:rsidRPr="006E4E1C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C26989" w:rsidRPr="006E4E1C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89" w:rsidRPr="006E4E1C" w:rsidRDefault="009F0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9"/>
          <w:sz w:val="28"/>
          <w:szCs w:val="28"/>
        </w:rPr>
        <w:pict>
          <v:shape id="_x0000_i1038" style="width:146.25pt;height:40.5pt" coordsize="" o:spt="100" adj="0,,0" path="" filled="f" stroked="f">
            <v:stroke joinstyle="miter"/>
            <v:imagedata r:id="rId20" o:title="base_23629_145637_32782"/>
            <v:formulas/>
            <v:path o:connecttype="segments"/>
          </v:shape>
        </w:pict>
      </w:r>
      <w:r w:rsidR="00C26989" w:rsidRPr="006E4E1C">
        <w:rPr>
          <w:rFonts w:ascii="Times New Roman" w:hAnsi="Times New Roman" w:cs="Times New Roman"/>
          <w:sz w:val="28"/>
          <w:szCs w:val="28"/>
        </w:rPr>
        <w:t>, где</w:t>
      </w:r>
    </w:p>
    <w:p w:rsidR="00C26989" w:rsidRPr="00FE2832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6989" w:rsidRPr="00545118" w:rsidRDefault="00C26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118">
        <w:rPr>
          <w:rFonts w:ascii="Times New Roman" w:hAnsi="Times New Roman" w:cs="Times New Roman"/>
          <w:sz w:val="28"/>
          <w:szCs w:val="28"/>
        </w:rPr>
        <w:t>КУПП</w:t>
      </w:r>
      <w:r w:rsidRPr="005451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45118">
        <w:rPr>
          <w:rFonts w:ascii="Times New Roman" w:hAnsi="Times New Roman" w:cs="Times New Roman"/>
          <w:sz w:val="28"/>
          <w:szCs w:val="28"/>
        </w:rPr>
        <w:t xml:space="preserve"> - показатель качества управления i-</w:t>
      </w:r>
      <w:r w:rsidR="006E4E1C" w:rsidRPr="00545118">
        <w:rPr>
          <w:rFonts w:ascii="Times New Roman" w:hAnsi="Times New Roman" w:cs="Times New Roman"/>
          <w:sz w:val="28"/>
          <w:szCs w:val="28"/>
        </w:rPr>
        <w:t>го</w:t>
      </w:r>
      <w:r w:rsidRPr="00545118">
        <w:rPr>
          <w:rFonts w:ascii="Times New Roman" w:hAnsi="Times New Roman" w:cs="Times New Roman"/>
          <w:sz w:val="28"/>
          <w:szCs w:val="28"/>
        </w:rPr>
        <w:t xml:space="preserve"> </w:t>
      </w:r>
      <w:r w:rsidR="006E4E1C" w:rsidRPr="00545118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45118">
        <w:rPr>
          <w:rFonts w:ascii="Times New Roman" w:hAnsi="Times New Roman" w:cs="Times New Roman"/>
          <w:sz w:val="28"/>
          <w:szCs w:val="28"/>
        </w:rPr>
        <w:t>;</w:t>
      </w:r>
    </w:p>
    <w:p w:rsidR="00C26989" w:rsidRPr="00545118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118">
        <w:rPr>
          <w:rFonts w:ascii="Times New Roman" w:hAnsi="Times New Roman" w:cs="Times New Roman"/>
          <w:sz w:val="28"/>
          <w:szCs w:val="28"/>
        </w:rPr>
        <w:t>n</w:t>
      </w:r>
      <w:r w:rsidRPr="00545118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r w:rsidRPr="00545118">
        <w:rPr>
          <w:rFonts w:ascii="Times New Roman" w:hAnsi="Times New Roman" w:cs="Times New Roman"/>
          <w:sz w:val="28"/>
          <w:szCs w:val="28"/>
        </w:rPr>
        <w:t xml:space="preserve"> - количество  </w:t>
      </w:r>
      <w:r w:rsidR="0085080E" w:rsidRPr="00545118">
        <w:rPr>
          <w:rFonts w:ascii="Times New Roman" w:hAnsi="Times New Roman" w:cs="Times New Roman"/>
          <w:sz w:val="28"/>
          <w:szCs w:val="28"/>
        </w:rPr>
        <w:t>задач</w:t>
      </w:r>
      <w:r w:rsidRPr="00545118">
        <w:rPr>
          <w:rFonts w:ascii="Times New Roman" w:hAnsi="Times New Roman" w:cs="Times New Roman"/>
          <w:sz w:val="28"/>
          <w:szCs w:val="28"/>
        </w:rPr>
        <w:t xml:space="preserve"> i-</w:t>
      </w:r>
      <w:r w:rsidR="006E4E1C" w:rsidRPr="00545118">
        <w:rPr>
          <w:rFonts w:ascii="Times New Roman" w:hAnsi="Times New Roman" w:cs="Times New Roman"/>
          <w:sz w:val="28"/>
          <w:szCs w:val="28"/>
        </w:rPr>
        <w:t>го</w:t>
      </w:r>
      <w:r w:rsidRPr="00545118">
        <w:rPr>
          <w:rFonts w:ascii="Times New Roman" w:hAnsi="Times New Roman" w:cs="Times New Roman"/>
          <w:sz w:val="28"/>
          <w:szCs w:val="28"/>
        </w:rPr>
        <w:t xml:space="preserve"> </w:t>
      </w:r>
      <w:r w:rsidR="006E4E1C" w:rsidRPr="00545118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45118">
        <w:rPr>
          <w:rFonts w:ascii="Times New Roman" w:hAnsi="Times New Roman" w:cs="Times New Roman"/>
          <w:sz w:val="28"/>
          <w:szCs w:val="28"/>
        </w:rPr>
        <w:t>;</w:t>
      </w:r>
    </w:p>
    <w:p w:rsidR="00C26989" w:rsidRPr="00545118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118">
        <w:rPr>
          <w:rFonts w:ascii="Times New Roman" w:hAnsi="Times New Roman" w:cs="Times New Roman"/>
          <w:sz w:val="28"/>
          <w:szCs w:val="28"/>
        </w:rPr>
        <w:t>НКС</w:t>
      </w:r>
      <w:r w:rsidRPr="0054511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545118">
        <w:rPr>
          <w:rFonts w:ascii="Times New Roman" w:hAnsi="Times New Roman" w:cs="Times New Roman"/>
          <w:sz w:val="28"/>
          <w:szCs w:val="28"/>
        </w:rPr>
        <w:t xml:space="preserve"> - количество контрольных событий j-</w:t>
      </w:r>
      <w:r w:rsidR="0085080E" w:rsidRPr="00545118">
        <w:rPr>
          <w:rFonts w:ascii="Times New Roman" w:hAnsi="Times New Roman" w:cs="Times New Roman"/>
          <w:sz w:val="28"/>
          <w:szCs w:val="28"/>
        </w:rPr>
        <w:t>й</w:t>
      </w:r>
      <w:r w:rsidRPr="00545118">
        <w:rPr>
          <w:rFonts w:ascii="Times New Roman" w:hAnsi="Times New Roman" w:cs="Times New Roman"/>
          <w:sz w:val="28"/>
          <w:szCs w:val="28"/>
        </w:rPr>
        <w:t xml:space="preserve"> </w:t>
      </w:r>
      <w:r w:rsidR="0085080E" w:rsidRPr="00545118">
        <w:rPr>
          <w:rFonts w:ascii="Times New Roman" w:hAnsi="Times New Roman" w:cs="Times New Roman"/>
          <w:sz w:val="28"/>
          <w:szCs w:val="28"/>
        </w:rPr>
        <w:t>задачи</w:t>
      </w:r>
      <w:r w:rsidRPr="00545118">
        <w:rPr>
          <w:rFonts w:ascii="Times New Roman" w:hAnsi="Times New Roman" w:cs="Times New Roman"/>
          <w:sz w:val="28"/>
          <w:szCs w:val="28"/>
        </w:rPr>
        <w:t xml:space="preserve"> i-</w:t>
      </w:r>
      <w:r w:rsidR="0085080E" w:rsidRPr="00545118">
        <w:rPr>
          <w:rFonts w:ascii="Times New Roman" w:hAnsi="Times New Roman" w:cs="Times New Roman"/>
          <w:sz w:val="28"/>
          <w:szCs w:val="28"/>
        </w:rPr>
        <w:t>го</w:t>
      </w:r>
      <w:r w:rsidRPr="00545118">
        <w:rPr>
          <w:rFonts w:ascii="Times New Roman" w:hAnsi="Times New Roman" w:cs="Times New Roman"/>
          <w:sz w:val="28"/>
          <w:szCs w:val="28"/>
        </w:rPr>
        <w:t xml:space="preserve"> </w:t>
      </w:r>
      <w:r w:rsidR="0085080E" w:rsidRPr="00545118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45118">
        <w:rPr>
          <w:rFonts w:ascii="Times New Roman" w:hAnsi="Times New Roman" w:cs="Times New Roman"/>
          <w:sz w:val="28"/>
          <w:szCs w:val="28"/>
        </w:rPr>
        <w:t>, наступивших не позднее запланированного срока;</w:t>
      </w:r>
    </w:p>
    <w:p w:rsidR="00C26989" w:rsidRPr="00545118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118">
        <w:rPr>
          <w:rFonts w:ascii="Times New Roman" w:hAnsi="Times New Roman" w:cs="Times New Roman"/>
          <w:sz w:val="28"/>
          <w:szCs w:val="28"/>
        </w:rPr>
        <w:t>КС</w:t>
      </w:r>
      <w:r w:rsidRPr="0054511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545118">
        <w:rPr>
          <w:rFonts w:ascii="Times New Roman" w:hAnsi="Times New Roman" w:cs="Times New Roman"/>
          <w:sz w:val="28"/>
          <w:szCs w:val="28"/>
        </w:rPr>
        <w:t xml:space="preserve"> - общее количество контрольных событий j-</w:t>
      </w:r>
      <w:r w:rsidR="0085080E" w:rsidRPr="00545118">
        <w:rPr>
          <w:rFonts w:ascii="Times New Roman" w:hAnsi="Times New Roman" w:cs="Times New Roman"/>
          <w:sz w:val="28"/>
          <w:szCs w:val="28"/>
        </w:rPr>
        <w:t>й</w:t>
      </w:r>
      <w:r w:rsidRPr="00545118">
        <w:rPr>
          <w:rFonts w:ascii="Times New Roman" w:hAnsi="Times New Roman" w:cs="Times New Roman"/>
          <w:sz w:val="28"/>
          <w:szCs w:val="28"/>
        </w:rPr>
        <w:t xml:space="preserve"> </w:t>
      </w:r>
      <w:r w:rsidR="0085080E" w:rsidRPr="00545118">
        <w:rPr>
          <w:rFonts w:ascii="Times New Roman" w:hAnsi="Times New Roman" w:cs="Times New Roman"/>
          <w:sz w:val="28"/>
          <w:szCs w:val="28"/>
        </w:rPr>
        <w:t>задачи</w:t>
      </w:r>
      <w:r w:rsidRPr="00545118">
        <w:rPr>
          <w:rFonts w:ascii="Times New Roman" w:hAnsi="Times New Roman" w:cs="Times New Roman"/>
          <w:sz w:val="28"/>
          <w:szCs w:val="28"/>
        </w:rPr>
        <w:t xml:space="preserve"> i-</w:t>
      </w:r>
      <w:r w:rsidR="0085080E" w:rsidRPr="00545118">
        <w:rPr>
          <w:rFonts w:ascii="Times New Roman" w:hAnsi="Times New Roman" w:cs="Times New Roman"/>
          <w:sz w:val="28"/>
          <w:szCs w:val="28"/>
        </w:rPr>
        <w:t>го</w:t>
      </w:r>
      <w:r w:rsidRPr="00545118">
        <w:rPr>
          <w:rFonts w:ascii="Times New Roman" w:hAnsi="Times New Roman" w:cs="Times New Roman"/>
          <w:sz w:val="28"/>
          <w:szCs w:val="28"/>
        </w:rPr>
        <w:t xml:space="preserve"> </w:t>
      </w:r>
      <w:r w:rsidR="0085080E" w:rsidRPr="00545118">
        <w:rPr>
          <w:rFonts w:ascii="Times New Roman" w:hAnsi="Times New Roman" w:cs="Times New Roman"/>
          <w:sz w:val="28"/>
          <w:szCs w:val="28"/>
        </w:rPr>
        <w:t>мероприятия</w:t>
      </w:r>
      <w:r w:rsidRPr="00545118">
        <w:rPr>
          <w:rFonts w:ascii="Times New Roman" w:hAnsi="Times New Roman" w:cs="Times New Roman"/>
          <w:sz w:val="28"/>
          <w:szCs w:val="28"/>
        </w:rPr>
        <w:t>, срок наступления которых был запланирован в отчетном финансовом году;</w:t>
      </w:r>
    </w:p>
    <w:p w:rsidR="00C26989" w:rsidRPr="001822B3" w:rsidRDefault="009F0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1"/>
          <w:sz w:val="28"/>
          <w:szCs w:val="28"/>
        </w:rPr>
        <w:pict>
          <v:shape id="_x0000_i1039" style="width:54pt;height:42.75pt" coordsize="" o:spt="100" adj="0,,0" path="" filled="f" stroked="f">
            <v:stroke joinstyle="miter"/>
            <v:imagedata r:id="rId21" o:title="base_23629_145637_32783"/>
            <v:formulas/>
            <v:path o:connecttype="segments"/>
          </v:shape>
        </w:pict>
      </w:r>
      <w:r w:rsidR="00C26989" w:rsidRPr="00545118">
        <w:rPr>
          <w:rFonts w:ascii="Times New Roman" w:hAnsi="Times New Roman" w:cs="Times New Roman"/>
          <w:sz w:val="28"/>
          <w:szCs w:val="28"/>
        </w:rPr>
        <w:t xml:space="preserve"> сумма долей контрольных событий </w:t>
      </w:r>
      <w:r w:rsidR="0085080E" w:rsidRPr="00545118">
        <w:rPr>
          <w:rFonts w:ascii="Times New Roman" w:hAnsi="Times New Roman" w:cs="Times New Roman"/>
          <w:sz w:val="28"/>
          <w:szCs w:val="28"/>
        </w:rPr>
        <w:t>задач</w:t>
      </w:r>
      <w:r w:rsidR="00C26989" w:rsidRPr="00545118">
        <w:rPr>
          <w:rFonts w:ascii="Times New Roman" w:hAnsi="Times New Roman" w:cs="Times New Roman"/>
          <w:sz w:val="28"/>
          <w:szCs w:val="28"/>
        </w:rPr>
        <w:t xml:space="preserve"> i-</w:t>
      </w:r>
      <w:r w:rsidR="0085080E" w:rsidRPr="00545118">
        <w:rPr>
          <w:rFonts w:ascii="Times New Roman" w:hAnsi="Times New Roman" w:cs="Times New Roman"/>
          <w:sz w:val="28"/>
          <w:szCs w:val="28"/>
        </w:rPr>
        <w:t>го</w:t>
      </w:r>
      <w:r w:rsidR="00C26989" w:rsidRPr="00545118">
        <w:rPr>
          <w:rFonts w:ascii="Times New Roman" w:hAnsi="Times New Roman" w:cs="Times New Roman"/>
          <w:sz w:val="28"/>
          <w:szCs w:val="28"/>
        </w:rPr>
        <w:t xml:space="preserve"> </w:t>
      </w:r>
      <w:r w:rsidR="0085080E" w:rsidRPr="00545118">
        <w:rPr>
          <w:rFonts w:ascii="Times New Roman" w:hAnsi="Times New Roman" w:cs="Times New Roman"/>
          <w:sz w:val="28"/>
          <w:szCs w:val="28"/>
        </w:rPr>
        <w:t>основного мероприят</w:t>
      </w:r>
      <w:r w:rsidR="00FE1AC9">
        <w:rPr>
          <w:rFonts w:ascii="Times New Roman" w:hAnsi="Times New Roman" w:cs="Times New Roman"/>
          <w:sz w:val="28"/>
          <w:szCs w:val="28"/>
        </w:rPr>
        <w:t>и</w:t>
      </w:r>
      <w:r w:rsidR="0085080E" w:rsidRPr="00545118">
        <w:rPr>
          <w:rFonts w:ascii="Times New Roman" w:hAnsi="Times New Roman" w:cs="Times New Roman"/>
          <w:sz w:val="28"/>
          <w:szCs w:val="28"/>
        </w:rPr>
        <w:t>я</w:t>
      </w:r>
      <w:r w:rsidR="00C26989" w:rsidRPr="00545118">
        <w:rPr>
          <w:rFonts w:ascii="Times New Roman" w:hAnsi="Times New Roman" w:cs="Times New Roman"/>
          <w:sz w:val="28"/>
          <w:szCs w:val="28"/>
        </w:rPr>
        <w:t>, наступивших не позднее запланированного срока.</w:t>
      </w:r>
    </w:p>
    <w:p w:rsidR="00C26989" w:rsidRPr="001822B3" w:rsidRDefault="00C2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0E6">
        <w:rPr>
          <w:rFonts w:ascii="Times New Roman" w:hAnsi="Times New Roman" w:cs="Times New Roman"/>
          <w:sz w:val="28"/>
          <w:szCs w:val="28"/>
        </w:rPr>
        <w:t>1</w:t>
      </w:r>
      <w:r w:rsidR="004235E4">
        <w:rPr>
          <w:rFonts w:ascii="Times New Roman" w:hAnsi="Times New Roman" w:cs="Times New Roman"/>
          <w:sz w:val="28"/>
          <w:szCs w:val="28"/>
        </w:rPr>
        <w:t>4</w:t>
      </w:r>
      <w:r w:rsidRPr="008B70E6">
        <w:rPr>
          <w:rFonts w:ascii="Times New Roman" w:hAnsi="Times New Roman" w:cs="Times New Roman"/>
          <w:sz w:val="28"/>
          <w:szCs w:val="28"/>
        </w:rPr>
        <w:t xml:space="preserve">. По результатам оценки эффективности реализации </w:t>
      </w:r>
      <w:r w:rsidR="008B70E6" w:rsidRPr="008B70E6">
        <w:rPr>
          <w:rFonts w:ascii="Times New Roman" w:hAnsi="Times New Roman" w:cs="Times New Roman"/>
          <w:sz w:val="28"/>
          <w:szCs w:val="28"/>
        </w:rPr>
        <w:t>муниципальных</w:t>
      </w:r>
      <w:r w:rsidRPr="008B70E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B70E6" w:rsidRPr="008B70E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8B70E6">
        <w:rPr>
          <w:rFonts w:ascii="Times New Roman" w:hAnsi="Times New Roman" w:cs="Times New Roman"/>
          <w:sz w:val="28"/>
          <w:szCs w:val="28"/>
        </w:rPr>
        <w:t xml:space="preserve">готовит заключение об оценке эффективности реализации </w:t>
      </w:r>
      <w:r w:rsidR="008B70E6" w:rsidRPr="008B70E6">
        <w:rPr>
          <w:rFonts w:ascii="Times New Roman" w:hAnsi="Times New Roman" w:cs="Times New Roman"/>
          <w:sz w:val="28"/>
          <w:szCs w:val="28"/>
        </w:rPr>
        <w:t>муниципальных</w:t>
      </w:r>
      <w:r w:rsidRPr="008B70E6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C26989" w:rsidRDefault="00C2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196" w:rsidRPr="001822B3" w:rsidRDefault="009F0196" w:rsidP="009F01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bookmarkStart w:id="4" w:name="_GoBack"/>
      <w:bookmarkEnd w:id="4"/>
    </w:p>
    <w:sectPr w:rsidR="009F0196" w:rsidRPr="001822B3" w:rsidSect="00F9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35" w:rsidRDefault="00863935" w:rsidP="00863935">
      <w:r>
        <w:separator/>
      </w:r>
    </w:p>
  </w:endnote>
  <w:endnote w:type="continuationSeparator" w:id="0">
    <w:p w:rsidR="00863935" w:rsidRDefault="00863935" w:rsidP="0086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35" w:rsidRDefault="00863935" w:rsidP="00863935">
      <w:r>
        <w:separator/>
      </w:r>
    </w:p>
  </w:footnote>
  <w:footnote w:type="continuationSeparator" w:id="0">
    <w:p w:rsidR="00863935" w:rsidRDefault="00863935" w:rsidP="0086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89"/>
    <w:rsid w:val="00004D85"/>
    <w:rsid w:val="00034DBB"/>
    <w:rsid w:val="00085618"/>
    <w:rsid w:val="001822B3"/>
    <w:rsid w:val="001B37B6"/>
    <w:rsid w:val="001D7D87"/>
    <w:rsid w:val="001E225E"/>
    <w:rsid w:val="00316BE0"/>
    <w:rsid w:val="00385796"/>
    <w:rsid w:val="003F1CCD"/>
    <w:rsid w:val="003F6178"/>
    <w:rsid w:val="0042284A"/>
    <w:rsid w:val="004235E4"/>
    <w:rsid w:val="004F76EC"/>
    <w:rsid w:val="00533BB8"/>
    <w:rsid w:val="00545118"/>
    <w:rsid w:val="00572CD2"/>
    <w:rsid w:val="00583B1C"/>
    <w:rsid w:val="005A5EFC"/>
    <w:rsid w:val="005E2315"/>
    <w:rsid w:val="006629EF"/>
    <w:rsid w:val="006E4C1E"/>
    <w:rsid w:val="006E4E1C"/>
    <w:rsid w:val="007B2F23"/>
    <w:rsid w:val="0085080E"/>
    <w:rsid w:val="00863935"/>
    <w:rsid w:val="008B70E6"/>
    <w:rsid w:val="009F0196"/>
    <w:rsid w:val="00A03444"/>
    <w:rsid w:val="00A67F40"/>
    <w:rsid w:val="00AA7FB0"/>
    <w:rsid w:val="00AD56C3"/>
    <w:rsid w:val="00BE0E0C"/>
    <w:rsid w:val="00C13C25"/>
    <w:rsid w:val="00C26989"/>
    <w:rsid w:val="00C33B53"/>
    <w:rsid w:val="00C637D5"/>
    <w:rsid w:val="00E4232A"/>
    <w:rsid w:val="00E613B0"/>
    <w:rsid w:val="00EA3646"/>
    <w:rsid w:val="00F6487C"/>
    <w:rsid w:val="00F76174"/>
    <w:rsid w:val="00FE1AC9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2F48CD7"/>
  <w15:chartTrackingRefBased/>
  <w15:docId w15:val="{1D5BB49F-6B32-4E42-9E27-4471C58C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3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3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3B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3B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C9056-4BCE-4304-B30B-713BBA89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3</cp:revision>
  <cp:lastPrinted>2020-06-25T11:47:00Z</cp:lastPrinted>
  <dcterms:created xsi:type="dcterms:W3CDTF">2020-07-02T06:38:00Z</dcterms:created>
  <dcterms:modified xsi:type="dcterms:W3CDTF">2020-07-02T06:38:00Z</dcterms:modified>
</cp:coreProperties>
</file>