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CB" w:rsidRDefault="00044FCB" w:rsidP="00044FCB">
      <w:pPr>
        <w:keepNext/>
        <w:keepLines/>
        <w:ind w:left="-284" w:firstLine="284"/>
        <w:jc w:val="center"/>
        <w:rPr>
          <w:sz w:val="28"/>
          <w:szCs w:val="28"/>
        </w:rPr>
      </w:pPr>
      <w:bookmarkStart w:id="0" w:name="_title_1"/>
      <w:r w:rsidRPr="00044FCB">
        <w:rPr>
          <w:sz w:val="28"/>
          <w:szCs w:val="28"/>
        </w:rPr>
        <w:t>Муниципальное дошкольное образовательное учреждение детский сад №16 "Ромашка"</w:t>
      </w:r>
    </w:p>
    <w:p w:rsidR="00044FCB" w:rsidRDefault="00044FCB" w:rsidP="00044FCB">
      <w:pPr>
        <w:keepNext/>
        <w:keepLines/>
        <w:ind w:left="-284" w:firstLine="284"/>
        <w:jc w:val="center"/>
        <w:rPr>
          <w:sz w:val="28"/>
          <w:szCs w:val="28"/>
        </w:rPr>
      </w:pPr>
      <w:r>
        <w:rPr>
          <w:sz w:val="28"/>
          <w:szCs w:val="28"/>
        </w:rPr>
        <w:t xml:space="preserve">Ставропольский край, </w:t>
      </w:r>
      <w:proofErr w:type="spellStart"/>
      <w:r>
        <w:rPr>
          <w:sz w:val="28"/>
          <w:szCs w:val="28"/>
        </w:rPr>
        <w:t>Новоалександровский</w:t>
      </w:r>
      <w:proofErr w:type="spellEnd"/>
      <w:r>
        <w:rPr>
          <w:sz w:val="28"/>
          <w:szCs w:val="28"/>
        </w:rPr>
        <w:t xml:space="preserve"> р-н, </w:t>
      </w:r>
      <w:proofErr w:type="spellStart"/>
      <w:r w:rsidRPr="00044FCB">
        <w:rPr>
          <w:sz w:val="28"/>
          <w:szCs w:val="28"/>
        </w:rPr>
        <w:t>ст-ца</w:t>
      </w:r>
      <w:proofErr w:type="spellEnd"/>
      <w:r w:rsidRPr="00044FCB">
        <w:rPr>
          <w:sz w:val="28"/>
          <w:szCs w:val="28"/>
        </w:rPr>
        <w:t xml:space="preserve"> Григорополисская</w:t>
      </w:r>
      <w:r>
        <w:rPr>
          <w:sz w:val="28"/>
          <w:szCs w:val="28"/>
        </w:rPr>
        <w:t>, ул. Первомайская</w:t>
      </w:r>
      <w:r w:rsidRPr="00044FCB">
        <w:rPr>
          <w:sz w:val="28"/>
          <w:szCs w:val="28"/>
        </w:rPr>
        <w:t>, дом № 6, корпус а</w:t>
      </w:r>
    </w:p>
    <w:p w:rsidR="00044FCB" w:rsidRDefault="00044FCB" w:rsidP="00044FCB">
      <w:pPr>
        <w:keepNext/>
        <w:keepLines/>
        <w:ind w:left="-284" w:firstLine="284"/>
        <w:jc w:val="center"/>
        <w:rPr>
          <w:sz w:val="28"/>
          <w:szCs w:val="28"/>
        </w:rPr>
      </w:pPr>
      <w:r>
        <w:rPr>
          <w:sz w:val="28"/>
          <w:szCs w:val="28"/>
        </w:rPr>
        <w:t xml:space="preserve">ИНН </w:t>
      </w:r>
      <w:r w:rsidRPr="00044FCB">
        <w:rPr>
          <w:sz w:val="28"/>
          <w:szCs w:val="28"/>
        </w:rPr>
        <w:t>2615013382</w:t>
      </w:r>
      <w:r>
        <w:rPr>
          <w:sz w:val="28"/>
          <w:szCs w:val="28"/>
        </w:rPr>
        <w:t xml:space="preserve">, КПП 261501001, ОКПО </w:t>
      </w:r>
      <w:r w:rsidRPr="00044FCB">
        <w:rPr>
          <w:sz w:val="28"/>
          <w:szCs w:val="28"/>
        </w:rPr>
        <w:t>71178144</w:t>
      </w:r>
    </w:p>
    <w:tbl>
      <w:tblPr>
        <w:tblW w:w="2500" w:type="pct"/>
        <w:jc w:val="right"/>
        <w:tblLook w:val="04A0" w:firstRow="1" w:lastRow="0" w:firstColumn="1" w:lastColumn="0" w:noHBand="0" w:noVBand="1"/>
      </w:tblPr>
      <w:tblGrid>
        <w:gridCol w:w="2393"/>
        <w:gridCol w:w="2393"/>
      </w:tblGrid>
      <w:tr w:rsidR="00044FCB" w:rsidTr="00044FCB">
        <w:trPr>
          <w:jc w:val="right"/>
        </w:trPr>
        <w:tc>
          <w:tcPr>
            <w:tcW w:w="1250" w:type="pct"/>
            <w:tcBorders>
              <w:top w:val="single" w:sz="2" w:space="0" w:color="auto"/>
              <w:left w:val="single" w:sz="2" w:space="0" w:color="auto"/>
              <w:bottom w:val="single" w:sz="2" w:space="0" w:color="auto"/>
              <w:right w:val="single" w:sz="2" w:space="0" w:color="auto"/>
            </w:tcBorders>
            <w:hideMark/>
          </w:tcPr>
          <w:p w:rsidR="00044FCB" w:rsidRDefault="00044FCB">
            <w:pPr>
              <w:keepNext/>
              <w:ind w:firstLine="0"/>
              <w:jc w:val="center"/>
            </w:pPr>
            <w:r>
              <w:t>Номер документа</w:t>
            </w:r>
          </w:p>
        </w:tc>
        <w:tc>
          <w:tcPr>
            <w:tcW w:w="1250" w:type="pct"/>
            <w:tcBorders>
              <w:top w:val="single" w:sz="2" w:space="0" w:color="auto"/>
              <w:left w:val="single" w:sz="2" w:space="0" w:color="auto"/>
              <w:bottom w:val="single" w:sz="2" w:space="0" w:color="auto"/>
              <w:right w:val="single" w:sz="2" w:space="0" w:color="auto"/>
            </w:tcBorders>
            <w:hideMark/>
          </w:tcPr>
          <w:p w:rsidR="00044FCB" w:rsidRDefault="00044FCB">
            <w:pPr>
              <w:keepNext/>
              <w:ind w:firstLine="0"/>
              <w:jc w:val="center"/>
            </w:pPr>
            <w:r>
              <w:t>Дата составления</w:t>
            </w:r>
          </w:p>
        </w:tc>
      </w:tr>
      <w:tr w:rsidR="00044FCB" w:rsidTr="00044FCB">
        <w:trPr>
          <w:jc w:val="right"/>
        </w:trPr>
        <w:tc>
          <w:tcPr>
            <w:tcW w:w="1250" w:type="pct"/>
            <w:tcBorders>
              <w:top w:val="single" w:sz="2" w:space="0" w:color="auto"/>
              <w:left w:val="single" w:sz="2" w:space="0" w:color="auto"/>
              <w:bottom w:val="single" w:sz="2" w:space="0" w:color="auto"/>
              <w:right w:val="single" w:sz="2" w:space="0" w:color="auto"/>
            </w:tcBorders>
            <w:hideMark/>
          </w:tcPr>
          <w:p w:rsidR="00044FCB" w:rsidRDefault="00044FCB" w:rsidP="00044FCB">
            <w:pPr>
              <w:keepNext/>
              <w:ind w:firstLine="0"/>
              <w:jc w:val="center"/>
            </w:pPr>
            <w:r>
              <w:t> 45</w:t>
            </w:r>
          </w:p>
        </w:tc>
        <w:tc>
          <w:tcPr>
            <w:tcW w:w="1250" w:type="pct"/>
            <w:tcBorders>
              <w:top w:val="single" w:sz="2" w:space="0" w:color="auto"/>
              <w:left w:val="single" w:sz="2" w:space="0" w:color="auto"/>
              <w:bottom w:val="single" w:sz="2" w:space="0" w:color="auto"/>
              <w:right w:val="single" w:sz="2" w:space="0" w:color="auto"/>
            </w:tcBorders>
            <w:hideMark/>
          </w:tcPr>
          <w:p w:rsidR="00044FCB" w:rsidRDefault="00044FCB">
            <w:pPr>
              <w:keepNext/>
              <w:ind w:firstLine="0"/>
              <w:jc w:val="center"/>
            </w:pPr>
            <w:r>
              <w:t>31.12.2018 </w:t>
            </w:r>
          </w:p>
        </w:tc>
      </w:tr>
    </w:tbl>
    <w:p w:rsidR="00044FCB" w:rsidRDefault="00044FCB" w:rsidP="00044FCB">
      <w:pPr>
        <w:keepNext/>
        <w:keepLines/>
        <w:spacing w:after="300" w:line="240" w:lineRule="auto"/>
        <w:ind w:firstLine="0"/>
        <w:contextualSpacing/>
        <w:jc w:val="center"/>
        <w:outlineLvl w:val="0"/>
        <w:rPr>
          <w:b/>
          <w:spacing w:val="5"/>
          <w:kern w:val="28"/>
          <w:sz w:val="28"/>
          <w:szCs w:val="52"/>
        </w:rPr>
      </w:pPr>
    </w:p>
    <w:p w:rsidR="00044FCB" w:rsidRDefault="00044FCB" w:rsidP="00044FCB">
      <w:pPr>
        <w:pStyle w:val="a4"/>
      </w:pPr>
      <w:bookmarkStart w:id="1" w:name="_ref_1-b860620167d24a"/>
      <w:r>
        <w:t>Приказ</w:t>
      </w:r>
      <w:r>
        <w:br/>
        <w:t>об утверждении Учетной политики для целей бухгалтерского учета</w:t>
      </w:r>
      <w:bookmarkEnd w:id="0"/>
      <w:bookmarkEnd w:id="1"/>
    </w:p>
    <w:p w:rsidR="00044FCB" w:rsidRDefault="00044FCB" w:rsidP="00044FCB">
      <w:pPr>
        <w:rPr>
          <w:sz w:val="28"/>
          <w:szCs w:val="28"/>
        </w:rPr>
      </w:pPr>
      <w:r>
        <w:rPr>
          <w:sz w:val="28"/>
          <w:szCs w:val="28"/>
        </w:rPr>
        <w:t xml:space="preserve">В соответствии с </w:t>
      </w:r>
      <w:hyperlink r:id="rId8" w:history="1">
        <w:r>
          <w:rPr>
            <w:rStyle w:val="afc"/>
            <w:sz w:val="28"/>
            <w:szCs w:val="28"/>
          </w:rPr>
          <w:t>Федеральным законом</w:t>
        </w:r>
      </w:hyperlink>
      <w:r>
        <w:rPr>
          <w:sz w:val="28"/>
          <w:szCs w:val="28"/>
        </w:rPr>
        <w:t xml:space="preserve"> от 06.12.2011 № 402-ФЗ, </w:t>
      </w:r>
      <w:hyperlink r:id="rId9" w:history="1">
        <w:r>
          <w:rPr>
            <w:rStyle w:val="afc"/>
            <w:sz w:val="28"/>
            <w:szCs w:val="28"/>
          </w:rPr>
          <w:t>Приказом</w:t>
        </w:r>
      </w:hyperlink>
      <w:r>
        <w:rPr>
          <w:sz w:val="28"/>
          <w:szCs w:val="28"/>
        </w:rPr>
        <w:t xml:space="preserve"> Минфина России от 01.12.2010 № 157н, </w:t>
      </w:r>
      <w:hyperlink r:id="rId10" w:history="1">
        <w:r>
          <w:rPr>
            <w:rStyle w:val="afc"/>
            <w:sz w:val="28"/>
            <w:szCs w:val="28"/>
          </w:rPr>
          <w:t>Приказом</w:t>
        </w:r>
      </w:hyperlink>
      <w:r>
        <w:rPr>
          <w:sz w:val="28"/>
          <w:szCs w:val="28"/>
        </w:rPr>
        <w:t xml:space="preserve"> Минфина России от 16.12.2010 № 174н, </w:t>
      </w:r>
      <w:hyperlink r:id="rId11" w:history="1">
        <w:r>
          <w:rPr>
            <w:rStyle w:val="afc"/>
            <w:sz w:val="28"/>
            <w:szCs w:val="28"/>
          </w:rPr>
          <w:t>Приказом</w:t>
        </w:r>
      </w:hyperlink>
      <w:r>
        <w:rPr>
          <w:sz w:val="28"/>
          <w:szCs w:val="28"/>
        </w:rPr>
        <w:t xml:space="preserve"> Минфина России от 25.03.2011 № 33н, федеральными стандартами бухгалтерского учета государственных финансов:</w:t>
      </w:r>
    </w:p>
    <w:p w:rsidR="00044FCB" w:rsidRDefault="00044FCB" w:rsidP="00044FCB">
      <w:pPr>
        <w:numPr>
          <w:ilvl w:val="0"/>
          <w:numId w:val="37"/>
        </w:numPr>
        <w:rPr>
          <w:sz w:val="28"/>
          <w:szCs w:val="28"/>
        </w:rPr>
      </w:pPr>
      <w:r>
        <w:t xml:space="preserve"> </w:t>
      </w:r>
      <w:r>
        <w:rPr>
          <w:sz w:val="28"/>
          <w:szCs w:val="28"/>
        </w:rPr>
        <w:t>Утвердить учетную политику для целей бухгалтерского учета согласно приложению и ввести ее в действие с 1 января 2019 года.</w:t>
      </w:r>
    </w:p>
    <w:p w:rsidR="00044FCB" w:rsidRDefault="00044FCB" w:rsidP="00044FC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sz w:val="28"/>
          <w:szCs w:val="28"/>
        </w:rPr>
      </w:pPr>
      <w:r>
        <w:t xml:space="preserve"> </w:t>
      </w:r>
      <w:bookmarkStart w:id="2" w:name="_docEnd_1"/>
      <w:bookmarkEnd w:id="2"/>
      <w:proofErr w:type="gramStart"/>
      <w:r>
        <w:rPr>
          <w:sz w:val="28"/>
          <w:szCs w:val="28"/>
        </w:rPr>
        <w:t>Контроль за</w:t>
      </w:r>
      <w:proofErr w:type="gramEnd"/>
      <w:r>
        <w:rPr>
          <w:sz w:val="28"/>
          <w:szCs w:val="28"/>
        </w:rPr>
        <w:t xml:space="preserve"> соблюдением учетной политики возложить на начальника - главного бухгалтера  Муниципального казенного учреждения «Учетный центр </w:t>
      </w:r>
      <w:proofErr w:type="spellStart"/>
      <w:r>
        <w:rPr>
          <w:sz w:val="28"/>
          <w:szCs w:val="28"/>
        </w:rPr>
        <w:t>Новоалександровского</w:t>
      </w:r>
      <w:proofErr w:type="spellEnd"/>
      <w:r>
        <w:rPr>
          <w:sz w:val="28"/>
          <w:szCs w:val="28"/>
        </w:rPr>
        <w:t xml:space="preserve"> городского округа ставропольского края» С.А. Шевченко.</w:t>
      </w:r>
    </w:p>
    <w:p w:rsidR="00044FCB" w:rsidRDefault="00044FCB" w:rsidP="0004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p w:rsidR="00044FCB" w:rsidRDefault="00044FCB" w:rsidP="0004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tbl>
      <w:tblPr>
        <w:tblW w:w="8460" w:type="dxa"/>
        <w:tblInd w:w="-224" w:type="dxa"/>
        <w:tblLook w:val="04A0" w:firstRow="1" w:lastRow="0" w:firstColumn="1" w:lastColumn="0" w:noHBand="0" w:noVBand="1"/>
      </w:tblPr>
      <w:tblGrid>
        <w:gridCol w:w="4596"/>
        <w:gridCol w:w="1525"/>
        <w:gridCol w:w="2339"/>
      </w:tblGrid>
      <w:tr w:rsidR="00044FCB" w:rsidTr="00044FCB">
        <w:tc>
          <w:tcPr>
            <w:tcW w:w="4596" w:type="dxa"/>
            <w:tcMar>
              <w:top w:w="60" w:type="dxa"/>
              <w:left w:w="60" w:type="dxa"/>
              <w:bottom w:w="60" w:type="dxa"/>
              <w:right w:w="60" w:type="dxa"/>
            </w:tcMar>
            <w:vAlign w:val="bottom"/>
            <w:hideMark/>
          </w:tcPr>
          <w:p w:rsidR="00044FCB" w:rsidRDefault="00044FCB" w:rsidP="00030D1D">
            <w:pPr>
              <w:spacing w:before="0" w:after="0" w:line="240" w:lineRule="auto"/>
              <w:ind w:firstLine="0"/>
              <w:jc w:val="left"/>
              <w:rPr>
                <w:sz w:val="28"/>
                <w:szCs w:val="28"/>
              </w:rPr>
            </w:pPr>
            <w:r>
              <w:rPr>
                <w:sz w:val="28"/>
                <w:szCs w:val="28"/>
              </w:rPr>
              <w:t>Заведующая  </w:t>
            </w:r>
            <w:r w:rsidRPr="00044FCB">
              <w:rPr>
                <w:sz w:val="28"/>
                <w:szCs w:val="28"/>
              </w:rPr>
              <w:t>МДОУ детск</w:t>
            </w:r>
            <w:r w:rsidR="00030D1D">
              <w:rPr>
                <w:sz w:val="28"/>
                <w:szCs w:val="28"/>
              </w:rPr>
              <w:t>ий</w:t>
            </w:r>
            <w:r w:rsidRPr="00044FCB">
              <w:rPr>
                <w:sz w:val="28"/>
                <w:szCs w:val="28"/>
              </w:rPr>
              <w:t xml:space="preserve"> сад №16 "Ромашка"</w:t>
            </w:r>
          </w:p>
        </w:tc>
        <w:tc>
          <w:tcPr>
            <w:tcW w:w="1525" w:type="dxa"/>
            <w:tcBorders>
              <w:top w:val="nil"/>
              <w:left w:val="nil"/>
              <w:bottom w:val="single" w:sz="8" w:space="0" w:color="000000"/>
              <w:right w:val="nil"/>
            </w:tcBorders>
            <w:tcMar>
              <w:top w:w="60" w:type="dxa"/>
              <w:left w:w="60" w:type="dxa"/>
              <w:bottom w:w="60" w:type="dxa"/>
              <w:right w:w="60" w:type="dxa"/>
            </w:tcMar>
          </w:tcPr>
          <w:p w:rsidR="00044FCB" w:rsidRDefault="00044FCB">
            <w:pPr>
              <w:spacing w:before="0" w:after="0" w:line="240" w:lineRule="auto"/>
              <w:ind w:firstLine="0"/>
              <w:jc w:val="left"/>
            </w:pPr>
            <w:r>
              <w:t> </w:t>
            </w:r>
          </w:p>
          <w:p w:rsidR="00044FCB" w:rsidRDefault="00044FCB">
            <w:pPr>
              <w:spacing w:before="0" w:after="0" w:line="240" w:lineRule="auto"/>
              <w:ind w:firstLine="0"/>
              <w:jc w:val="left"/>
            </w:pPr>
          </w:p>
        </w:tc>
        <w:tc>
          <w:tcPr>
            <w:tcW w:w="0" w:type="auto"/>
            <w:tcMar>
              <w:top w:w="60" w:type="dxa"/>
              <w:left w:w="60" w:type="dxa"/>
              <w:bottom w:w="60" w:type="dxa"/>
              <w:right w:w="60" w:type="dxa"/>
            </w:tcMar>
            <w:vAlign w:val="bottom"/>
            <w:hideMark/>
          </w:tcPr>
          <w:p w:rsidR="00044FCB" w:rsidRDefault="00044FCB">
            <w:pPr>
              <w:spacing w:before="0" w:after="0" w:line="240" w:lineRule="auto"/>
              <w:ind w:firstLine="0"/>
              <w:jc w:val="right"/>
              <w:rPr>
                <w:b/>
                <w:sz w:val="28"/>
                <w:szCs w:val="28"/>
              </w:rPr>
            </w:pPr>
            <w:r>
              <w:rPr>
                <w:sz w:val="28"/>
                <w:szCs w:val="28"/>
              </w:rPr>
              <w:t xml:space="preserve">Е.А. </w:t>
            </w:r>
            <w:r w:rsidRPr="00044FCB">
              <w:rPr>
                <w:sz w:val="28"/>
                <w:szCs w:val="28"/>
              </w:rPr>
              <w:t>Маркина</w:t>
            </w:r>
          </w:p>
        </w:tc>
      </w:tr>
    </w:tbl>
    <w:p w:rsidR="00044FCB" w:rsidRDefault="00044FCB" w:rsidP="00044FCB">
      <w:pPr>
        <w:spacing w:before="0" w:after="0"/>
        <w:ind w:firstLine="0"/>
        <w:jc w:val="left"/>
        <w:sectPr w:rsidR="00044FCB">
          <w:footnotePr>
            <w:numRestart w:val="eachSect"/>
          </w:footnotePr>
          <w:pgSz w:w="11907" w:h="16839"/>
          <w:pgMar w:top="1134" w:right="850" w:bottom="1134" w:left="1701" w:header="720" w:footer="720" w:gutter="0"/>
          <w:pgNumType w:start="1"/>
          <w:cols w:space="720"/>
        </w:sectPr>
      </w:pPr>
    </w:p>
    <w:p w:rsidR="00A71069" w:rsidRPr="00383034" w:rsidRDefault="00093050">
      <w:pPr>
        <w:keepNext/>
        <w:keepLines/>
        <w:ind w:firstLine="0"/>
        <w:jc w:val="right"/>
        <w:rPr>
          <w:sz w:val="28"/>
          <w:szCs w:val="28"/>
        </w:rPr>
      </w:pPr>
      <w:r w:rsidRPr="00383034">
        <w:rPr>
          <w:sz w:val="28"/>
          <w:szCs w:val="28"/>
        </w:rPr>
        <w:lastRenderedPageBreak/>
        <w:t>Приложение к Приказу</w:t>
      </w:r>
      <w:r w:rsidRPr="00383034">
        <w:rPr>
          <w:sz w:val="28"/>
          <w:szCs w:val="28"/>
        </w:rPr>
        <w:br/>
        <w:t xml:space="preserve">от </w:t>
      </w:r>
      <w:r w:rsidR="001B5A4B">
        <w:rPr>
          <w:sz w:val="28"/>
          <w:szCs w:val="28"/>
          <w:u w:val="single"/>
        </w:rPr>
        <w:t xml:space="preserve">   </w:t>
      </w:r>
      <w:r w:rsidRPr="00383034">
        <w:rPr>
          <w:sz w:val="28"/>
          <w:szCs w:val="28"/>
          <w:u w:val="single"/>
        </w:rPr>
        <w:t xml:space="preserve"> </w:t>
      </w:r>
      <w:r w:rsidR="001B5A4B">
        <w:rPr>
          <w:sz w:val="28"/>
          <w:szCs w:val="28"/>
          <w:u w:val="single"/>
        </w:rPr>
        <w:t>31.12.2018</w:t>
      </w:r>
      <w:r w:rsidRPr="00383034">
        <w:rPr>
          <w:sz w:val="28"/>
          <w:szCs w:val="28"/>
          <w:u w:val="single"/>
        </w:rPr>
        <w:t>   </w:t>
      </w:r>
      <w:r w:rsidRPr="00383034">
        <w:rPr>
          <w:sz w:val="28"/>
          <w:szCs w:val="28"/>
        </w:rPr>
        <w:t xml:space="preserve"> № </w:t>
      </w:r>
      <w:r w:rsidR="00526764">
        <w:rPr>
          <w:sz w:val="28"/>
          <w:szCs w:val="28"/>
          <w:u w:val="single"/>
        </w:rPr>
        <w:t>     45</w:t>
      </w:r>
      <w:r w:rsidRPr="00383034">
        <w:rPr>
          <w:sz w:val="28"/>
          <w:szCs w:val="28"/>
          <w:u w:val="single"/>
        </w:rPr>
        <w:t xml:space="preserve">      </w:t>
      </w:r>
    </w:p>
    <w:p w:rsidR="00A71069" w:rsidRPr="00383034" w:rsidRDefault="00093050" w:rsidP="00383034">
      <w:pPr>
        <w:keepNext/>
        <w:keepLines/>
        <w:ind w:left="-284" w:firstLine="284"/>
        <w:jc w:val="center"/>
        <w:rPr>
          <w:b/>
          <w:sz w:val="28"/>
          <w:szCs w:val="28"/>
        </w:rPr>
      </w:pPr>
      <w:bookmarkStart w:id="3" w:name="_docStart_2"/>
      <w:bookmarkStart w:id="4" w:name="_title_2"/>
      <w:bookmarkStart w:id="5" w:name="_ref_1-7e103fc1367240"/>
      <w:bookmarkEnd w:id="3"/>
      <w:r w:rsidRPr="00383034">
        <w:rPr>
          <w:b/>
          <w:sz w:val="28"/>
          <w:szCs w:val="28"/>
        </w:rPr>
        <w:t>Учетная политика</w:t>
      </w:r>
      <w:r w:rsidRPr="00383034">
        <w:rPr>
          <w:b/>
          <w:sz w:val="28"/>
          <w:szCs w:val="28"/>
        </w:rPr>
        <w:br/>
      </w:r>
      <w:r w:rsidR="00232E5C" w:rsidRPr="00232E5C">
        <w:rPr>
          <w:b/>
          <w:sz w:val="28"/>
          <w:szCs w:val="28"/>
        </w:rPr>
        <w:t>Муниципально</w:t>
      </w:r>
      <w:r w:rsidR="00232E5C">
        <w:rPr>
          <w:b/>
          <w:sz w:val="28"/>
          <w:szCs w:val="28"/>
        </w:rPr>
        <w:t>го</w:t>
      </w:r>
      <w:r w:rsidR="00232E5C" w:rsidRPr="00232E5C">
        <w:rPr>
          <w:b/>
          <w:sz w:val="28"/>
          <w:szCs w:val="28"/>
        </w:rPr>
        <w:t xml:space="preserve"> дошкольно</w:t>
      </w:r>
      <w:r w:rsidR="00232E5C">
        <w:rPr>
          <w:b/>
          <w:sz w:val="28"/>
          <w:szCs w:val="28"/>
        </w:rPr>
        <w:t>го</w:t>
      </w:r>
      <w:r w:rsidR="00232E5C" w:rsidRPr="00232E5C">
        <w:rPr>
          <w:b/>
          <w:sz w:val="28"/>
          <w:szCs w:val="28"/>
        </w:rPr>
        <w:t xml:space="preserve"> образовательно</w:t>
      </w:r>
      <w:r w:rsidR="00232E5C">
        <w:rPr>
          <w:b/>
          <w:sz w:val="28"/>
          <w:szCs w:val="28"/>
        </w:rPr>
        <w:t>го</w:t>
      </w:r>
      <w:r w:rsidR="00232E5C" w:rsidRPr="00232E5C">
        <w:rPr>
          <w:b/>
          <w:sz w:val="28"/>
          <w:szCs w:val="28"/>
        </w:rPr>
        <w:t xml:space="preserve"> учреждени</w:t>
      </w:r>
      <w:r w:rsidR="00232E5C">
        <w:rPr>
          <w:b/>
          <w:sz w:val="28"/>
          <w:szCs w:val="28"/>
        </w:rPr>
        <w:t>я</w:t>
      </w:r>
      <w:r w:rsidR="00232E5C" w:rsidRPr="00232E5C">
        <w:rPr>
          <w:b/>
          <w:sz w:val="28"/>
          <w:szCs w:val="28"/>
        </w:rPr>
        <w:t xml:space="preserve"> детск</w:t>
      </w:r>
      <w:r w:rsidR="00030D1D">
        <w:rPr>
          <w:b/>
          <w:sz w:val="28"/>
          <w:szCs w:val="28"/>
        </w:rPr>
        <w:t>ий</w:t>
      </w:r>
      <w:r w:rsidR="00232E5C" w:rsidRPr="00232E5C">
        <w:rPr>
          <w:b/>
          <w:sz w:val="28"/>
          <w:szCs w:val="28"/>
        </w:rPr>
        <w:t xml:space="preserve"> сад</w:t>
      </w:r>
      <w:bookmarkStart w:id="6" w:name="_GoBack"/>
      <w:bookmarkEnd w:id="6"/>
      <w:r w:rsidR="00232E5C" w:rsidRPr="00232E5C">
        <w:rPr>
          <w:b/>
          <w:sz w:val="28"/>
          <w:szCs w:val="28"/>
        </w:rPr>
        <w:t xml:space="preserve"> №16 "Ромашка"</w:t>
      </w:r>
      <w:r w:rsidRPr="00383034">
        <w:rPr>
          <w:b/>
          <w:sz w:val="28"/>
          <w:szCs w:val="28"/>
        </w:rPr>
        <w:br/>
        <w:t>для целей бухгалтерского учета</w:t>
      </w:r>
      <w:bookmarkEnd w:id="4"/>
      <w:bookmarkEnd w:id="5"/>
    </w:p>
    <w:p w:rsidR="00A71069" w:rsidRPr="00383034" w:rsidRDefault="00093050">
      <w:pPr>
        <w:pStyle w:val="1"/>
        <w:numPr>
          <w:ilvl w:val="0"/>
          <w:numId w:val="3"/>
        </w:numPr>
        <w:rPr>
          <w:sz w:val="28"/>
        </w:rPr>
      </w:pPr>
      <w:bookmarkStart w:id="7" w:name="_ref_1-e72ca710d79345"/>
      <w:r w:rsidRPr="00383034">
        <w:rPr>
          <w:sz w:val="28"/>
        </w:rPr>
        <w:t>Организационные положения</w:t>
      </w:r>
      <w:bookmarkEnd w:id="7"/>
    </w:p>
    <w:p w:rsidR="00A71069" w:rsidRPr="00383034" w:rsidRDefault="00093050">
      <w:pPr>
        <w:pStyle w:val="2"/>
        <w:rPr>
          <w:sz w:val="28"/>
          <w:szCs w:val="28"/>
        </w:rPr>
      </w:pPr>
      <w:bookmarkStart w:id="8" w:name="_ref_1-c8082797e1ee4d"/>
      <w:r w:rsidRPr="00383034">
        <w:rPr>
          <w:sz w:val="28"/>
          <w:szCs w:val="28"/>
        </w:rPr>
        <w:t>Настоящая Учетная политика разработана в соответствии с требованиями следующих документов:</w:t>
      </w:r>
      <w:bookmarkEnd w:id="8"/>
    </w:p>
    <w:p w:rsidR="00A71069" w:rsidRPr="00383034" w:rsidRDefault="00093050">
      <w:pPr>
        <w:pStyle w:val="ab"/>
        <w:numPr>
          <w:ilvl w:val="1"/>
          <w:numId w:val="4"/>
        </w:numPr>
        <w:spacing w:after="0"/>
        <w:ind w:left="964"/>
        <w:jc w:val="both"/>
        <w:rPr>
          <w:sz w:val="28"/>
          <w:szCs w:val="28"/>
        </w:rPr>
      </w:pPr>
      <w:r w:rsidRPr="00383034">
        <w:rPr>
          <w:sz w:val="28"/>
          <w:szCs w:val="28"/>
        </w:rPr>
        <w:t xml:space="preserve">Бюджетный </w:t>
      </w:r>
      <w:hyperlink r:id="rId12" w:history="1">
        <w:r w:rsidRPr="00383034">
          <w:rPr>
            <w:rStyle w:val="afc"/>
            <w:sz w:val="28"/>
            <w:szCs w:val="28"/>
          </w:rPr>
          <w:t>кодекс</w:t>
        </w:r>
      </w:hyperlink>
      <w:r w:rsidRPr="00383034">
        <w:rPr>
          <w:sz w:val="28"/>
          <w:szCs w:val="28"/>
        </w:rPr>
        <w:t xml:space="preserve"> РФ (далее - БК РФ);</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3" w:history="1">
        <w:r w:rsidRPr="00383034">
          <w:rPr>
            <w:rStyle w:val="afc"/>
            <w:sz w:val="28"/>
            <w:szCs w:val="28"/>
          </w:rPr>
          <w:t>закон</w:t>
        </w:r>
      </w:hyperlink>
      <w:r w:rsidRPr="00383034">
        <w:rPr>
          <w:sz w:val="28"/>
          <w:szCs w:val="28"/>
        </w:rPr>
        <w:t xml:space="preserve"> от 06.12.2011 № 402-ФЗ "О бухгалтерском учете" (далее - Закон № 402-ФЗ);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4" w:history="1">
        <w:r w:rsidRPr="00383034">
          <w:rPr>
            <w:rStyle w:val="afc"/>
            <w:sz w:val="28"/>
            <w:szCs w:val="28"/>
          </w:rPr>
          <w:t>закон</w:t>
        </w:r>
      </w:hyperlink>
      <w:r w:rsidRPr="00383034">
        <w:rPr>
          <w:sz w:val="28"/>
          <w:szCs w:val="28"/>
        </w:rPr>
        <w:t xml:space="preserve"> от 12.01.1996 № 7-ФЗ "О некоммерческих организациях" (далее - Закон № 7-ФЗ);</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383034">
          <w:rPr>
            <w:rStyle w:val="afc"/>
            <w:sz w:val="28"/>
            <w:szCs w:val="28"/>
          </w:rPr>
          <w:t>СГС</w:t>
        </w:r>
      </w:hyperlink>
      <w:r w:rsidRPr="00383034">
        <w:rPr>
          <w:sz w:val="28"/>
          <w:szCs w:val="28"/>
        </w:rPr>
        <w:t xml:space="preserve"> "Концептуальные основы");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383034">
          <w:rPr>
            <w:rStyle w:val="afc"/>
            <w:sz w:val="28"/>
            <w:szCs w:val="28"/>
          </w:rPr>
          <w:t>СГС</w:t>
        </w:r>
      </w:hyperlink>
      <w:r w:rsidRPr="00383034">
        <w:rPr>
          <w:sz w:val="28"/>
          <w:szCs w:val="28"/>
        </w:rPr>
        <w:t xml:space="preserve"> "Основные средства");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1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383034">
          <w:rPr>
            <w:rStyle w:val="afc"/>
            <w:sz w:val="28"/>
            <w:szCs w:val="28"/>
          </w:rPr>
          <w:t>СГС</w:t>
        </w:r>
      </w:hyperlink>
      <w:r w:rsidRPr="00383034">
        <w:rPr>
          <w:sz w:val="28"/>
          <w:szCs w:val="28"/>
        </w:rPr>
        <w:t xml:space="preserve"> "Аренда");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383034">
          <w:rPr>
            <w:rStyle w:val="afc"/>
            <w:sz w:val="28"/>
            <w:szCs w:val="28"/>
          </w:rPr>
          <w:t>СГС</w:t>
        </w:r>
      </w:hyperlink>
      <w:r w:rsidRPr="00383034">
        <w:rPr>
          <w:sz w:val="28"/>
          <w:szCs w:val="28"/>
        </w:rPr>
        <w:t xml:space="preserve"> "Обесценение активов");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3"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383034">
          <w:rPr>
            <w:rStyle w:val="afc"/>
            <w:sz w:val="28"/>
            <w:szCs w:val="28"/>
          </w:rPr>
          <w:t>СГС</w:t>
        </w:r>
      </w:hyperlink>
      <w:r w:rsidRPr="00383034">
        <w:rPr>
          <w:sz w:val="28"/>
          <w:szCs w:val="28"/>
        </w:rPr>
        <w:t xml:space="preserve"> "Представление отчетности");</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5"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"Отчет о движении денежных средств", </w:t>
      </w:r>
      <w:r w:rsidRPr="00383034">
        <w:rPr>
          <w:sz w:val="28"/>
          <w:szCs w:val="28"/>
        </w:rPr>
        <w:lastRenderedPageBreak/>
        <w:t xml:space="preserve">утвержденный Приказом Минфина России от 30.12.2017 № 278н (далее - </w:t>
      </w:r>
      <w:hyperlink r:id="rId26" w:history="1">
        <w:r w:rsidRPr="00383034">
          <w:rPr>
            <w:rStyle w:val="afc"/>
            <w:sz w:val="28"/>
            <w:szCs w:val="28"/>
          </w:rPr>
          <w:t>СГС</w:t>
        </w:r>
      </w:hyperlink>
      <w:r w:rsidRPr="00383034">
        <w:rPr>
          <w:sz w:val="28"/>
          <w:szCs w:val="28"/>
        </w:rPr>
        <w:t xml:space="preserve"> "Отчет о движении денежных средств");</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7"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383034">
          <w:rPr>
            <w:rStyle w:val="afc"/>
            <w:sz w:val="28"/>
            <w:szCs w:val="28"/>
          </w:rPr>
          <w:t>СГС</w:t>
        </w:r>
      </w:hyperlink>
      <w:r w:rsidRPr="00383034">
        <w:rPr>
          <w:sz w:val="28"/>
          <w:szCs w:val="28"/>
        </w:rPr>
        <w:t xml:space="preserve"> "Учетная политика");</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29"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383034">
          <w:rPr>
            <w:rStyle w:val="afc"/>
            <w:sz w:val="28"/>
            <w:szCs w:val="28"/>
          </w:rPr>
          <w:t>СГС</w:t>
        </w:r>
      </w:hyperlink>
      <w:r w:rsidRPr="00383034">
        <w:rPr>
          <w:sz w:val="28"/>
          <w:szCs w:val="28"/>
        </w:rPr>
        <w:t xml:space="preserve"> "События после отчетной даты");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Федеральный </w:t>
      </w:r>
      <w:hyperlink r:id="rId31" w:history="1">
        <w:r w:rsidRPr="00383034">
          <w:rPr>
            <w:rStyle w:val="afc"/>
            <w:sz w:val="28"/>
            <w:szCs w:val="28"/>
          </w:rPr>
          <w:t>стандарт</w:t>
        </w:r>
      </w:hyperlink>
      <w:r w:rsidRPr="00383034">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383034">
          <w:rPr>
            <w:rStyle w:val="afc"/>
            <w:sz w:val="28"/>
            <w:szCs w:val="28"/>
          </w:rPr>
          <w:t>СГС</w:t>
        </w:r>
      </w:hyperlink>
      <w:r w:rsidRPr="00383034">
        <w:rPr>
          <w:sz w:val="28"/>
          <w:szCs w:val="28"/>
        </w:rPr>
        <w:t xml:space="preserve"> "Доходы");</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Единый </w:t>
      </w:r>
      <w:hyperlink r:id="rId33" w:history="1">
        <w:r w:rsidRPr="00383034">
          <w:rPr>
            <w:rStyle w:val="afc"/>
            <w:sz w:val="28"/>
            <w:szCs w:val="28"/>
          </w:rPr>
          <w:t>план</w:t>
        </w:r>
      </w:hyperlink>
      <w:r w:rsidRPr="00383034">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383034">
          <w:rPr>
            <w:rStyle w:val="afc"/>
            <w:sz w:val="28"/>
            <w:szCs w:val="28"/>
          </w:rPr>
          <w:t>план</w:t>
        </w:r>
      </w:hyperlink>
      <w:r w:rsidRPr="00383034">
        <w:rPr>
          <w:sz w:val="28"/>
          <w:szCs w:val="28"/>
        </w:rPr>
        <w:t xml:space="preserve"> счетов);</w:t>
      </w:r>
    </w:p>
    <w:p w:rsidR="00A71069" w:rsidRPr="00383034" w:rsidRDefault="00DD71E3">
      <w:pPr>
        <w:pStyle w:val="ab"/>
        <w:numPr>
          <w:ilvl w:val="1"/>
          <w:numId w:val="4"/>
        </w:numPr>
        <w:spacing w:after="0"/>
        <w:ind w:left="964"/>
        <w:jc w:val="both"/>
        <w:rPr>
          <w:sz w:val="28"/>
          <w:szCs w:val="28"/>
        </w:rPr>
      </w:pPr>
      <w:hyperlink r:id="rId35" w:history="1">
        <w:r w:rsidR="00093050" w:rsidRPr="00383034">
          <w:rPr>
            <w:rStyle w:val="afc"/>
            <w:sz w:val="28"/>
            <w:szCs w:val="28"/>
          </w:rPr>
          <w:t>Инструкция</w:t>
        </w:r>
      </w:hyperlink>
      <w:r w:rsidR="00093050" w:rsidRPr="00383034">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093050" w:rsidRPr="00383034">
          <w:rPr>
            <w:rStyle w:val="afc"/>
            <w:sz w:val="28"/>
            <w:szCs w:val="28"/>
          </w:rPr>
          <w:t>Инструкция</w:t>
        </w:r>
      </w:hyperlink>
      <w:r w:rsidR="00093050" w:rsidRPr="00383034">
        <w:rPr>
          <w:sz w:val="28"/>
          <w:szCs w:val="28"/>
        </w:rPr>
        <w:t xml:space="preserve"> № 157н);</w:t>
      </w:r>
    </w:p>
    <w:p w:rsidR="00A71069" w:rsidRPr="00383034" w:rsidRDefault="00DD71E3">
      <w:pPr>
        <w:pStyle w:val="ab"/>
        <w:numPr>
          <w:ilvl w:val="1"/>
          <w:numId w:val="4"/>
        </w:numPr>
        <w:spacing w:after="0"/>
        <w:ind w:left="964"/>
        <w:jc w:val="both"/>
        <w:rPr>
          <w:sz w:val="28"/>
          <w:szCs w:val="28"/>
        </w:rPr>
      </w:pPr>
      <w:hyperlink r:id="rId37" w:history="1">
        <w:r w:rsidR="00093050" w:rsidRPr="00383034">
          <w:rPr>
            <w:rStyle w:val="afc"/>
            <w:sz w:val="28"/>
            <w:szCs w:val="28"/>
          </w:rPr>
          <w:t>План</w:t>
        </w:r>
      </w:hyperlink>
      <w:r w:rsidR="00093050" w:rsidRPr="00383034">
        <w:rPr>
          <w:sz w:val="28"/>
          <w:szCs w:val="28"/>
        </w:rPr>
        <w:t xml:space="preserve"> счетов бухгалтерского учета бюджетных учреждений, утвержденный Приказом Минфина России от 16.12.2010 № 174н (далее - </w:t>
      </w:r>
      <w:hyperlink r:id="rId38" w:history="1">
        <w:r w:rsidR="00093050" w:rsidRPr="00383034">
          <w:rPr>
            <w:rStyle w:val="afc"/>
            <w:sz w:val="28"/>
            <w:szCs w:val="28"/>
          </w:rPr>
          <w:t>План</w:t>
        </w:r>
      </w:hyperlink>
      <w:r w:rsidR="00093050" w:rsidRPr="00383034">
        <w:rPr>
          <w:sz w:val="28"/>
          <w:szCs w:val="28"/>
        </w:rPr>
        <w:t xml:space="preserve"> счетов бюджетных учреждений);</w:t>
      </w:r>
    </w:p>
    <w:p w:rsidR="00A71069" w:rsidRPr="00383034" w:rsidRDefault="00DD71E3">
      <w:pPr>
        <w:pStyle w:val="ab"/>
        <w:numPr>
          <w:ilvl w:val="1"/>
          <w:numId w:val="4"/>
        </w:numPr>
        <w:spacing w:after="0"/>
        <w:ind w:left="964"/>
        <w:jc w:val="both"/>
        <w:rPr>
          <w:sz w:val="28"/>
          <w:szCs w:val="28"/>
        </w:rPr>
      </w:pPr>
      <w:hyperlink r:id="rId39" w:history="1">
        <w:r w:rsidR="00093050" w:rsidRPr="00383034">
          <w:rPr>
            <w:rStyle w:val="afc"/>
            <w:sz w:val="28"/>
            <w:szCs w:val="28"/>
          </w:rPr>
          <w:t>Инструкция</w:t>
        </w:r>
      </w:hyperlink>
      <w:r w:rsidR="00093050" w:rsidRPr="00383034">
        <w:rPr>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0" w:history="1">
        <w:r w:rsidR="00093050" w:rsidRPr="00383034">
          <w:rPr>
            <w:rStyle w:val="afc"/>
            <w:sz w:val="28"/>
            <w:szCs w:val="28"/>
          </w:rPr>
          <w:t>Инструкция</w:t>
        </w:r>
      </w:hyperlink>
      <w:r w:rsidR="00093050" w:rsidRPr="00383034">
        <w:rPr>
          <w:sz w:val="28"/>
          <w:szCs w:val="28"/>
        </w:rPr>
        <w:t xml:space="preserve"> № 174н);</w:t>
      </w:r>
    </w:p>
    <w:p w:rsidR="00A71069" w:rsidRPr="00383034" w:rsidRDefault="00DD71E3">
      <w:pPr>
        <w:pStyle w:val="ab"/>
        <w:numPr>
          <w:ilvl w:val="1"/>
          <w:numId w:val="4"/>
        </w:numPr>
        <w:spacing w:after="0"/>
        <w:ind w:left="964"/>
        <w:jc w:val="both"/>
        <w:rPr>
          <w:sz w:val="28"/>
          <w:szCs w:val="28"/>
        </w:rPr>
      </w:pPr>
      <w:hyperlink r:id="rId41" w:history="1">
        <w:r w:rsidR="00093050" w:rsidRPr="00383034">
          <w:rPr>
            <w:rStyle w:val="afc"/>
            <w:sz w:val="28"/>
            <w:szCs w:val="28"/>
          </w:rPr>
          <w:t>Приказ</w:t>
        </w:r>
      </w:hyperlink>
      <w:r w:rsidR="00093050" w:rsidRPr="00383034">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093050" w:rsidRPr="00383034">
        <w:rPr>
          <w:sz w:val="28"/>
          <w:szCs w:val="28"/>
        </w:rPr>
        <w:lastRenderedPageBreak/>
        <w:t xml:space="preserve">Методических указаний по их применению" (далее - </w:t>
      </w:r>
      <w:hyperlink r:id="rId42" w:history="1">
        <w:r w:rsidR="00093050" w:rsidRPr="00383034">
          <w:rPr>
            <w:rStyle w:val="afc"/>
            <w:sz w:val="28"/>
            <w:szCs w:val="28"/>
          </w:rPr>
          <w:t>Приказ</w:t>
        </w:r>
      </w:hyperlink>
      <w:r w:rsidR="00093050" w:rsidRPr="00383034">
        <w:rPr>
          <w:sz w:val="28"/>
          <w:szCs w:val="28"/>
        </w:rPr>
        <w:t xml:space="preserve"> Минфина России № 52н);</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3" w:history="1">
        <w:r w:rsidRPr="00383034">
          <w:rPr>
            <w:rStyle w:val="afc"/>
            <w:sz w:val="28"/>
            <w:szCs w:val="28"/>
          </w:rPr>
          <w:t>указания</w:t>
        </w:r>
      </w:hyperlink>
      <w:r w:rsidRPr="00383034">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sidRPr="00383034">
          <w:rPr>
            <w:rStyle w:val="afc"/>
            <w:sz w:val="28"/>
            <w:szCs w:val="28"/>
          </w:rPr>
          <w:t>указания</w:t>
        </w:r>
      </w:hyperlink>
      <w:r w:rsidRPr="00383034">
        <w:rPr>
          <w:sz w:val="28"/>
          <w:szCs w:val="28"/>
        </w:rPr>
        <w:t xml:space="preserve"> № 52н);</w:t>
      </w:r>
    </w:p>
    <w:p w:rsidR="00A71069" w:rsidRPr="00383034" w:rsidRDefault="00DD71E3">
      <w:pPr>
        <w:pStyle w:val="ab"/>
        <w:numPr>
          <w:ilvl w:val="1"/>
          <w:numId w:val="4"/>
        </w:numPr>
        <w:spacing w:after="0"/>
        <w:ind w:left="964"/>
        <w:jc w:val="both"/>
        <w:rPr>
          <w:sz w:val="28"/>
          <w:szCs w:val="28"/>
        </w:rPr>
      </w:pPr>
      <w:hyperlink r:id="rId45" w:history="1">
        <w:r w:rsidR="00093050" w:rsidRPr="00383034">
          <w:rPr>
            <w:rStyle w:val="afc"/>
            <w:sz w:val="28"/>
            <w:szCs w:val="28"/>
          </w:rPr>
          <w:t>Указание</w:t>
        </w:r>
      </w:hyperlink>
      <w:r w:rsidR="00093050" w:rsidRPr="00383034">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history="1">
        <w:r w:rsidR="00093050" w:rsidRPr="00383034">
          <w:rPr>
            <w:rStyle w:val="afc"/>
            <w:sz w:val="28"/>
            <w:szCs w:val="28"/>
          </w:rPr>
          <w:t>Указание</w:t>
        </w:r>
      </w:hyperlink>
      <w:r w:rsidR="00093050" w:rsidRPr="00383034">
        <w:rPr>
          <w:sz w:val="28"/>
          <w:szCs w:val="28"/>
        </w:rPr>
        <w:t xml:space="preserve"> № 3210-У);</w:t>
      </w:r>
    </w:p>
    <w:p w:rsidR="00A71069" w:rsidRPr="00383034" w:rsidRDefault="00DD71E3">
      <w:pPr>
        <w:pStyle w:val="ab"/>
        <w:numPr>
          <w:ilvl w:val="1"/>
          <w:numId w:val="4"/>
        </w:numPr>
        <w:spacing w:after="0"/>
        <w:ind w:left="964"/>
        <w:jc w:val="both"/>
        <w:rPr>
          <w:sz w:val="28"/>
          <w:szCs w:val="28"/>
        </w:rPr>
      </w:pPr>
      <w:hyperlink r:id="rId47" w:history="1">
        <w:r w:rsidR="00093050" w:rsidRPr="00383034">
          <w:rPr>
            <w:rStyle w:val="afc"/>
            <w:sz w:val="28"/>
            <w:szCs w:val="28"/>
          </w:rPr>
          <w:t>Указание</w:t>
        </w:r>
      </w:hyperlink>
      <w:r w:rsidR="00093050" w:rsidRPr="00383034">
        <w:rPr>
          <w:sz w:val="28"/>
          <w:szCs w:val="28"/>
        </w:rPr>
        <w:t xml:space="preserve"> Банка России от 07.10.2013 № 3073-У "Об осуществлении наличных расчетов" (далее - </w:t>
      </w:r>
      <w:hyperlink r:id="rId48" w:history="1">
        <w:r w:rsidR="00093050" w:rsidRPr="00383034">
          <w:rPr>
            <w:rStyle w:val="afc"/>
            <w:sz w:val="28"/>
            <w:szCs w:val="28"/>
          </w:rPr>
          <w:t>Указание</w:t>
        </w:r>
      </w:hyperlink>
      <w:r w:rsidR="00093050" w:rsidRPr="00383034">
        <w:rPr>
          <w:sz w:val="28"/>
          <w:szCs w:val="28"/>
        </w:rPr>
        <w:t xml:space="preserve"> № 3073-У);</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49" w:history="1">
        <w:r w:rsidRPr="00383034">
          <w:rPr>
            <w:rStyle w:val="afc"/>
            <w:sz w:val="28"/>
            <w:szCs w:val="28"/>
          </w:rPr>
          <w:t>указания</w:t>
        </w:r>
      </w:hyperlink>
      <w:r w:rsidRPr="00383034">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sidRPr="00383034">
          <w:rPr>
            <w:rStyle w:val="afc"/>
            <w:sz w:val="28"/>
            <w:szCs w:val="28"/>
          </w:rPr>
          <w:t>указания</w:t>
        </w:r>
      </w:hyperlink>
      <w:r w:rsidRPr="00383034">
        <w:rPr>
          <w:sz w:val="28"/>
          <w:szCs w:val="28"/>
        </w:rPr>
        <w:t xml:space="preserve"> № 49);</w:t>
      </w:r>
    </w:p>
    <w:p w:rsidR="00A71069" w:rsidRPr="00383034" w:rsidRDefault="00093050">
      <w:pPr>
        <w:pStyle w:val="ab"/>
        <w:numPr>
          <w:ilvl w:val="1"/>
          <w:numId w:val="4"/>
        </w:numPr>
        <w:spacing w:after="0"/>
        <w:ind w:left="964"/>
        <w:jc w:val="both"/>
        <w:rPr>
          <w:sz w:val="28"/>
          <w:szCs w:val="28"/>
        </w:rPr>
      </w:pPr>
      <w:r w:rsidRPr="00383034">
        <w:rPr>
          <w:sz w:val="28"/>
          <w:szCs w:val="28"/>
        </w:rPr>
        <w:t xml:space="preserve">Методические </w:t>
      </w:r>
      <w:hyperlink r:id="rId51" w:history="1">
        <w:r w:rsidRPr="00383034">
          <w:rPr>
            <w:rStyle w:val="afc"/>
            <w:sz w:val="28"/>
            <w:szCs w:val="28"/>
          </w:rPr>
          <w:t>рекомендации</w:t>
        </w:r>
      </w:hyperlink>
      <w:r w:rsidRPr="00383034">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sidRPr="00383034">
          <w:rPr>
            <w:rStyle w:val="afc"/>
            <w:sz w:val="28"/>
            <w:szCs w:val="28"/>
          </w:rPr>
          <w:t>рекомендации</w:t>
        </w:r>
      </w:hyperlink>
      <w:r w:rsidRPr="00383034">
        <w:rPr>
          <w:sz w:val="28"/>
          <w:szCs w:val="28"/>
        </w:rPr>
        <w:t xml:space="preserve"> № АМ-23-р);</w:t>
      </w:r>
    </w:p>
    <w:p w:rsidR="00A71069" w:rsidRPr="00383034" w:rsidRDefault="00DD71E3">
      <w:pPr>
        <w:pStyle w:val="ab"/>
        <w:numPr>
          <w:ilvl w:val="1"/>
          <w:numId w:val="4"/>
        </w:numPr>
        <w:spacing w:after="0"/>
        <w:ind w:left="964"/>
        <w:jc w:val="both"/>
        <w:rPr>
          <w:sz w:val="28"/>
          <w:szCs w:val="28"/>
        </w:rPr>
      </w:pPr>
      <w:hyperlink r:id="rId53" w:history="1">
        <w:r w:rsidR="00093050" w:rsidRPr="00383034">
          <w:rPr>
            <w:rStyle w:val="afc"/>
            <w:sz w:val="28"/>
            <w:szCs w:val="28"/>
          </w:rPr>
          <w:t>Инструкция</w:t>
        </w:r>
      </w:hyperlink>
      <w:r w:rsidR="00093050" w:rsidRPr="00383034">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093050" w:rsidRPr="00383034">
          <w:rPr>
            <w:rStyle w:val="afc"/>
            <w:sz w:val="28"/>
            <w:szCs w:val="28"/>
          </w:rPr>
          <w:t>Инструкция</w:t>
        </w:r>
      </w:hyperlink>
      <w:r w:rsidR="00093050" w:rsidRPr="00383034">
        <w:rPr>
          <w:sz w:val="28"/>
          <w:szCs w:val="28"/>
        </w:rPr>
        <w:t xml:space="preserve"> № 33н);</w:t>
      </w:r>
    </w:p>
    <w:p w:rsidR="00A71069" w:rsidRPr="00383034" w:rsidRDefault="00DD71E3">
      <w:pPr>
        <w:pStyle w:val="ab"/>
        <w:numPr>
          <w:ilvl w:val="1"/>
          <w:numId w:val="4"/>
        </w:numPr>
        <w:spacing w:after="0"/>
        <w:ind w:left="964"/>
        <w:jc w:val="both"/>
        <w:rPr>
          <w:sz w:val="28"/>
          <w:szCs w:val="28"/>
        </w:rPr>
      </w:pPr>
      <w:hyperlink r:id="rId55" w:history="1">
        <w:r w:rsidR="00093050" w:rsidRPr="00383034">
          <w:rPr>
            <w:rStyle w:val="afc"/>
            <w:sz w:val="28"/>
            <w:szCs w:val="28"/>
          </w:rPr>
          <w:t>Порядок</w:t>
        </w:r>
      </w:hyperlink>
      <w:r w:rsidR="00093050" w:rsidRPr="00383034">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093050" w:rsidRPr="00383034">
          <w:rPr>
            <w:rStyle w:val="afc"/>
            <w:sz w:val="28"/>
            <w:szCs w:val="28"/>
          </w:rPr>
          <w:t>Порядок</w:t>
        </w:r>
      </w:hyperlink>
      <w:r w:rsidR="00093050" w:rsidRPr="00383034">
        <w:rPr>
          <w:sz w:val="28"/>
          <w:szCs w:val="28"/>
        </w:rPr>
        <w:t xml:space="preserve"> № 132н);</w:t>
      </w:r>
    </w:p>
    <w:p w:rsidR="00A71069" w:rsidRPr="00383034" w:rsidRDefault="00DD71E3" w:rsidP="00383034">
      <w:pPr>
        <w:pStyle w:val="ab"/>
        <w:numPr>
          <w:ilvl w:val="1"/>
          <w:numId w:val="4"/>
        </w:numPr>
        <w:spacing w:after="0"/>
        <w:ind w:left="964"/>
        <w:jc w:val="both"/>
        <w:rPr>
          <w:sz w:val="28"/>
          <w:szCs w:val="28"/>
        </w:rPr>
      </w:pPr>
      <w:hyperlink r:id="rId57" w:history="1">
        <w:r w:rsidR="00093050" w:rsidRPr="00383034">
          <w:rPr>
            <w:rStyle w:val="afc"/>
            <w:sz w:val="28"/>
            <w:szCs w:val="28"/>
          </w:rPr>
          <w:t>Порядок</w:t>
        </w:r>
      </w:hyperlink>
      <w:r w:rsidR="00093050" w:rsidRPr="00383034">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093050" w:rsidRPr="00383034">
          <w:rPr>
            <w:rStyle w:val="afc"/>
            <w:sz w:val="28"/>
            <w:szCs w:val="28"/>
          </w:rPr>
          <w:t>Порядок</w:t>
        </w:r>
      </w:hyperlink>
      <w:r w:rsidR="00093050" w:rsidRPr="00383034">
        <w:rPr>
          <w:sz w:val="28"/>
          <w:szCs w:val="28"/>
        </w:rPr>
        <w:t xml:space="preserve"> применения КОСГУ, </w:t>
      </w:r>
      <w:hyperlink r:id="rId59" w:history="1">
        <w:r w:rsidR="00093050" w:rsidRPr="00383034">
          <w:rPr>
            <w:rStyle w:val="afc"/>
            <w:sz w:val="28"/>
            <w:szCs w:val="28"/>
          </w:rPr>
          <w:t>Порядок</w:t>
        </w:r>
      </w:hyperlink>
      <w:r w:rsidR="00383034" w:rsidRPr="00383034">
        <w:rPr>
          <w:sz w:val="28"/>
          <w:szCs w:val="28"/>
        </w:rPr>
        <w:t xml:space="preserve"> № 209н)</w:t>
      </w:r>
      <w:r w:rsidR="00093050" w:rsidRPr="00383034">
        <w:rPr>
          <w:sz w:val="28"/>
          <w:szCs w:val="28"/>
        </w:rPr>
        <w:t>.</w:t>
      </w:r>
    </w:p>
    <w:p w:rsidR="00A71069" w:rsidRPr="00383034" w:rsidRDefault="00093050">
      <w:pPr>
        <w:rPr>
          <w:sz w:val="28"/>
          <w:szCs w:val="28"/>
        </w:rPr>
      </w:pPr>
      <w:r w:rsidRPr="00383034">
        <w:rPr>
          <w:i/>
          <w:sz w:val="28"/>
          <w:szCs w:val="28"/>
        </w:rPr>
        <w:t xml:space="preserve">(Основание: </w:t>
      </w:r>
      <w:hyperlink r:id="rId60" w:history="1">
        <w:r w:rsidRPr="00383034">
          <w:rPr>
            <w:rStyle w:val="afc"/>
            <w:i/>
            <w:sz w:val="28"/>
            <w:szCs w:val="28"/>
          </w:rPr>
          <w:t>ч. 2 ст. 8</w:t>
        </w:r>
      </w:hyperlink>
      <w:r w:rsidRPr="00383034">
        <w:rPr>
          <w:i/>
          <w:sz w:val="28"/>
          <w:szCs w:val="28"/>
        </w:rPr>
        <w:t xml:space="preserve"> Закона № 402-ФЗ)</w:t>
      </w:r>
    </w:p>
    <w:p w:rsidR="00383034" w:rsidRPr="00383034" w:rsidRDefault="00383034" w:rsidP="00383034">
      <w:pPr>
        <w:numPr>
          <w:ilvl w:val="1"/>
          <w:numId w:val="1"/>
        </w:numPr>
        <w:outlineLvl w:val="1"/>
        <w:rPr>
          <w:bCs/>
          <w:sz w:val="28"/>
          <w:szCs w:val="28"/>
        </w:rPr>
      </w:pPr>
      <w:bookmarkStart w:id="9" w:name="_ref_1-096d5f5e113745"/>
      <w:r w:rsidRPr="00383034">
        <w:rPr>
          <w:bCs/>
          <w:sz w:val="28"/>
          <w:szCs w:val="28"/>
        </w:rPr>
        <w:lastRenderedPageBreak/>
        <w:t>Ведение учета возложено на начальника - главного бухгалтера Муниципального казенного учреждения «Учетный центр Новоалек</w:t>
      </w:r>
      <w:r>
        <w:rPr>
          <w:bCs/>
          <w:sz w:val="28"/>
          <w:szCs w:val="28"/>
        </w:rPr>
        <w:t>сандровского городского округа С</w:t>
      </w:r>
      <w:r w:rsidRPr="00383034">
        <w:rPr>
          <w:bCs/>
          <w:sz w:val="28"/>
          <w:szCs w:val="28"/>
        </w:rPr>
        <w:t>тавропольского края».</w:t>
      </w:r>
      <w:bookmarkEnd w:id="9"/>
    </w:p>
    <w:p w:rsidR="00A71069" w:rsidRPr="00383034" w:rsidRDefault="00383034" w:rsidP="00383034">
      <w:pPr>
        <w:rPr>
          <w:sz w:val="28"/>
          <w:szCs w:val="28"/>
        </w:rPr>
      </w:pPr>
      <w:r w:rsidRPr="00383034">
        <w:rPr>
          <w:i/>
          <w:sz w:val="28"/>
          <w:szCs w:val="28"/>
        </w:rPr>
        <w:t xml:space="preserve"> </w:t>
      </w:r>
      <w:r w:rsidR="00093050" w:rsidRPr="00383034">
        <w:rPr>
          <w:i/>
          <w:sz w:val="28"/>
          <w:szCs w:val="28"/>
        </w:rPr>
        <w:t xml:space="preserve">(Основание: </w:t>
      </w:r>
      <w:hyperlink r:id="rId61" w:history="1">
        <w:r w:rsidR="00093050" w:rsidRPr="00383034">
          <w:rPr>
            <w:rStyle w:val="afc"/>
            <w:i/>
            <w:sz w:val="28"/>
            <w:szCs w:val="28"/>
          </w:rPr>
          <w:t>ч. 3</w:t>
        </w:r>
      </w:hyperlink>
      <w:r w:rsidR="00093050" w:rsidRPr="00383034">
        <w:rPr>
          <w:i/>
          <w:sz w:val="28"/>
          <w:szCs w:val="28"/>
        </w:rPr>
        <w:t xml:space="preserve"> ст. 7 Закона № 402-ФЗ)</w:t>
      </w:r>
    </w:p>
    <w:p w:rsidR="00A71069" w:rsidRPr="00383034" w:rsidRDefault="00093050">
      <w:pPr>
        <w:pStyle w:val="2"/>
        <w:rPr>
          <w:sz w:val="28"/>
          <w:szCs w:val="28"/>
        </w:rPr>
      </w:pPr>
      <w:bookmarkStart w:id="10" w:name="_ref_1-b061d215432f4c"/>
      <w:r w:rsidRPr="00383034">
        <w:rPr>
          <w:sz w:val="28"/>
          <w:szCs w:val="28"/>
        </w:rPr>
        <w:t>Порядок передачи документов и дел при смене руководителя, главного бухгалтера приведен в Приложении № </w:t>
      </w:r>
      <w:r w:rsidR="00383034">
        <w:rPr>
          <w:sz w:val="28"/>
          <w:szCs w:val="28"/>
        </w:rPr>
        <w:t>5</w:t>
      </w:r>
      <w:r w:rsidRPr="00383034">
        <w:rPr>
          <w:sz w:val="28"/>
          <w:szCs w:val="28"/>
        </w:rPr>
        <w:t xml:space="preserve"> к Учетной политике.</w:t>
      </w:r>
      <w:bookmarkEnd w:id="10"/>
    </w:p>
    <w:p w:rsidR="00A71069" w:rsidRPr="00383034" w:rsidRDefault="00093050">
      <w:pPr>
        <w:rPr>
          <w:sz w:val="28"/>
          <w:szCs w:val="28"/>
        </w:rPr>
      </w:pPr>
      <w:r w:rsidRPr="00383034">
        <w:rPr>
          <w:i/>
          <w:sz w:val="28"/>
          <w:szCs w:val="28"/>
        </w:rPr>
        <w:t xml:space="preserve">(Основание: </w:t>
      </w:r>
      <w:hyperlink r:id="rId62" w:history="1">
        <w:r w:rsidRPr="00383034">
          <w:rPr>
            <w:rStyle w:val="afc"/>
            <w:i/>
            <w:sz w:val="28"/>
            <w:szCs w:val="28"/>
          </w:rPr>
          <w:t>п. 14</w:t>
        </w:r>
      </w:hyperlink>
      <w:r w:rsidRPr="00383034">
        <w:rPr>
          <w:i/>
          <w:sz w:val="28"/>
          <w:szCs w:val="28"/>
        </w:rPr>
        <w:t xml:space="preserve"> Инструкции № 157н)</w:t>
      </w:r>
    </w:p>
    <w:p w:rsidR="003C146D" w:rsidRDefault="003C146D" w:rsidP="003C146D">
      <w:pPr>
        <w:pStyle w:val="2"/>
        <w:rPr>
          <w:sz w:val="28"/>
          <w:szCs w:val="28"/>
        </w:rPr>
      </w:pPr>
      <w:bookmarkStart w:id="11" w:name="_ref_1-e318cc4b8b0445"/>
      <w:r w:rsidRPr="004A5A2F">
        <w:rPr>
          <w:sz w:val="28"/>
          <w:szCs w:val="28"/>
        </w:rPr>
        <w:t>Форма ведения учета - автоматизированная с применением компьютерной программы</w:t>
      </w:r>
      <w:r>
        <w:rPr>
          <w:sz w:val="28"/>
          <w:szCs w:val="28"/>
          <w:u w:val="single"/>
        </w:rPr>
        <w:t xml:space="preserve">: 1С: </w:t>
      </w:r>
      <w:r w:rsidRPr="002536E9">
        <w:rPr>
          <w:sz w:val="28"/>
          <w:szCs w:val="28"/>
        </w:rPr>
        <w:t>«</w:t>
      </w:r>
      <w:r>
        <w:rPr>
          <w:sz w:val="28"/>
          <w:szCs w:val="28"/>
        </w:rPr>
        <w:t>Предприятие</w:t>
      </w:r>
      <w:r w:rsidRPr="002536E9">
        <w:rPr>
          <w:sz w:val="28"/>
          <w:szCs w:val="28"/>
        </w:rPr>
        <w:t xml:space="preserve">» и </w:t>
      </w:r>
      <w:r>
        <w:rPr>
          <w:sz w:val="28"/>
          <w:szCs w:val="28"/>
        </w:rPr>
        <w:t xml:space="preserve">1С: </w:t>
      </w:r>
      <w:r w:rsidRPr="002536E9">
        <w:rPr>
          <w:sz w:val="28"/>
          <w:szCs w:val="28"/>
        </w:rPr>
        <w:t>«Зарплата</w:t>
      </w:r>
      <w:r>
        <w:rPr>
          <w:sz w:val="28"/>
          <w:szCs w:val="28"/>
        </w:rPr>
        <w:t xml:space="preserve"> и кадры</w:t>
      </w:r>
      <w:r w:rsidRPr="002536E9">
        <w:rPr>
          <w:sz w:val="28"/>
          <w:szCs w:val="28"/>
        </w:rPr>
        <w:t>».</w:t>
      </w:r>
      <w:bookmarkEnd w:id="11"/>
    </w:p>
    <w:p w:rsidR="003C146D" w:rsidRPr="002536E9" w:rsidRDefault="003C146D" w:rsidP="003C146D">
      <w:pPr>
        <w:rPr>
          <w:sz w:val="28"/>
          <w:szCs w:val="28"/>
        </w:rPr>
      </w:pPr>
      <w:r w:rsidRPr="002536E9">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C146D" w:rsidRPr="002536E9" w:rsidRDefault="003C146D" w:rsidP="003C146D">
      <w:pPr>
        <w:rPr>
          <w:sz w:val="28"/>
          <w:szCs w:val="28"/>
        </w:rPr>
      </w:pPr>
      <w:r w:rsidRPr="002536E9">
        <w:rPr>
          <w:sz w:val="28"/>
          <w:szCs w:val="28"/>
        </w:rPr>
        <w:t>•</w:t>
      </w:r>
      <w:r w:rsidRPr="002536E9">
        <w:rPr>
          <w:sz w:val="28"/>
          <w:szCs w:val="28"/>
        </w:rPr>
        <w:tab/>
        <w:t>система электронного документооборота с территориальным органом Федерального казначейства;</w:t>
      </w:r>
    </w:p>
    <w:p w:rsidR="003C146D" w:rsidRPr="002536E9" w:rsidRDefault="003C146D" w:rsidP="003C146D">
      <w:pPr>
        <w:rPr>
          <w:sz w:val="28"/>
          <w:szCs w:val="28"/>
        </w:rPr>
      </w:pPr>
      <w:r w:rsidRPr="002536E9">
        <w:rPr>
          <w:sz w:val="28"/>
          <w:szCs w:val="28"/>
        </w:rPr>
        <w:t>•</w:t>
      </w:r>
      <w:r w:rsidRPr="002536E9">
        <w:rPr>
          <w:sz w:val="28"/>
          <w:szCs w:val="28"/>
        </w:rPr>
        <w:tab/>
        <w:t>передача бухгалтерской отчетности учредителю;</w:t>
      </w:r>
    </w:p>
    <w:p w:rsidR="003C146D" w:rsidRPr="002536E9" w:rsidRDefault="003C146D" w:rsidP="003C146D">
      <w:pPr>
        <w:rPr>
          <w:sz w:val="28"/>
          <w:szCs w:val="28"/>
        </w:rPr>
      </w:pPr>
      <w:r w:rsidRPr="002536E9">
        <w:rPr>
          <w:sz w:val="28"/>
          <w:szCs w:val="28"/>
        </w:rPr>
        <w:t>•</w:t>
      </w:r>
      <w:r w:rsidRPr="002536E9">
        <w:rPr>
          <w:sz w:val="28"/>
          <w:szCs w:val="28"/>
        </w:rPr>
        <w:tab/>
        <w:t>передача отчетности по налогам, сборам и иным обязательным платежам в инспекцию Федеральной налоговой службы;</w:t>
      </w:r>
    </w:p>
    <w:p w:rsidR="003C146D" w:rsidRDefault="003C146D" w:rsidP="003C146D">
      <w:pPr>
        <w:rPr>
          <w:sz w:val="28"/>
          <w:szCs w:val="28"/>
        </w:rPr>
      </w:pPr>
      <w:r w:rsidRPr="002536E9">
        <w:rPr>
          <w:sz w:val="28"/>
          <w:szCs w:val="28"/>
        </w:rPr>
        <w:t>•</w:t>
      </w:r>
      <w:r w:rsidRPr="002536E9">
        <w:rPr>
          <w:sz w:val="28"/>
          <w:szCs w:val="28"/>
        </w:rPr>
        <w:tab/>
        <w:t>передача отчетности в отд</w:t>
      </w:r>
      <w:r>
        <w:rPr>
          <w:sz w:val="28"/>
          <w:szCs w:val="28"/>
        </w:rPr>
        <w:t>еление Пенсионного фонда России.</w:t>
      </w:r>
    </w:p>
    <w:p w:rsidR="00A71069" w:rsidRDefault="003C146D" w:rsidP="003C146D">
      <w:pPr>
        <w:rPr>
          <w:i/>
          <w:sz w:val="28"/>
          <w:szCs w:val="28"/>
        </w:rPr>
      </w:pPr>
      <w:r w:rsidRPr="00383034">
        <w:rPr>
          <w:i/>
          <w:sz w:val="28"/>
          <w:szCs w:val="28"/>
        </w:rPr>
        <w:t xml:space="preserve"> </w:t>
      </w:r>
      <w:r w:rsidR="00093050" w:rsidRPr="00383034">
        <w:rPr>
          <w:i/>
          <w:sz w:val="28"/>
          <w:szCs w:val="28"/>
        </w:rPr>
        <w:t xml:space="preserve">(Основание: </w:t>
      </w:r>
      <w:hyperlink r:id="rId63" w:history="1">
        <w:r w:rsidR="00093050" w:rsidRPr="00383034">
          <w:rPr>
            <w:rStyle w:val="afc"/>
            <w:i/>
            <w:sz w:val="28"/>
            <w:szCs w:val="28"/>
          </w:rPr>
          <w:t>п. 19</w:t>
        </w:r>
      </w:hyperlink>
      <w:r w:rsidR="00093050" w:rsidRPr="00383034">
        <w:rPr>
          <w:i/>
          <w:sz w:val="28"/>
          <w:szCs w:val="28"/>
        </w:rPr>
        <w:t xml:space="preserve"> Инструкции № 157н, </w:t>
      </w:r>
      <w:hyperlink r:id="rId64" w:history="1">
        <w:r w:rsidR="00093050" w:rsidRPr="00383034">
          <w:rPr>
            <w:rStyle w:val="afc"/>
            <w:i/>
            <w:sz w:val="28"/>
            <w:szCs w:val="28"/>
          </w:rPr>
          <w:t>п. 9</w:t>
        </w:r>
      </w:hyperlink>
      <w:r w:rsidR="00093050" w:rsidRPr="00383034">
        <w:rPr>
          <w:i/>
          <w:sz w:val="28"/>
          <w:szCs w:val="28"/>
        </w:rPr>
        <w:t xml:space="preserve"> СГС "Учетная политика")</w:t>
      </w:r>
    </w:p>
    <w:p w:rsidR="003C146D" w:rsidRPr="002536E9" w:rsidRDefault="003C146D" w:rsidP="003C146D">
      <w:pPr>
        <w:pStyle w:val="2"/>
        <w:numPr>
          <w:ilvl w:val="0"/>
          <w:numId w:val="0"/>
        </w:numPr>
        <w:rPr>
          <w:sz w:val="28"/>
          <w:szCs w:val="28"/>
        </w:rPr>
      </w:pPr>
      <w:r w:rsidRPr="002536E9">
        <w:rPr>
          <w:sz w:val="28"/>
          <w:szCs w:val="28"/>
        </w:rPr>
        <w:t>В целях обеспечения сохранности электронных данных бухучета и отчетности:</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 xml:space="preserve">на сервере ежедневно производится сохранение резервных копий базы </w:t>
      </w:r>
      <w:r>
        <w:rPr>
          <w:sz w:val="28"/>
          <w:szCs w:val="28"/>
        </w:rPr>
        <w:t xml:space="preserve">1С </w:t>
      </w:r>
      <w:r w:rsidRPr="002536E9">
        <w:rPr>
          <w:sz w:val="28"/>
          <w:szCs w:val="28"/>
        </w:rPr>
        <w:t>«</w:t>
      </w:r>
      <w:r>
        <w:rPr>
          <w:sz w:val="28"/>
          <w:szCs w:val="28"/>
        </w:rPr>
        <w:t>Предприятие</w:t>
      </w:r>
      <w:r w:rsidRPr="002536E9">
        <w:rPr>
          <w:sz w:val="28"/>
          <w:szCs w:val="28"/>
        </w:rPr>
        <w:t>», еженедельно –</w:t>
      </w:r>
      <w:r>
        <w:rPr>
          <w:sz w:val="28"/>
          <w:szCs w:val="28"/>
        </w:rPr>
        <w:t xml:space="preserve">1С </w:t>
      </w:r>
      <w:r w:rsidRPr="002536E9">
        <w:rPr>
          <w:sz w:val="28"/>
          <w:szCs w:val="28"/>
        </w:rPr>
        <w:t xml:space="preserve"> «Зарплата</w:t>
      </w:r>
      <w:r>
        <w:rPr>
          <w:sz w:val="28"/>
          <w:szCs w:val="28"/>
        </w:rPr>
        <w:t xml:space="preserve"> и кадры</w:t>
      </w:r>
      <w:r w:rsidRPr="002536E9">
        <w:rPr>
          <w:sz w:val="28"/>
          <w:szCs w:val="28"/>
        </w:rPr>
        <w:t>»;</w:t>
      </w:r>
    </w:p>
    <w:p w:rsidR="003C146D" w:rsidRPr="002536E9" w:rsidRDefault="003C146D" w:rsidP="003C146D">
      <w:pPr>
        <w:pStyle w:val="2"/>
        <w:numPr>
          <w:ilvl w:val="0"/>
          <w:numId w:val="0"/>
        </w:numPr>
        <w:ind w:left="482"/>
        <w:rPr>
          <w:sz w:val="28"/>
          <w:szCs w:val="28"/>
        </w:rPr>
      </w:pPr>
      <w:r>
        <w:rPr>
          <w:sz w:val="28"/>
          <w:szCs w:val="28"/>
        </w:rPr>
        <w:t xml:space="preserve">  - </w:t>
      </w:r>
      <w:r w:rsidRPr="002536E9">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C146D" w:rsidRPr="003C146D" w:rsidRDefault="003C146D" w:rsidP="003C146D">
      <w:pPr>
        <w:rPr>
          <w:i/>
          <w:sz w:val="28"/>
          <w:szCs w:val="28"/>
        </w:rPr>
      </w:pPr>
      <w:r w:rsidRPr="003C146D">
        <w:rPr>
          <w:i/>
          <w:sz w:val="28"/>
          <w:szCs w:val="28"/>
        </w:rPr>
        <w:t xml:space="preserve">(Основание: </w:t>
      </w:r>
      <w:hyperlink r:id="rId65" w:history="1">
        <w:r w:rsidRPr="003C146D">
          <w:rPr>
            <w:rStyle w:val="afc"/>
            <w:i/>
            <w:sz w:val="28"/>
            <w:szCs w:val="28"/>
            <w:u w:val="none"/>
          </w:rPr>
          <w:t>п. 19</w:t>
        </w:r>
      </w:hyperlink>
      <w:r w:rsidRPr="003C146D">
        <w:rPr>
          <w:i/>
          <w:sz w:val="28"/>
          <w:szCs w:val="28"/>
        </w:rPr>
        <w:t xml:space="preserve"> Инструкции № 157н, </w:t>
      </w:r>
      <w:hyperlink r:id="rId66" w:history="1">
        <w:r w:rsidRPr="003C146D">
          <w:rPr>
            <w:rStyle w:val="afc"/>
            <w:i/>
            <w:sz w:val="28"/>
            <w:szCs w:val="28"/>
            <w:u w:val="none"/>
          </w:rPr>
          <w:t>п. 9</w:t>
        </w:r>
      </w:hyperlink>
      <w:r w:rsidRPr="003C146D">
        <w:rPr>
          <w:i/>
          <w:sz w:val="28"/>
          <w:szCs w:val="28"/>
        </w:rPr>
        <w:t xml:space="preserve"> СГС "Учетная политика")</w:t>
      </w:r>
    </w:p>
    <w:p w:rsidR="003C146D" w:rsidRPr="003C146D" w:rsidRDefault="003C146D" w:rsidP="003C146D">
      <w:pPr>
        <w:pStyle w:val="2"/>
        <w:rPr>
          <w:sz w:val="28"/>
          <w:szCs w:val="28"/>
        </w:rPr>
      </w:pPr>
      <w:bookmarkStart w:id="12" w:name="_ref_1-2f2cf22414f448"/>
      <w:proofErr w:type="gramStart"/>
      <w:r w:rsidRPr="003C146D">
        <w:rPr>
          <w:sz w:val="28"/>
          <w:szCs w:val="28"/>
        </w:rPr>
        <w:t xml:space="preserve">Порядок и сроки передачи первичных учетных документов для отражения в бухучете устанавливаются в соответствии с Регламентом взаимодействия Муниципального казенного учреждения «Учетный центр Новоалександровского городского округа Ставропольского края» и обслуживаемого учреждения при безвозмездном оказании услуг (выполнении работ) по ведению бюджетного (бухгалтерского) учета, </w:t>
      </w:r>
      <w:r w:rsidRPr="003C146D">
        <w:rPr>
          <w:sz w:val="28"/>
          <w:szCs w:val="28"/>
        </w:rPr>
        <w:lastRenderedPageBreak/>
        <w:t>утвержденного постановлением администрации Новоалександровского городского округа Ставропольского края от 09 октября 2018 года №1537.</w:t>
      </w:r>
      <w:proofErr w:type="gramEnd"/>
    </w:p>
    <w:p w:rsidR="00A71069" w:rsidRPr="00383034" w:rsidRDefault="00093050">
      <w:pPr>
        <w:pStyle w:val="2"/>
        <w:rPr>
          <w:sz w:val="28"/>
          <w:szCs w:val="28"/>
        </w:rPr>
      </w:pPr>
      <w:r w:rsidRPr="00383034">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2"/>
    </w:p>
    <w:p w:rsidR="00A71069" w:rsidRPr="00383034" w:rsidRDefault="00093050">
      <w:pPr>
        <w:rPr>
          <w:sz w:val="28"/>
          <w:szCs w:val="28"/>
        </w:rPr>
      </w:pPr>
      <w:r w:rsidRPr="00383034">
        <w:rPr>
          <w:sz w:val="28"/>
          <w:szCs w:val="28"/>
        </w:rPr>
        <w:t xml:space="preserve">- </w:t>
      </w:r>
      <w:proofErr w:type="gramStart"/>
      <w:r w:rsidRPr="00383034">
        <w:rPr>
          <w:sz w:val="28"/>
          <w:szCs w:val="28"/>
        </w:rPr>
        <w:t>утвержденные</w:t>
      </w:r>
      <w:proofErr w:type="gramEnd"/>
      <w:r w:rsidRPr="00383034">
        <w:rPr>
          <w:sz w:val="28"/>
          <w:szCs w:val="28"/>
        </w:rPr>
        <w:t xml:space="preserve"> Приказом Минфина России № 52н;</w:t>
      </w:r>
    </w:p>
    <w:p w:rsidR="00A71069" w:rsidRPr="00383034" w:rsidRDefault="00093050">
      <w:pPr>
        <w:rPr>
          <w:sz w:val="28"/>
          <w:szCs w:val="28"/>
        </w:rPr>
      </w:pPr>
      <w:proofErr w:type="gramStart"/>
      <w:r w:rsidRPr="00383034">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A71069" w:rsidRPr="00383034" w:rsidRDefault="00093050">
      <w:pPr>
        <w:rPr>
          <w:sz w:val="28"/>
          <w:szCs w:val="28"/>
        </w:rPr>
      </w:pPr>
      <w:r w:rsidRPr="00383034">
        <w:rPr>
          <w:sz w:val="28"/>
          <w:szCs w:val="28"/>
        </w:rPr>
        <w:t xml:space="preserve">- самостоятельно </w:t>
      </w:r>
      <w:proofErr w:type="gramStart"/>
      <w:r w:rsidRPr="00383034">
        <w:rPr>
          <w:sz w:val="28"/>
          <w:szCs w:val="28"/>
        </w:rPr>
        <w:t>разработанные</w:t>
      </w:r>
      <w:proofErr w:type="gramEnd"/>
      <w:r w:rsidRPr="00383034">
        <w:rPr>
          <w:sz w:val="28"/>
          <w:szCs w:val="28"/>
        </w:rPr>
        <w:t xml:space="preserve">, приведенные в Приложении № </w:t>
      </w:r>
      <w:r w:rsidRPr="00383034">
        <w:rPr>
          <w:sz w:val="28"/>
          <w:szCs w:val="28"/>
        </w:rPr>
        <w:fldChar w:fldCharType="begin" w:fldLock="1"/>
      </w:r>
      <w:r w:rsidRPr="00383034">
        <w:rPr>
          <w:sz w:val="28"/>
          <w:szCs w:val="28"/>
        </w:rPr>
        <w:instrText xml:space="preserve"> REF _ref_1-feb7c350795545 \h \n \! </w:instrText>
      </w:r>
      <w:r w:rsidR="00383034">
        <w:rPr>
          <w:sz w:val="28"/>
          <w:szCs w:val="28"/>
        </w:rPr>
        <w:instrText xml:space="preserve"> \* MERGEFORMAT </w:instrText>
      </w:r>
      <w:r w:rsidRPr="00383034">
        <w:rPr>
          <w:sz w:val="28"/>
          <w:szCs w:val="28"/>
        </w:rPr>
      </w:r>
      <w:r w:rsidRPr="00383034">
        <w:rPr>
          <w:sz w:val="28"/>
          <w:szCs w:val="28"/>
        </w:rPr>
        <w:fldChar w:fldCharType="separate"/>
      </w:r>
      <w:r w:rsidRPr="00383034">
        <w:rPr>
          <w:sz w:val="28"/>
          <w:szCs w:val="28"/>
        </w:rPr>
        <w:t>2</w:t>
      </w:r>
      <w:r w:rsidRPr="00383034">
        <w:rPr>
          <w:sz w:val="28"/>
          <w:szCs w:val="28"/>
        </w:rPr>
        <w:fldChar w:fldCharType="end"/>
      </w:r>
      <w:r w:rsidRPr="00383034">
        <w:rPr>
          <w:sz w:val="28"/>
          <w:szCs w:val="28"/>
        </w:rPr>
        <w:t xml:space="preserve"> к Учетной политике.</w:t>
      </w:r>
    </w:p>
    <w:p w:rsidR="00A71069" w:rsidRPr="00383034" w:rsidRDefault="00093050">
      <w:pPr>
        <w:rPr>
          <w:sz w:val="28"/>
          <w:szCs w:val="28"/>
        </w:rPr>
      </w:pPr>
      <w:r w:rsidRPr="00383034">
        <w:rPr>
          <w:i/>
          <w:sz w:val="28"/>
          <w:szCs w:val="28"/>
        </w:rPr>
        <w:t xml:space="preserve">(Основание: </w:t>
      </w:r>
      <w:hyperlink r:id="rId67" w:history="1">
        <w:r w:rsidRPr="00383034">
          <w:rPr>
            <w:rStyle w:val="afc"/>
            <w:i/>
            <w:sz w:val="28"/>
            <w:szCs w:val="28"/>
          </w:rPr>
          <w:t>ч. 2</w:t>
        </w:r>
      </w:hyperlink>
      <w:r w:rsidRPr="00383034">
        <w:rPr>
          <w:i/>
          <w:sz w:val="28"/>
          <w:szCs w:val="28"/>
        </w:rPr>
        <w:t xml:space="preserve">, </w:t>
      </w:r>
      <w:hyperlink r:id="rId68" w:history="1">
        <w:r w:rsidRPr="00383034">
          <w:rPr>
            <w:rStyle w:val="afc"/>
            <w:i/>
            <w:sz w:val="28"/>
            <w:szCs w:val="28"/>
          </w:rPr>
          <w:t>4 ст. 9</w:t>
        </w:r>
      </w:hyperlink>
      <w:r w:rsidRPr="00383034">
        <w:rPr>
          <w:i/>
          <w:sz w:val="28"/>
          <w:szCs w:val="28"/>
        </w:rPr>
        <w:t xml:space="preserve"> Закона № 402-ФЗ, </w:t>
      </w:r>
      <w:hyperlink r:id="rId69" w:history="1">
        <w:r w:rsidRPr="00383034">
          <w:rPr>
            <w:rStyle w:val="afc"/>
            <w:i/>
            <w:sz w:val="28"/>
            <w:szCs w:val="28"/>
          </w:rPr>
          <w:t>п. 25</w:t>
        </w:r>
      </w:hyperlink>
      <w:r w:rsidRPr="00383034">
        <w:rPr>
          <w:i/>
          <w:sz w:val="28"/>
          <w:szCs w:val="28"/>
        </w:rPr>
        <w:t xml:space="preserve"> СГС "Концептуальные основы", </w:t>
      </w:r>
      <w:hyperlink r:id="rId70" w:history="1">
        <w:r w:rsidRPr="00383034">
          <w:rPr>
            <w:rStyle w:val="afc"/>
            <w:i/>
            <w:sz w:val="28"/>
            <w:szCs w:val="28"/>
          </w:rPr>
          <w:t>п. 9</w:t>
        </w:r>
      </w:hyperlink>
      <w:r w:rsidRPr="00383034">
        <w:rPr>
          <w:i/>
          <w:sz w:val="28"/>
          <w:szCs w:val="28"/>
        </w:rPr>
        <w:t xml:space="preserve"> СГС "Учетная политика")</w:t>
      </w:r>
    </w:p>
    <w:p w:rsidR="003C146D" w:rsidRPr="003C146D" w:rsidRDefault="003C146D" w:rsidP="003C146D">
      <w:pPr>
        <w:pStyle w:val="2"/>
        <w:rPr>
          <w:sz w:val="28"/>
          <w:szCs w:val="28"/>
        </w:rPr>
      </w:pPr>
      <w:bookmarkStart w:id="13" w:name="_ref_1-4b2b6ba8272e4f"/>
      <w:r w:rsidRPr="003C146D">
        <w:rPr>
          <w:sz w:val="28"/>
          <w:szCs w:val="28"/>
        </w:rPr>
        <w:t>Первичные учетные документы составляются на бумажном носителе.</w:t>
      </w:r>
    </w:p>
    <w:p w:rsidR="003C146D" w:rsidRPr="003C146D" w:rsidRDefault="003C146D" w:rsidP="003C146D">
      <w:pPr>
        <w:pStyle w:val="2"/>
        <w:numPr>
          <w:ilvl w:val="0"/>
          <w:numId w:val="0"/>
        </w:numPr>
        <w:ind w:left="482"/>
        <w:rPr>
          <w:i/>
          <w:sz w:val="28"/>
          <w:szCs w:val="28"/>
        </w:rPr>
      </w:pPr>
      <w:r w:rsidRPr="003C146D">
        <w:rPr>
          <w:i/>
          <w:sz w:val="28"/>
          <w:szCs w:val="28"/>
        </w:rPr>
        <w:t>(Основание: ч. 5 ст. 9 Закона № 402-ФЗ, п. 32 СГС "Концептуальные основы)</w:t>
      </w:r>
    </w:p>
    <w:p w:rsidR="00655931" w:rsidRPr="00655931" w:rsidRDefault="00655931" w:rsidP="00655931">
      <w:pPr>
        <w:pStyle w:val="2"/>
        <w:rPr>
          <w:bCs w:val="0"/>
          <w:sz w:val="28"/>
          <w:szCs w:val="28"/>
        </w:rPr>
      </w:pPr>
      <w:bookmarkStart w:id="14" w:name="_ref_1-02269d0a12184e"/>
      <w:bookmarkEnd w:id="13"/>
      <w:r w:rsidRPr="00655931">
        <w:rPr>
          <w:bCs w:val="0"/>
          <w:sz w:val="28"/>
          <w:szCs w:val="28"/>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14 Инструкции № 157н)</w:t>
      </w:r>
    </w:p>
    <w:p w:rsidR="00655931" w:rsidRPr="00655931" w:rsidRDefault="00655931" w:rsidP="00655931">
      <w:pPr>
        <w:pStyle w:val="2"/>
        <w:rPr>
          <w:bCs w:val="0"/>
          <w:sz w:val="28"/>
          <w:szCs w:val="28"/>
        </w:rPr>
      </w:pPr>
      <w:r w:rsidRPr="00655931">
        <w:rPr>
          <w:bCs w:val="0"/>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5 ст. 10 Закона № 402-ФЗ, п. п. 23, 28 СГС "Концептуальные основы", п. 11 Инструкции № 157н)</w:t>
      </w:r>
    </w:p>
    <w:p w:rsidR="00655931" w:rsidRPr="00655931" w:rsidRDefault="00655931" w:rsidP="00655931">
      <w:pPr>
        <w:pStyle w:val="2"/>
        <w:rPr>
          <w:bCs w:val="0"/>
          <w:sz w:val="28"/>
          <w:szCs w:val="28"/>
        </w:rPr>
      </w:pPr>
      <w:r w:rsidRPr="00655931">
        <w:rPr>
          <w:bCs w:val="0"/>
          <w:sz w:val="28"/>
          <w:szCs w:val="28"/>
        </w:rPr>
        <w:t>Регистры бухгалтерского учета составляются на бумажном носителе.</w:t>
      </w:r>
    </w:p>
    <w:p w:rsidR="00655931" w:rsidRPr="00655931" w:rsidRDefault="00655931" w:rsidP="00655931">
      <w:pPr>
        <w:pStyle w:val="2"/>
        <w:numPr>
          <w:ilvl w:val="0"/>
          <w:numId w:val="0"/>
        </w:numPr>
        <w:ind w:left="482"/>
        <w:rPr>
          <w:bCs w:val="0"/>
          <w:i/>
          <w:sz w:val="28"/>
          <w:szCs w:val="28"/>
        </w:rPr>
      </w:pPr>
      <w:r w:rsidRPr="00655931">
        <w:rPr>
          <w:bCs w:val="0"/>
          <w:i/>
          <w:sz w:val="28"/>
          <w:szCs w:val="28"/>
        </w:rPr>
        <w:t>(Основание: ч. 6 ст. 10 Закона № 402-ФЗ, п. 32 СГС "Концептуальные основы", п. 11 Инструкции № 157н)</w:t>
      </w:r>
    </w:p>
    <w:p w:rsidR="00655931" w:rsidRPr="00655931" w:rsidRDefault="00655931" w:rsidP="00655931">
      <w:pPr>
        <w:pStyle w:val="2"/>
        <w:numPr>
          <w:ilvl w:val="0"/>
          <w:numId w:val="0"/>
        </w:numPr>
        <w:ind w:left="482"/>
        <w:rPr>
          <w:bCs w:val="0"/>
          <w:sz w:val="28"/>
          <w:szCs w:val="28"/>
        </w:rPr>
      </w:pPr>
      <w:r w:rsidRPr="00655931">
        <w:rPr>
          <w:bCs w:val="0"/>
          <w:sz w:val="28"/>
          <w:szCs w:val="28"/>
        </w:rPr>
        <w:t xml:space="preserve">Регистры бухгалтерского учета хранятся на бумажном носителе в течение сроков, установленных правилами организации </w:t>
      </w:r>
      <w:r w:rsidRPr="00655931">
        <w:rPr>
          <w:bCs w:val="0"/>
          <w:sz w:val="28"/>
          <w:szCs w:val="28"/>
        </w:rPr>
        <w:lastRenderedPageBreak/>
        <w:t>государственного архивного дела, но не менее пяти лет после окончания отчетного года, в котором (за который) они составлены.</w:t>
      </w:r>
    </w:p>
    <w:p w:rsidR="00655931" w:rsidRDefault="00655931" w:rsidP="00655931">
      <w:pPr>
        <w:pStyle w:val="2"/>
        <w:numPr>
          <w:ilvl w:val="0"/>
          <w:numId w:val="0"/>
        </w:numPr>
        <w:ind w:left="482"/>
        <w:rPr>
          <w:bCs w:val="0"/>
          <w:i/>
          <w:sz w:val="28"/>
          <w:szCs w:val="28"/>
        </w:rPr>
      </w:pPr>
      <w:r w:rsidRPr="00655931">
        <w:rPr>
          <w:bCs w:val="0"/>
          <w:i/>
          <w:sz w:val="28"/>
          <w:szCs w:val="28"/>
        </w:rPr>
        <w:t>(Основание: п. п. 32, 33 СГС "Концептуальные основы", п. п. 14, 19 Инструкции № 157н)</w:t>
      </w:r>
      <w:bookmarkStart w:id="15" w:name="_ref_1-f54ff9890d4e4b"/>
      <w:bookmarkEnd w:id="14"/>
    </w:p>
    <w:p w:rsidR="00655931" w:rsidRPr="00BE2A85" w:rsidRDefault="00655931" w:rsidP="00655931">
      <w:pPr>
        <w:numPr>
          <w:ilvl w:val="1"/>
          <w:numId w:val="0"/>
        </w:numPr>
        <w:ind w:firstLine="482"/>
        <w:outlineLvl w:val="1"/>
        <w:rPr>
          <w:bCs/>
          <w:sz w:val="28"/>
          <w:szCs w:val="28"/>
        </w:rPr>
      </w:pPr>
      <w:bookmarkStart w:id="16" w:name="_ref_1-3b014fbeecab49"/>
      <w:r w:rsidRPr="00BE2A85">
        <w:rPr>
          <w:bCs/>
          <w:sz w:val="28"/>
          <w:szCs w:val="28"/>
        </w:rPr>
        <w:t xml:space="preserve">Формирование регистров бухгалтерского учета на бумажном носителе осуществляется ежемесячно до 25 числа месяца, следующего за </w:t>
      </w:r>
      <w:proofErr w:type="gramStart"/>
      <w:r w:rsidRPr="00BE2A85">
        <w:rPr>
          <w:bCs/>
          <w:sz w:val="28"/>
          <w:szCs w:val="28"/>
        </w:rPr>
        <w:t>отчетным</w:t>
      </w:r>
      <w:proofErr w:type="gramEnd"/>
      <w:r w:rsidRPr="00BE2A85">
        <w:rPr>
          <w:bCs/>
          <w:sz w:val="28"/>
          <w:szCs w:val="28"/>
        </w:rPr>
        <w:t>.</w:t>
      </w:r>
      <w:bookmarkEnd w:id="16"/>
    </w:p>
    <w:p w:rsidR="00655931" w:rsidRPr="00655931" w:rsidRDefault="00655931" w:rsidP="00655931">
      <w:r w:rsidRPr="00655931">
        <w:rPr>
          <w:i/>
          <w:sz w:val="28"/>
          <w:szCs w:val="28"/>
        </w:rPr>
        <w:t xml:space="preserve">(Основание: </w:t>
      </w:r>
      <w:hyperlink r:id="rId71" w:history="1">
        <w:r w:rsidRPr="00655931">
          <w:rPr>
            <w:i/>
            <w:color w:val="0000FF"/>
            <w:sz w:val="28"/>
            <w:szCs w:val="28"/>
            <w:u w:val="single"/>
          </w:rPr>
          <w:t>п. 19</w:t>
        </w:r>
      </w:hyperlink>
      <w:r w:rsidRPr="00655931">
        <w:rPr>
          <w:i/>
          <w:sz w:val="28"/>
          <w:szCs w:val="28"/>
        </w:rPr>
        <w:t xml:space="preserve"> Инструкции № 157н)</w:t>
      </w:r>
    </w:p>
    <w:p w:rsidR="00655931" w:rsidRPr="00655931" w:rsidRDefault="00655931" w:rsidP="00655931">
      <w:pPr>
        <w:pStyle w:val="2"/>
        <w:rPr>
          <w:sz w:val="28"/>
          <w:szCs w:val="28"/>
        </w:rPr>
      </w:pPr>
      <w:bookmarkStart w:id="17" w:name="_ref_1-97268dd2b4dd4c"/>
      <w:bookmarkEnd w:id="15"/>
      <w:r w:rsidRPr="00655931">
        <w:rPr>
          <w:sz w:val="28"/>
          <w:szCs w:val="28"/>
        </w:rPr>
        <w:t>Право подписи учетных документов предоставлено должностным лицам, перечисленным в приложении 11 к Учетной политике.</w:t>
      </w:r>
    </w:p>
    <w:p w:rsidR="00655931" w:rsidRPr="00655931" w:rsidRDefault="00655931" w:rsidP="00655931">
      <w:pPr>
        <w:pStyle w:val="2"/>
        <w:numPr>
          <w:ilvl w:val="0"/>
          <w:numId w:val="0"/>
        </w:numPr>
        <w:ind w:left="482"/>
        <w:rPr>
          <w:i/>
          <w:sz w:val="28"/>
          <w:szCs w:val="28"/>
        </w:rPr>
      </w:pPr>
      <w:r w:rsidRPr="00655931">
        <w:rPr>
          <w:i/>
          <w:sz w:val="28"/>
          <w:szCs w:val="28"/>
        </w:rPr>
        <w:t>(Основание: пункт 11 Инструкции к Единому плану счетов № 157н.)</w:t>
      </w:r>
    </w:p>
    <w:p w:rsidR="00655931" w:rsidRPr="00655931" w:rsidRDefault="00655931" w:rsidP="00655931">
      <w:pPr>
        <w:pStyle w:val="2"/>
        <w:numPr>
          <w:ilvl w:val="0"/>
          <w:numId w:val="0"/>
        </w:numPr>
        <w:ind w:left="482"/>
        <w:rPr>
          <w:sz w:val="28"/>
          <w:szCs w:val="28"/>
        </w:rPr>
      </w:pPr>
      <w:r w:rsidRPr="00655931">
        <w:rPr>
          <w:sz w:val="28"/>
          <w:szCs w:val="28"/>
        </w:rPr>
        <w:t>Список сотрудников, имеющих право подписи электронных документов и регистров бухучета, утверждается отдельным приказом.</w:t>
      </w:r>
    </w:p>
    <w:p w:rsidR="00655931" w:rsidRPr="00655931" w:rsidRDefault="00655931" w:rsidP="00655931">
      <w:pPr>
        <w:pStyle w:val="2"/>
        <w:numPr>
          <w:ilvl w:val="0"/>
          <w:numId w:val="0"/>
        </w:numPr>
        <w:ind w:left="482"/>
        <w:rPr>
          <w:i/>
          <w:sz w:val="28"/>
          <w:szCs w:val="28"/>
        </w:rPr>
      </w:pPr>
      <w:r w:rsidRPr="00655931">
        <w:rPr>
          <w:i/>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71069" w:rsidRPr="00383034" w:rsidRDefault="00093050">
      <w:pPr>
        <w:pStyle w:val="2"/>
        <w:rPr>
          <w:sz w:val="28"/>
          <w:szCs w:val="28"/>
        </w:rPr>
      </w:pPr>
      <w:bookmarkStart w:id="18" w:name="_ref_1-e05e4bef9e0246"/>
      <w:bookmarkEnd w:id="17"/>
      <w:r w:rsidRPr="00383034">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55931">
        <w:rPr>
          <w:sz w:val="28"/>
          <w:szCs w:val="28"/>
        </w:rPr>
        <w:t>3</w:t>
      </w:r>
      <w:r w:rsidRPr="00383034">
        <w:rPr>
          <w:sz w:val="28"/>
          <w:szCs w:val="28"/>
        </w:rPr>
        <w:t xml:space="preserve"> к Учетной политике.</w:t>
      </w:r>
      <w:bookmarkEnd w:id="18"/>
    </w:p>
    <w:p w:rsidR="00A71069" w:rsidRPr="00383034" w:rsidRDefault="00093050">
      <w:pPr>
        <w:rPr>
          <w:sz w:val="28"/>
          <w:szCs w:val="28"/>
        </w:rPr>
      </w:pPr>
      <w:r w:rsidRPr="00383034">
        <w:rPr>
          <w:i/>
          <w:sz w:val="28"/>
          <w:szCs w:val="28"/>
        </w:rPr>
        <w:t xml:space="preserve">(Основание: </w:t>
      </w:r>
      <w:hyperlink r:id="rId7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19" w:name="_ref_1-aa1ac911f90346"/>
      <w:r w:rsidRPr="00383034">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55931">
        <w:rPr>
          <w:sz w:val="28"/>
          <w:szCs w:val="28"/>
        </w:rPr>
        <w:t>4</w:t>
      </w:r>
      <w:r w:rsidRPr="00383034">
        <w:rPr>
          <w:sz w:val="28"/>
          <w:szCs w:val="28"/>
        </w:rPr>
        <w:t xml:space="preserve"> к Учетной политике.</w:t>
      </w:r>
      <w:bookmarkEnd w:id="19"/>
    </w:p>
    <w:p w:rsidR="00A71069" w:rsidRPr="00383034" w:rsidRDefault="00093050">
      <w:pPr>
        <w:rPr>
          <w:sz w:val="28"/>
          <w:szCs w:val="28"/>
        </w:rPr>
      </w:pPr>
      <w:r w:rsidRPr="00383034">
        <w:rPr>
          <w:i/>
          <w:sz w:val="28"/>
          <w:szCs w:val="28"/>
        </w:rPr>
        <w:t xml:space="preserve">(Основание: </w:t>
      </w:r>
      <w:hyperlink r:id="rId73" w:history="1">
        <w:r w:rsidRPr="00383034">
          <w:rPr>
            <w:rStyle w:val="afc"/>
            <w:i/>
            <w:sz w:val="28"/>
            <w:szCs w:val="28"/>
          </w:rPr>
          <w:t>ч. 3 ст. 11</w:t>
        </w:r>
      </w:hyperlink>
      <w:r w:rsidRPr="00383034">
        <w:rPr>
          <w:i/>
          <w:sz w:val="28"/>
          <w:szCs w:val="28"/>
        </w:rPr>
        <w:t xml:space="preserve"> Закона № 402-ФЗ, </w:t>
      </w:r>
      <w:hyperlink r:id="rId74" w:history="1">
        <w:r w:rsidRPr="00383034">
          <w:rPr>
            <w:rStyle w:val="afc"/>
            <w:i/>
            <w:sz w:val="28"/>
            <w:szCs w:val="28"/>
          </w:rPr>
          <w:t>п. 80</w:t>
        </w:r>
      </w:hyperlink>
      <w:r w:rsidRPr="00383034">
        <w:rPr>
          <w:i/>
          <w:sz w:val="28"/>
          <w:szCs w:val="28"/>
        </w:rPr>
        <w:t xml:space="preserve"> СГС "Концептуальные основы", </w:t>
      </w:r>
      <w:hyperlink r:id="rId7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0" w:name="_ref_1-3e6ff4f042464c"/>
      <w:r w:rsidRPr="00383034">
        <w:rPr>
          <w:sz w:val="28"/>
          <w:szCs w:val="28"/>
        </w:rPr>
        <w:t xml:space="preserve">В графе </w:t>
      </w:r>
      <w:hyperlink r:id="rId76" w:history="1">
        <w:r w:rsidRPr="00383034">
          <w:rPr>
            <w:rStyle w:val="afc"/>
            <w:sz w:val="28"/>
            <w:szCs w:val="28"/>
          </w:rPr>
          <w:t>8</w:t>
        </w:r>
      </w:hyperlink>
      <w:r w:rsidRPr="00383034">
        <w:rPr>
          <w:sz w:val="28"/>
          <w:szCs w:val="28"/>
        </w:rPr>
        <w:t>инвентаризационной описи (сличительной ведомости) по объектам нефинансовых активов (</w:t>
      </w:r>
      <w:hyperlink r:id="rId77" w:history="1">
        <w:r w:rsidRPr="00383034">
          <w:rPr>
            <w:rStyle w:val="afc"/>
            <w:sz w:val="28"/>
            <w:szCs w:val="28"/>
          </w:rPr>
          <w:t>ф. 0504087</w:t>
        </w:r>
      </w:hyperlink>
      <w:r w:rsidRPr="00383034">
        <w:rPr>
          <w:sz w:val="28"/>
          <w:szCs w:val="28"/>
        </w:rPr>
        <w:t>) отражается статус объекта учета по его коду.</w:t>
      </w:r>
      <w:bookmarkEnd w:id="20"/>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78"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1" w:name="_ref_1-d31fa49340f64c"/>
      <w:r w:rsidRPr="00383034">
        <w:rPr>
          <w:sz w:val="28"/>
          <w:szCs w:val="28"/>
        </w:rPr>
        <w:lastRenderedPageBreak/>
        <w:t xml:space="preserve">В графе </w:t>
      </w:r>
      <w:hyperlink r:id="rId79" w:history="1">
        <w:r w:rsidRPr="00383034">
          <w:rPr>
            <w:rStyle w:val="afc"/>
            <w:sz w:val="28"/>
            <w:szCs w:val="28"/>
          </w:rPr>
          <w:t>9</w:t>
        </w:r>
      </w:hyperlink>
      <w:r w:rsidRPr="00383034">
        <w:rPr>
          <w:sz w:val="28"/>
          <w:szCs w:val="28"/>
        </w:rPr>
        <w:t>инвентаризационной описи (сличительной ведомости) по объектам нефинансовых активов (</w:t>
      </w:r>
      <w:hyperlink r:id="rId80" w:history="1">
        <w:r w:rsidRPr="00383034">
          <w:rPr>
            <w:rStyle w:val="afc"/>
            <w:sz w:val="28"/>
            <w:szCs w:val="28"/>
          </w:rPr>
          <w:t>ф. 0504087</w:t>
        </w:r>
      </w:hyperlink>
      <w:r w:rsidRPr="00383034">
        <w:rPr>
          <w:sz w:val="28"/>
          <w:szCs w:val="28"/>
        </w:rPr>
        <w:t>) отражается целевая функция актива по ее коду.</w:t>
      </w:r>
      <w:bookmarkEnd w:id="21"/>
    </w:p>
    <w:p w:rsidR="00A71069" w:rsidRPr="00383034" w:rsidRDefault="00093050">
      <w:pPr>
        <w:rPr>
          <w:sz w:val="28"/>
          <w:szCs w:val="28"/>
        </w:rPr>
      </w:pPr>
      <w:proofErr w:type="gramStart"/>
      <w:r w:rsidRPr="00383034">
        <w:rPr>
          <w:i/>
          <w:sz w:val="28"/>
          <w:szCs w:val="28"/>
        </w:rPr>
        <w:t>(Основание:</w:t>
      </w:r>
      <w:proofErr w:type="gramEnd"/>
      <w:r w:rsidRPr="00383034">
        <w:rPr>
          <w:i/>
          <w:sz w:val="28"/>
          <w:szCs w:val="28"/>
        </w:rPr>
        <w:t xml:space="preserve"> </w:t>
      </w:r>
      <w:hyperlink r:id="rId81" w:history="1">
        <w:proofErr w:type="gramStart"/>
        <w:r w:rsidRPr="00383034">
          <w:rPr>
            <w:rStyle w:val="afc"/>
            <w:i/>
            <w:sz w:val="28"/>
            <w:szCs w:val="28"/>
          </w:rPr>
          <w:t>Методические указания № 52н</w:t>
        </w:r>
      </w:hyperlink>
      <w:r w:rsidRPr="00383034">
        <w:rPr>
          <w:i/>
          <w:sz w:val="28"/>
          <w:szCs w:val="28"/>
        </w:rPr>
        <w:t>)</w:t>
      </w:r>
      <w:proofErr w:type="gramEnd"/>
    </w:p>
    <w:p w:rsidR="00A71069" w:rsidRPr="00383034" w:rsidRDefault="00093050">
      <w:pPr>
        <w:pStyle w:val="2"/>
        <w:rPr>
          <w:sz w:val="28"/>
          <w:szCs w:val="28"/>
        </w:rPr>
      </w:pPr>
      <w:bookmarkStart w:id="22" w:name="_ref_1-e59712ae470b46"/>
      <w:r w:rsidRPr="00383034">
        <w:rPr>
          <w:sz w:val="28"/>
          <w:szCs w:val="28"/>
        </w:rPr>
        <w:t>Выдача денежных средств под отчет производится в соответствии с порядком, приведенным в Приложении № </w:t>
      </w:r>
      <w:r w:rsidR="00655931">
        <w:rPr>
          <w:sz w:val="28"/>
          <w:szCs w:val="28"/>
        </w:rPr>
        <w:t>6</w:t>
      </w:r>
      <w:r w:rsidRPr="00383034">
        <w:rPr>
          <w:sz w:val="28"/>
          <w:szCs w:val="28"/>
        </w:rPr>
        <w:t xml:space="preserve"> к Учетной политике.</w:t>
      </w:r>
      <w:bookmarkEnd w:id="22"/>
    </w:p>
    <w:p w:rsidR="00A71069" w:rsidRPr="00383034" w:rsidRDefault="00093050">
      <w:pPr>
        <w:rPr>
          <w:sz w:val="28"/>
          <w:szCs w:val="28"/>
        </w:rPr>
      </w:pPr>
      <w:r w:rsidRPr="00383034">
        <w:rPr>
          <w:i/>
          <w:sz w:val="28"/>
          <w:szCs w:val="28"/>
        </w:rPr>
        <w:t xml:space="preserve">(Основание: </w:t>
      </w:r>
      <w:hyperlink r:id="rId82"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3" w:name="_ref_1-2811697ebb6c41"/>
      <w:r w:rsidRPr="00383034">
        <w:rPr>
          <w:sz w:val="28"/>
          <w:szCs w:val="28"/>
        </w:rPr>
        <w:t xml:space="preserve">Бланки строгой отчетности принимаются, хранятся и выдаются в соответствии с порядком, приведенным в Приложении № </w:t>
      </w:r>
      <w:r w:rsidR="00A00481">
        <w:rPr>
          <w:sz w:val="28"/>
          <w:szCs w:val="28"/>
        </w:rPr>
        <w:t>8</w:t>
      </w:r>
      <w:r w:rsidRPr="00383034">
        <w:rPr>
          <w:sz w:val="28"/>
          <w:szCs w:val="28"/>
        </w:rPr>
        <w:t xml:space="preserve"> к Учетной политике.</w:t>
      </w:r>
      <w:bookmarkEnd w:id="23"/>
    </w:p>
    <w:p w:rsidR="00A71069" w:rsidRPr="00383034" w:rsidRDefault="00093050">
      <w:pPr>
        <w:rPr>
          <w:sz w:val="28"/>
          <w:szCs w:val="28"/>
        </w:rPr>
      </w:pPr>
      <w:r w:rsidRPr="00383034">
        <w:rPr>
          <w:i/>
          <w:sz w:val="28"/>
          <w:szCs w:val="28"/>
        </w:rPr>
        <w:t xml:space="preserve">(Основание: </w:t>
      </w:r>
      <w:hyperlink r:id="rId83"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4" w:name="_ref_1-e0e90d0a0de141"/>
      <w:r w:rsidRPr="00383034">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84" w:history="1">
        <w:r w:rsidRPr="00383034">
          <w:rPr>
            <w:rStyle w:val="afc"/>
            <w:sz w:val="28"/>
            <w:szCs w:val="28"/>
          </w:rPr>
          <w:t>СГС</w:t>
        </w:r>
      </w:hyperlink>
      <w:r w:rsidRPr="00383034">
        <w:rPr>
          <w:sz w:val="28"/>
          <w:szCs w:val="28"/>
        </w:rPr>
        <w:t xml:space="preserve"> "События после отчетной даты".</w:t>
      </w:r>
      <w:bookmarkEnd w:id="24"/>
    </w:p>
    <w:p w:rsidR="00A71069" w:rsidRPr="00383034" w:rsidRDefault="00093050">
      <w:pPr>
        <w:pStyle w:val="2"/>
        <w:rPr>
          <w:sz w:val="28"/>
          <w:szCs w:val="28"/>
        </w:rPr>
      </w:pPr>
      <w:bookmarkStart w:id="25" w:name="_ref_1-d30bedc990bf4c"/>
      <w:r w:rsidRPr="00383034">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A00481">
        <w:rPr>
          <w:sz w:val="28"/>
          <w:szCs w:val="28"/>
        </w:rPr>
        <w:t>9</w:t>
      </w:r>
      <w:r w:rsidRPr="00383034">
        <w:rPr>
          <w:sz w:val="28"/>
          <w:szCs w:val="28"/>
        </w:rPr>
        <w:t xml:space="preserve"> к Учетной политике.</w:t>
      </w:r>
      <w:bookmarkEnd w:id="25"/>
    </w:p>
    <w:p w:rsidR="00A71069" w:rsidRPr="00383034" w:rsidRDefault="00093050">
      <w:pPr>
        <w:rPr>
          <w:sz w:val="28"/>
          <w:szCs w:val="28"/>
        </w:rPr>
      </w:pPr>
      <w:r w:rsidRPr="00383034">
        <w:rPr>
          <w:i/>
          <w:sz w:val="28"/>
          <w:szCs w:val="28"/>
        </w:rPr>
        <w:t xml:space="preserve">(Основание: </w:t>
      </w:r>
      <w:hyperlink r:id="rId85" w:history="1">
        <w:r w:rsidRPr="00383034">
          <w:rPr>
            <w:rStyle w:val="afc"/>
            <w:i/>
            <w:sz w:val="28"/>
            <w:szCs w:val="28"/>
          </w:rPr>
          <w:t>п. 9</w:t>
        </w:r>
      </w:hyperlink>
      <w:r w:rsidRPr="00383034">
        <w:rPr>
          <w:i/>
          <w:sz w:val="28"/>
          <w:szCs w:val="28"/>
        </w:rPr>
        <w:t xml:space="preserve"> СГС "Учетная политика")</w:t>
      </w:r>
    </w:p>
    <w:p w:rsidR="00A71069" w:rsidRPr="00383034" w:rsidRDefault="00093050">
      <w:pPr>
        <w:pStyle w:val="2"/>
        <w:rPr>
          <w:sz w:val="28"/>
          <w:szCs w:val="28"/>
        </w:rPr>
      </w:pPr>
      <w:bookmarkStart w:id="26" w:name="_ref_1-3c2fd66b039c49"/>
      <w:r w:rsidRPr="00383034">
        <w:rPr>
          <w:sz w:val="28"/>
          <w:szCs w:val="28"/>
        </w:rPr>
        <w:t>Рабочий план счетов формируется в составе номеров счетов учета для ведения синтетического и аналитического учета.</w:t>
      </w:r>
      <w:bookmarkEnd w:id="26"/>
    </w:p>
    <w:p w:rsidR="00A71069" w:rsidRPr="00383034" w:rsidRDefault="00093050">
      <w:pPr>
        <w:rPr>
          <w:sz w:val="28"/>
          <w:szCs w:val="28"/>
        </w:rPr>
      </w:pPr>
      <w:r w:rsidRPr="00383034">
        <w:rPr>
          <w:i/>
          <w:sz w:val="28"/>
          <w:szCs w:val="28"/>
        </w:rPr>
        <w:t xml:space="preserve">(Основание: </w:t>
      </w:r>
      <w:hyperlink r:id="rId86" w:history="1">
        <w:r w:rsidRPr="00383034">
          <w:rPr>
            <w:rStyle w:val="afc"/>
            <w:i/>
            <w:sz w:val="28"/>
            <w:szCs w:val="28"/>
          </w:rPr>
          <w:t>п. 9</w:t>
        </w:r>
      </w:hyperlink>
      <w:r w:rsidRPr="00383034">
        <w:rPr>
          <w:i/>
          <w:sz w:val="28"/>
          <w:szCs w:val="28"/>
        </w:rPr>
        <w:t xml:space="preserve"> СГС "Учетная политика")</w:t>
      </w:r>
    </w:p>
    <w:p w:rsidR="00A71069" w:rsidRPr="00A00481" w:rsidRDefault="00093050">
      <w:pPr>
        <w:pStyle w:val="1"/>
        <w:rPr>
          <w:sz w:val="28"/>
        </w:rPr>
      </w:pPr>
      <w:bookmarkStart w:id="27" w:name="_ref_1-613492489f3f47"/>
      <w:r w:rsidRPr="00A00481">
        <w:rPr>
          <w:sz w:val="28"/>
        </w:rPr>
        <w:t>Основные средства</w:t>
      </w:r>
      <w:bookmarkEnd w:id="27"/>
    </w:p>
    <w:p w:rsidR="00A71069" w:rsidRPr="00A00481" w:rsidRDefault="00093050">
      <w:pPr>
        <w:pStyle w:val="2"/>
        <w:rPr>
          <w:sz w:val="28"/>
          <w:szCs w:val="28"/>
        </w:rPr>
      </w:pPr>
      <w:bookmarkStart w:id="28" w:name="_ref_1-61b209f830324d"/>
      <w:r w:rsidRPr="00A00481">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7" w:history="1">
        <w:r w:rsidRPr="00A00481">
          <w:rPr>
            <w:rStyle w:val="afc"/>
            <w:sz w:val="28"/>
            <w:szCs w:val="28"/>
          </w:rPr>
          <w:t>п. 35</w:t>
        </w:r>
      </w:hyperlink>
      <w:r w:rsidRPr="00A00481">
        <w:rPr>
          <w:sz w:val="28"/>
          <w:szCs w:val="28"/>
        </w:rPr>
        <w:t xml:space="preserve"> СГС "Основные средства", </w:t>
      </w:r>
      <w:hyperlink r:id="rId88" w:history="1">
        <w:r w:rsidRPr="00A00481">
          <w:rPr>
            <w:rStyle w:val="afc"/>
            <w:sz w:val="28"/>
            <w:szCs w:val="28"/>
          </w:rPr>
          <w:t>п. 44</w:t>
        </w:r>
      </w:hyperlink>
      <w:r w:rsidRPr="00A00481">
        <w:rPr>
          <w:sz w:val="28"/>
          <w:szCs w:val="28"/>
        </w:rPr>
        <w:t xml:space="preserve"> Инструкции № 157н.</w:t>
      </w:r>
      <w:bookmarkEnd w:id="28"/>
    </w:p>
    <w:p w:rsidR="00A71069" w:rsidRPr="00A00481" w:rsidRDefault="00093050">
      <w:pPr>
        <w:pStyle w:val="2"/>
        <w:rPr>
          <w:sz w:val="28"/>
          <w:szCs w:val="28"/>
        </w:rPr>
      </w:pPr>
      <w:bookmarkStart w:id="29" w:name="_ref_1-3d6d441f71894d"/>
      <w:r w:rsidRPr="00A00481">
        <w:rPr>
          <w:sz w:val="28"/>
          <w:szCs w:val="28"/>
        </w:rPr>
        <w:t>Амортизация по всем основным средствам начисляется линейным методом.</w:t>
      </w:r>
      <w:bookmarkEnd w:id="29"/>
    </w:p>
    <w:p w:rsidR="00A71069" w:rsidRPr="00A00481" w:rsidRDefault="00093050">
      <w:pPr>
        <w:rPr>
          <w:sz w:val="28"/>
          <w:szCs w:val="28"/>
        </w:rPr>
      </w:pPr>
      <w:r w:rsidRPr="00A00481">
        <w:rPr>
          <w:i/>
          <w:sz w:val="28"/>
          <w:szCs w:val="28"/>
        </w:rPr>
        <w:t xml:space="preserve">(Основание: </w:t>
      </w:r>
      <w:hyperlink r:id="rId89" w:history="1">
        <w:r w:rsidRPr="00A00481">
          <w:rPr>
            <w:rStyle w:val="afc"/>
            <w:i/>
            <w:sz w:val="28"/>
            <w:szCs w:val="28"/>
          </w:rPr>
          <w:t>п. п. 36</w:t>
        </w:r>
      </w:hyperlink>
      <w:r w:rsidRPr="00A00481">
        <w:rPr>
          <w:i/>
          <w:sz w:val="28"/>
          <w:szCs w:val="28"/>
        </w:rPr>
        <w:t>,</w:t>
      </w:r>
      <w:r w:rsidRPr="00A00481">
        <w:rPr>
          <w:sz w:val="28"/>
          <w:szCs w:val="28"/>
        </w:rPr>
        <w:t xml:space="preserve"> </w:t>
      </w:r>
      <w:hyperlink r:id="rId90" w:history="1">
        <w:r w:rsidRPr="00A00481">
          <w:rPr>
            <w:rStyle w:val="afc"/>
            <w:i/>
            <w:sz w:val="28"/>
            <w:szCs w:val="28"/>
          </w:rPr>
          <w:t>37</w:t>
        </w:r>
      </w:hyperlink>
      <w:r w:rsidRPr="00A00481">
        <w:rPr>
          <w:i/>
          <w:sz w:val="28"/>
          <w:szCs w:val="28"/>
        </w:rPr>
        <w:t xml:space="preserve"> СГС "Основные средства")</w:t>
      </w:r>
    </w:p>
    <w:p w:rsidR="00A71069" w:rsidRPr="00A00481" w:rsidRDefault="00093050">
      <w:pPr>
        <w:pStyle w:val="2"/>
        <w:rPr>
          <w:sz w:val="28"/>
          <w:szCs w:val="28"/>
        </w:rPr>
      </w:pPr>
      <w:bookmarkStart w:id="30" w:name="_ref_1-5be76ebae5964e"/>
      <w:r w:rsidRPr="00A00481">
        <w:rPr>
          <w:sz w:val="28"/>
          <w:szCs w:val="28"/>
        </w:rPr>
        <w:t>Объекты основных сре</w:t>
      </w:r>
      <w:proofErr w:type="gramStart"/>
      <w:r w:rsidRPr="00A00481">
        <w:rPr>
          <w:sz w:val="28"/>
          <w:szCs w:val="28"/>
        </w:rPr>
        <w:t>дств ст</w:t>
      </w:r>
      <w:proofErr w:type="gramEnd"/>
      <w:r w:rsidRPr="00A00481">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A71069" w:rsidRPr="00A00481" w:rsidRDefault="00093050">
      <w:pPr>
        <w:rPr>
          <w:sz w:val="28"/>
          <w:szCs w:val="28"/>
        </w:rPr>
      </w:pPr>
      <w:r w:rsidRPr="00A00481">
        <w:rPr>
          <w:i/>
          <w:sz w:val="28"/>
          <w:szCs w:val="28"/>
        </w:rPr>
        <w:t xml:space="preserve">(Основание: </w:t>
      </w:r>
      <w:hyperlink r:id="rId91"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1" w:name="_ref_1-a6fe94a49f1a4a"/>
      <w:r w:rsidRPr="00A00481">
        <w:rPr>
          <w:sz w:val="28"/>
          <w:szCs w:val="28"/>
        </w:rPr>
        <w:lastRenderedPageBreak/>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A71069" w:rsidRPr="00A00481" w:rsidRDefault="00093050">
      <w:pPr>
        <w:rPr>
          <w:sz w:val="28"/>
          <w:szCs w:val="28"/>
        </w:rPr>
      </w:pPr>
      <w:r w:rsidRPr="00A00481">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2" w:history="1">
        <w:r w:rsidRPr="00A00481">
          <w:rPr>
            <w:rStyle w:val="afc"/>
            <w:sz w:val="28"/>
            <w:szCs w:val="28"/>
          </w:rPr>
          <w:t>Постановлении</w:t>
        </w:r>
      </w:hyperlink>
      <w:r w:rsidRPr="00A00481">
        <w:rPr>
          <w:sz w:val="28"/>
          <w:szCs w:val="28"/>
        </w:rPr>
        <w:t xml:space="preserve"> Правительства РФ от 01.01.2002 № 1.</w:t>
      </w:r>
    </w:p>
    <w:p w:rsidR="00A71069" w:rsidRPr="00A00481" w:rsidRDefault="00093050">
      <w:pPr>
        <w:rPr>
          <w:sz w:val="28"/>
          <w:szCs w:val="28"/>
        </w:rPr>
      </w:pPr>
      <w:r w:rsidRPr="00A00481">
        <w:rPr>
          <w:sz w:val="28"/>
          <w:szCs w:val="28"/>
        </w:rPr>
        <w:t>Для целей настоящего пункта стоимость структурной части объекта основных сре</w:t>
      </w:r>
      <w:proofErr w:type="gramStart"/>
      <w:r w:rsidRPr="00A00481">
        <w:rPr>
          <w:sz w:val="28"/>
          <w:szCs w:val="28"/>
        </w:rPr>
        <w:t>дств сч</w:t>
      </w:r>
      <w:proofErr w:type="gramEnd"/>
      <w:r w:rsidRPr="00A00481">
        <w:rPr>
          <w:sz w:val="28"/>
          <w:szCs w:val="28"/>
        </w:rPr>
        <w:t>итается значительной, если она составляет не менее 10% его общей стоимости.</w:t>
      </w:r>
    </w:p>
    <w:p w:rsidR="00A71069" w:rsidRPr="00A00481" w:rsidRDefault="00093050">
      <w:pPr>
        <w:rPr>
          <w:sz w:val="28"/>
          <w:szCs w:val="28"/>
        </w:rPr>
      </w:pPr>
      <w:r w:rsidRPr="00A00481">
        <w:rPr>
          <w:i/>
          <w:sz w:val="28"/>
          <w:szCs w:val="28"/>
        </w:rPr>
        <w:t xml:space="preserve">(Основание: </w:t>
      </w:r>
      <w:hyperlink r:id="rId93" w:history="1">
        <w:r w:rsidRPr="00A00481">
          <w:rPr>
            <w:rStyle w:val="afc"/>
            <w:i/>
            <w:sz w:val="28"/>
            <w:szCs w:val="28"/>
          </w:rPr>
          <w:t>п. 10</w:t>
        </w:r>
      </w:hyperlink>
      <w:r w:rsidRPr="00A00481">
        <w:rPr>
          <w:i/>
          <w:sz w:val="28"/>
          <w:szCs w:val="28"/>
        </w:rPr>
        <w:t xml:space="preserve"> СГС "Основные средства")</w:t>
      </w:r>
    </w:p>
    <w:p w:rsidR="00A71069" w:rsidRPr="00A00481" w:rsidRDefault="00093050">
      <w:pPr>
        <w:pStyle w:val="2"/>
        <w:rPr>
          <w:sz w:val="28"/>
          <w:szCs w:val="28"/>
        </w:rPr>
      </w:pPr>
      <w:bookmarkStart w:id="32" w:name="_ref_1-19c2343a5fcb48"/>
      <w:r w:rsidRPr="00A00481">
        <w:rPr>
          <w:sz w:val="28"/>
          <w:szCs w:val="28"/>
        </w:rPr>
        <w:t>Отдельными инвентарными объектами являются:</w:t>
      </w:r>
      <w:bookmarkEnd w:id="32"/>
    </w:p>
    <w:p w:rsidR="00A71069" w:rsidRPr="00A00481" w:rsidRDefault="00093050">
      <w:pPr>
        <w:pStyle w:val="ab"/>
        <w:numPr>
          <w:ilvl w:val="1"/>
          <w:numId w:val="5"/>
        </w:numPr>
        <w:spacing w:after="0"/>
        <w:ind w:left="964"/>
        <w:jc w:val="both"/>
        <w:rPr>
          <w:sz w:val="28"/>
          <w:szCs w:val="28"/>
        </w:rPr>
      </w:pPr>
      <w:r w:rsidRPr="00A00481">
        <w:rPr>
          <w:sz w:val="28"/>
          <w:szCs w:val="28"/>
        </w:rPr>
        <w:t>локальная вычислительная сеть;</w:t>
      </w:r>
    </w:p>
    <w:p w:rsidR="00A71069" w:rsidRPr="00A00481" w:rsidRDefault="00093050">
      <w:pPr>
        <w:pStyle w:val="ab"/>
        <w:numPr>
          <w:ilvl w:val="1"/>
          <w:numId w:val="5"/>
        </w:numPr>
        <w:spacing w:after="0"/>
        <w:ind w:left="964"/>
        <w:jc w:val="both"/>
        <w:rPr>
          <w:sz w:val="28"/>
          <w:szCs w:val="28"/>
        </w:rPr>
      </w:pPr>
      <w:r w:rsidRPr="00A00481">
        <w:rPr>
          <w:sz w:val="28"/>
          <w:szCs w:val="28"/>
        </w:rPr>
        <w:t>принтеры;</w:t>
      </w:r>
    </w:p>
    <w:p w:rsidR="00A71069" w:rsidRPr="00A00481" w:rsidRDefault="00093050">
      <w:pPr>
        <w:pStyle w:val="ab"/>
        <w:numPr>
          <w:ilvl w:val="1"/>
          <w:numId w:val="5"/>
        </w:numPr>
        <w:spacing w:after="0"/>
        <w:ind w:left="964"/>
        <w:jc w:val="both"/>
        <w:rPr>
          <w:sz w:val="28"/>
          <w:szCs w:val="28"/>
        </w:rPr>
      </w:pPr>
      <w:r w:rsidRPr="00A00481">
        <w:rPr>
          <w:sz w:val="28"/>
          <w:szCs w:val="28"/>
        </w:rPr>
        <w:t>сканеры.</w:t>
      </w:r>
    </w:p>
    <w:p w:rsidR="00A71069" w:rsidRPr="00A00481" w:rsidRDefault="00093050">
      <w:pPr>
        <w:rPr>
          <w:sz w:val="28"/>
          <w:szCs w:val="28"/>
        </w:rPr>
      </w:pPr>
      <w:r w:rsidRPr="00A00481">
        <w:rPr>
          <w:i/>
          <w:sz w:val="28"/>
          <w:szCs w:val="28"/>
        </w:rPr>
        <w:t xml:space="preserve">(Основание: </w:t>
      </w:r>
      <w:hyperlink r:id="rId94" w:history="1">
        <w:r w:rsidRPr="00A00481">
          <w:rPr>
            <w:rStyle w:val="afc"/>
            <w:i/>
            <w:sz w:val="28"/>
            <w:szCs w:val="28"/>
          </w:rPr>
          <w:t>п. 10</w:t>
        </w:r>
      </w:hyperlink>
      <w:r w:rsidRPr="00A00481">
        <w:rPr>
          <w:i/>
          <w:sz w:val="28"/>
          <w:szCs w:val="28"/>
        </w:rPr>
        <w:t xml:space="preserve"> СГС "Основные средства", </w:t>
      </w:r>
      <w:hyperlink r:id="rId95" w:history="1">
        <w:r w:rsidRPr="00A00481">
          <w:rPr>
            <w:rStyle w:val="afc"/>
            <w:i/>
            <w:sz w:val="28"/>
            <w:szCs w:val="28"/>
          </w:rPr>
          <w:t>п. 9</w:t>
        </w:r>
      </w:hyperlink>
      <w:r w:rsidRPr="00A00481">
        <w:rPr>
          <w:i/>
          <w:sz w:val="28"/>
          <w:szCs w:val="28"/>
        </w:rPr>
        <w:t xml:space="preserve"> СГС "Учетная политика", </w:t>
      </w:r>
      <w:hyperlink r:id="rId96" w:history="1">
        <w:r w:rsidRPr="00A00481">
          <w:rPr>
            <w:rStyle w:val="afc"/>
            <w:i/>
            <w:sz w:val="28"/>
            <w:szCs w:val="28"/>
          </w:rPr>
          <w:t>п. 45</w:t>
        </w:r>
      </w:hyperlink>
      <w:r w:rsidRPr="00A00481">
        <w:rPr>
          <w:i/>
          <w:sz w:val="28"/>
          <w:szCs w:val="28"/>
        </w:rPr>
        <w:t xml:space="preserve"> Инструкции № 157н)</w:t>
      </w:r>
    </w:p>
    <w:p w:rsidR="00A71069" w:rsidRPr="00A00481" w:rsidRDefault="00A00481" w:rsidP="00A00481">
      <w:pPr>
        <w:rPr>
          <w:sz w:val="28"/>
          <w:szCs w:val="28"/>
        </w:rPr>
      </w:pPr>
      <w:r w:rsidRPr="00A00481">
        <w:rPr>
          <w:i/>
          <w:sz w:val="28"/>
          <w:szCs w:val="28"/>
        </w:rPr>
        <w:t xml:space="preserve"> </w:t>
      </w:r>
      <w:bookmarkStart w:id="33" w:name="_ref_1-a94aabf2e6f546"/>
      <w:r w:rsidR="00093050" w:rsidRPr="00A00481">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A71069" w:rsidRPr="00A00481" w:rsidRDefault="00093050">
      <w:pPr>
        <w:pStyle w:val="ab"/>
        <w:numPr>
          <w:ilvl w:val="1"/>
          <w:numId w:val="6"/>
        </w:numPr>
        <w:spacing w:after="0"/>
        <w:ind w:left="964"/>
        <w:jc w:val="both"/>
        <w:rPr>
          <w:sz w:val="28"/>
          <w:szCs w:val="28"/>
        </w:rPr>
      </w:pPr>
      <w:r w:rsidRPr="00A00481">
        <w:rPr>
          <w:sz w:val="28"/>
          <w:szCs w:val="28"/>
        </w:rPr>
        <w:t>в эксплуатации;</w:t>
      </w:r>
    </w:p>
    <w:p w:rsidR="00A71069" w:rsidRPr="00A00481" w:rsidRDefault="00093050">
      <w:pPr>
        <w:pStyle w:val="ab"/>
        <w:numPr>
          <w:ilvl w:val="1"/>
          <w:numId w:val="6"/>
        </w:numPr>
        <w:spacing w:after="0"/>
        <w:ind w:left="964"/>
        <w:jc w:val="both"/>
        <w:rPr>
          <w:sz w:val="28"/>
          <w:szCs w:val="28"/>
        </w:rPr>
      </w:pPr>
      <w:r w:rsidRPr="00A00481">
        <w:rPr>
          <w:sz w:val="28"/>
          <w:szCs w:val="28"/>
        </w:rPr>
        <w:t>в запасе;</w:t>
      </w:r>
    </w:p>
    <w:p w:rsidR="00A71069" w:rsidRPr="00A00481" w:rsidRDefault="00093050">
      <w:pPr>
        <w:pStyle w:val="ab"/>
        <w:numPr>
          <w:ilvl w:val="1"/>
          <w:numId w:val="6"/>
        </w:numPr>
        <w:spacing w:after="0"/>
        <w:ind w:left="964"/>
        <w:jc w:val="both"/>
        <w:rPr>
          <w:sz w:val="28"/>
          <w:szCs w:val="28"/>
        </w:rPr>
      </w:pPr>
      <w:r w:rsidRPr="00A00481">
        <w:rPr>
          <w:sz w:val="28"/>
          <w:szCs w:val="28"/>
        </w:rPr>
        <w:t>на консервации;</w:t>
      </w:r>
    </w:p>
    <w:p w:rsidR="00A71069" w:rsidRPr="00A00481" w:rsidRDefault="00093050">
      <w:pPr>
        <w:pStyle w:val="ab"/>
        <w:numPr>
          <w:ilvl w:val="1"/>
          <w:numId w:val="6"/>
        </w:numPr>
        <w:spacing w:after="0"/>
        <w:ind w:left="964"/>
        <w:jc w:val="both"/>
        <w:rPr>
          <w:sz w:val="28"/>
          <w:szCs w:val="28"/>
        </w:rPr>
      </w:pPr>
      <w:r w:rsidRPr="00A00481">
        <w:rPr>
          <w:sz w:val="28"/>
          <w:szCs w:val="28"/>
        </w:rPr>
        <w:t>получено в безвозмездное пользование (объекты учета финансовой (</w:t>
      </w:r>
      <w:proofErr w:type="spellStart"/>
      <w:r w:rsidRPr="00A00481">
        <w:rPr>
          <w:sz w:val="28"/>
          <w:szCs w:val="28"/>
        </w:rPr>
        <w:t>неоперационной</w:t>
      </w:r>
      <w:proofErr w:type="spellEnd"/>
      <w:r w:rsidRPr="00A00481">
        <w:rPr>
          <w:sz w:val="28"/>
          <w:szCs w:val="28"/>
        </w:rPr>
        <w:t>) аренды).</w:t>
      </w:r>
    </w:p>
    <w:p w:rsidR="00A71069" w:rsidRPr="00A00481" w:rsidRDefault="00093050">
      <w:pPr>
        <w:rPr>
          <w:sz w:val="28"/>
          <w:szCs w:val="28"/>
        </w:rPr>
      </w:pPr>
      <w:r w:rsidRPr="00A00481">
        <w:rPr>
          <w:i/>
          <w:sz w:val="28"/>
          <w:szCs w:val="28"/>
        </w:rPr>
        <w:t xml:space="preserve">(Основание: </w:t>
      </w:r>
      <w:hyperlink r:id="rId97" w:history="1">
        <w:r w:rsidRPr="00A00481">
          <w:rPr>
            <w:rStyle w:val="afc"/>
            <w:i/>
            <w:sz w:val="28"/>
            <w:szCs w:val="28"/>
          </w:rPr>
          <w:t>п. 7</w:t>
        </w:r>
      </w:hyperlink>
      <w:r w:rsidRPr="00A00481">
        <w:rPr>
          <w:i/>
          <w:sz w:val="28"/>
          <w:szCs w:val="28"/>
        </w:rPr>
        <w:t xml:space="preserve"> СГС "Основные средства")</w:t>
      </w:r>
    </w:p>
    <w:p w:rsidR="00A71069" w:rsidRPr="00A00481" w:rsidRDefault="00093050">
      <w:pPr>
        <w:pStyle w:val="2"/>
        <w:rPr>
          <w:sz w:val="28"/>
          <w:szCs w:val="28"/>
        </w:rPr>
      </w:pPr>
      <w:bookmarkStart w:id="34" w:name="_ref_1-5d585276168d49"/>
      <w:r w:rsidRPr="00A00481">
        <w:rPr>
          <w:sz w:val="28"/>
          <w:szCs w:val="28"/>
        </w:rPr>
        <w:t>Каждому инвентарному объекту основных сре</w:t>
      </w:r>
      <w:proofErr w:type="gramStart"/>
      <w:r w:rsidRPr="00A00481">
        <w:rPr>
          <w:sz w:val="28"/>
          <w:szCs w:val="28"/>
        </w:rPr>
        <w:t>дств пр</w:t>
      </w:r>
      <w:proofErr w:type="gramEnd"/>
      <w:r w:rsidRPr="00A00481">
        <w:rPr>
          <w:sz w:val="28"/>
          <w:szCs w:val="28"/>
        </w:rPr>
        <w:t>исваивается инвентарный номер, состоящий из 12 знаков:</w:t>
      </w:r>
      <w:bookmarkEnd w:id="34"/>
    </w:p>
    <w:p w:rsidR="00A71069" w:rsidRPr="00A00481" w:rsidRDefault="00093050">
      <w:pPr>
        <w:rPr>
          <w:sz w:val="28"/>
          <w:szCs w:val="28"/>
        </w:rPr>
      </w:pPr>
      <w:r w:rsidRPr="00A00481">
        <w:rPr>
          <w:sz w:val="28"/>
          <w:szCs w:val="28"/>
        </w:rPr>
        <w:t>1-й знак - код вида финансового обеспечения (деятельности);</w:t>
      </w:r>
    </w:p>
    <w:p w:rsidR="00A71069" w:rsidRPr="00A00481" w:rsidRDefault="00093050">
      <w:pPr>
        <w:rPr>
          <w:sz w:val="28"/>
          <w:szCs w:val="28"/>
        </w:rPr>
      </w:pPr>
      <w:r w:rsidRPr="00A00481">
        <w:rPr>
          <w:sz w:val="28"/>
          <w:szCs w:val="28"/>
        </w:rPr>
        <w:t>2 - 4-й знаки - код синтетического счета;</w:t>
      </w:r>
    </w:p>
    <w:p w:rsidR="00A71069" w:rsidRPr="00A00481" w:rsidRDefault="00093050">
      <w:pPr>
        <w:rPr>
          <w:sz w:val="28"/>
          <w:szCs w:val="28"/>
        </w:rPr>
      </w:pPr>
      <w:r w:rsidRPr="00A00481">
        <w:rPr>
          <w:sz w:val="28"/>
          <w:szCs w:val="28"/>
        </w:rPr>
        <w:t>5 - 6-й знаки - код аналитического счета;</w:t>
      </w:r>
    </w:p>
    <w:p w:rsidR="00A71069" w:rsidRPr="00A00481" w:rsidRDefault="00093050">
      <w:pPr>
        <w:rPr>
          <w:sz w:val="28"/>
          <w:szCs w:val="28"/>
        </w:rPr>
      </w:pPr>
      <w:r w:rsidRPr="00A00481">
        <w:rPr>
          <w:sz w:val="28"/>
          <w:szCs w:val="28"/>
        </w:rPr>
        <w:t>7 - 12-й знаки - порядковый номер объекта в группе (000001 - 999999).</w:t>
      </w:r>
    </w:p>
    <w:p w:rsidR="00A71069" w:rsidRPr="00A00481" w:rsidRDefault="00093050">
      <w:pPr>
        <w:rPr>
          <w:sz w:val="28"/>
          <w:szCs w:val="28"/>
        </w:rPr>
      </w:pPr>
      <w:r w:rsidRPr="00A00481">
        <w:rPr>
          <w:i/>
          <w:sz w:val="28"/>
          <w:szCs w:val="28"/>
        </w:rPr>
        <w:t xml:space="preserve">(Основание: </w:t>
      </w:r>
      <w:hyperlink r:id="rId98" w:history="1">
        <w:r w:rsidRPr="00A00481">
          <w:rPr>
            <w:rStyle w:val="afc"/>
            <w:i/>
            <w:sz w:val="28"/>
            <w:szCs w:val="28"/>
          </w:rPr>
          <w:t>п. 9</w:t>
        </w:r>
      </w:hyperlink>
      <w:r w:rsidRPr="00A00481">
        <w:rPr>
          <w:i/>
          <w:sz w:val="28"/>
          <w:szCs w:val="28"/>
        </w:rPr>
        <w:t xml:space="preserve"> СГС "Основные средства", </w:t>
      </w:r>
      <w:hyperlink r:id="rId99"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5" w:name="_ref_1-8577d33ccc4847"/>
      <w:r w:rsidRPr="00A00481">
        <w:rPr>
          <w:sz w:val="28"/>
          <w:szCs w:val="28"/>
        </w:rPr>
        <w:lastRenderedPageBreak/>
        <w:t>Инвентарный номер наносится:</w:t>
      </w:r>
      <w:bookmarkEnd w:id="35"/>
    </w:p>
    <w:p w:rsidR="00A71069" w:rsidRPr="00A00481" w:rsidRDefault="00093050">
      <w:pPr>
        <w:rPr>
          <w:sz w:val="28"/>
          <w:szCs w:val="28"/>
        </w:rPr>
      </w:pPr>
      <w:r w:rsidRPr="00A00481">
        <w:rPr>
          <w:sz w:val="28"/>
          <w:szCs w:val="28"/>
        </w:rPr>
        <w:t>- на объекты недвижимого имущества - несмываемой краской;</w:t>
      </w:r>
    </w:p>
    <w:p w:rsidR="00A71069" w:rsidRPr="00A00481" w:rsidRDefault="00093050">
      <w:pPr>
        <w:rPr>
          <w:sz w:val="28"/>
          <w:szCs w:val="28"/>
        </w:rPr>
      </w:pPr>
      <w:r w:rsidRPr="00A00481">
        <w:rPr>
          <w:sz w:val="28"/>
          <w:szCs w:val="28"/>
        </w:rPr>
        <w:t xml:space="preserve">- на объекты движимого имущества - штрихкодированием с использованием принтера </w:t>
      </w:r>
      <w:proofErr w:type="spellStart"/>
      <w:r w:rsidRPr="00A00481">
        <w:rPr>
          <w:sz w:val="28"/>
          <w:szCs w:val="28"/>
        </w:rPr>
        <w:t>штрихкода</w:t>
      </w:r>
      <w:proofErr w:type="spellEnd"/>
      <w:r w:rsidRPr="00A00481">
        <w:rPr>
          <w:sz w:val="28"/>
          <w:szCs w:val="28"/>
        </w:rPr>
        <w:t xml:space="preserve"> и сканера </w:t>
      </w:r>
      <w:proofErr w:type="spellStart"/>
      <w:r w:rsidRPr="00A00481">
        <w:rPr>
          <w:sz w:val="28"/>
          <w:szCs w:val="28"/>
        </w:rPr>
        <w:t>штрихкода</w:t>
      </w:r>
      <w:proofErr w:type="spellEnd"/>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00"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6" w:name="_ref_1-2a6f45b5461843"/>
      <w:r w:rsidRPr="00A00481">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A71069" w:rsidRPr="00A00481" w:rsidRDefault="00093050">
      <w:pPr>
        <w:rPr>
          <w:sz w:val="28"/>
          <w:szCs w:val="28"/>
        </w:rPr>
      </w:pPr>
      <w:r w:rsidRPr="00A00481">
        <w:rPr>
          <w:i/>
          <w:sz w:val="28"/>
          <w:szCs w:val="28"/>
        </w:rPr>
        <w:t xml:space="preserve">(Основание: </w:t>
      </w:r>
      <w:hyperlink r:id="rId101" w:history="1">
        <w:r w:rsidRPr="00A00481">
          <w:rPr>
            <w:rStyle w:val="afc"/>
            <w:i/>
            <w:sz w:val="28"/>
            <w:szCs w:val="28"/>
          </w:rPr>
          <w:t>п. 46</w:t>
        </w:r>
      </w:hyperlink>
      <w:r w:rsidRPr="00A00481">
        <w:rPr>
          <w:i/>
          <w:sz w:val="28"/>
          <w:szCs w:val="28"/>
        </w:rPr>
        <w:t xml:space="preserve"> Инструкции № 157н)</w:t>
      </w:r>
    </w:p>
    <w:p w:rsidR="00A71069" w:rsidRPr="00A00481" w:rsidRDefault="00093050">
      <w:pPr>
        <w:pStyle w:val="2"/>
        <w:rPr>
          <w:sz w:val="28"/>
          <w:szCs w:val="28"/>
        </w:rPr>
      </w:pPr>
      <w:bookmarkStart w:id="37" w:name="_ref_1-4887d0f424774e"/>
      <w:r w:rsidRPr="00A00481">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A71069" w:rsidRPr="00A00481" w:rsidRDefault="00093050">
      <w:pPr>
        <w:rPr>
          <w:sz w:val="28"/>
          <w:szCs w:val="28"/>
        </w:rPr>
      </w:pPr>
      <w:r w:rsidRPr="00A00481">
        <w:rPr>
          <w:i/>
          <w:sz w:val="28"/>
          <w:szCs w:val="28"/>
        </w:rPr>
        <w:t xml:space="preserve">(Основание: </w:t>
      </w:r>
      <w:hyperlink r:id="rId102" w:history="1">
        <w:r w:rsidRPr="00A00481">
          <w:rPr>
            <w:rStyle w:val="afc"/>
            <w:i/>
            <w:sz w:val="28"/>
            <w:szCs w:val="28"/>
          </w:rPr>
          <w:t>п. п. 52</w:t>
        </w:r>
      </w:hyperlink>
      <w:r w:rsidRPr="00A00481">
        <w:rPr>
          <w:i/>
          <w:sz w:val="28"/>
          <w:szCs w:val="28"/>
        </w:rPr>
        <w:t xml:space="preserve">, </w:t>
      </w:r>
      <w:hyperlink r:id="rId103" w:history="1">
        <w:r w:rsidRPr="00A00481">
          <w:rPr>
            <w:rStyle w:val="afc"/>
            <w:i/>
            <w:sz w:val="28"/>
            <w:szCs w:val="28"/>
          </w:rPr>
          <w:t>54</w:t>
        </w:r>
      </w:hyperlink>
      <w:r w:rsidRPr="00A00481">
        <w:rPr>
          <w:i/>
          <w:sz w:val="28"/>
          <w:szCs w:val="28"/>
        </w:rPr>
        <w:t xml:space="preserve"> СГС "Концептуальные основы", </w:t>
      </w:r>
      <w:hyperlink r:id="rId104" w:history="1">
        <w:r w:rsidRPr="00A00481">
          <w:rPr>
            <w:rStyle w:val="afc"/>
            <w:i/>
            <w:sz w:val="28"/>
            <w:szCs w:val="28"/>
          </w:rPr>
          <w:t>п. 31</w:t>
        </w:r>
      </w:hyperlink>
      <w:r w:rsidRPr="00A00481">
        <w:rPr>
          <w:i/>
          <w:sz w:val="28"/>
          <w:szCs w:val="28"/>
        </w:rPr>
        <w:t xml:space="preserve"> Инструкции № 157н)</w:t>
      </w:r>
    </w:p>
    <w:p w:rsidR="00A71069" w:rsidRPr="00A00481" w:rsidRDefault="00093050">
      <w:pPr>
        <w:pStyle w:val="2"/>
        <w:rPr>
          <w:sz w:val="28"/>
          <w:szCs w:val="28"/>
        </w:rPr>
      </w:pPr>
      <w:bookmarkStart w:id="38" w:name="_ref_1-c5d2fbb2a95c43"/>
      <w:r w:rsidRPr="00A00481">
        <w:rPr>
          <w:sz w:val="28"/>
          <w:szCs w:val="28"/>
        </w:rPr>
        <w:t>В Инвентарных карточках учета нефинансовых активов (</w:t>
      </w:r>
      <w:hyperlink r:id="rId105" w:history="1">
        <w:r w:rsidRPr="00A00481">
          <w:rPr>
            <w:rStyle w:val="afc"/>
            <w:sz w:val="28"/>
            <w:szCs w:val="28"/>
          </w:rPr>
          <w:t>ф. 0504031</w:t>
        </w:r>
      </w:hyperlink>
      <w:r w:rsidRPr="00A00481">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A71069" w:rsidRPr="00A00481" w:rsidRDefault="00093050">
      <w:pPr>
        <w:rPr>
          <w:sz w:val="28"/>
          <w:szCs w:val="28"/>
        </w:rPr>
      </w:pPr>
      <w:r w:rsidRPr="00A00481">
        <w:rPr>
          <w:i/>
          <w:sz w:val="28"/>
          <w:szCs w:val="28"/>
        </w:rPr>
        <w:t xml:space="preserve">(Основание: </w:t>
      </w:r>
      <w:hyperlink r:id="rId10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39" w:name="_ref_1-9d2c07ccd3424c"/>
      <w:proofErr w:type="gramStart"/>
      <w:r w:rsidRPr="00A00481">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A71069" w:rsidRPr="00A00481" w:rsidRDefault="00093050">
      <w:pPr>
        <w:rPr>
          <w:sz w:val="28"/>
          <w:szCs w:val="28"/>
        </w:rPr>
      </w:pPr>
      <w:r w:rsidRPr="00A00481">
        <w:rPr>
          <w:sz w:val="28"/>
          <w:szCs w:val="28"/>
        </w:rPr>
        <w:t>Одновременно балансовая стоимость этого объекта уменьшается на стоимость выбывающих (заменяемых) частей.</w:t>
      </w:r>
    </w:p>
    <w:p w:rsidR="00A71069" w:rsidRPr="00A00481" w:rsidRDefault="00093050">
      <w:pPr>
        <w:rPr>
          <w:sz w:val="28"/>
          <w:szCs w:val="28"/>
        </w:rPr>
      </w:pPr>
      <w:r w:rsidRPr="00A00481">
        <w:rPr>
          <w:i/>
          <w:sz w:val="28"/>
          <w:szCs w:val="28"/>
        </w:rPr>
        <w:t xml:space="preserve">(Основание: </w:t>
      </w:r>
      <w:hyperlink r:id="rId107" w:history="1">
        <w:r w:rsidRPr="00A00481">
          <w:rPr>
            <w:rStyle w:val="afc"/>
            <w:i/>
            <w:sz w:val="28"/>
            <w:szCs w:val="28"/>
          </w:rPr>
          <w:t>п. п. 19</w:t>
        </w:r>
      </w:hyperlink>
      <w:r w:rsidRPr="00A00481">
        <w:rPr>
          <w:i/>
          <w:sz w:val="28"/>
          <w:szCs w:val="28"/>
        </w:rPr>
        <w:t xml:space="preserve">, </w:t>
      </w:r>
      <w:hyperlink r:id="rId108" w:history="1">
        <w:r w:rsidRPr="00A00481">
          <w:rPr>
            <w:rStyle w:val="afc"/>
            <w:i/>
            <w:sz w:val="28"/>
            <w:szCs w:val="28"/>
          </w:rPr>
          <w:t>27</w:t>
        </w:r>
      </w:hyperlink>
      <w:r w:rsidRPr="00A00481">
        <w:rPr>
          <w:i/>
          <w:sz w:val="28"/>
          <w:szCs w:val="28"/>
        </w:rPr>
        <w:t xml:space="preserve"> СГС "Основные средства")</w:t>
      </w:r>
    </w:p>
    <w:p w:rsidR="00A71069" w:rsidRPr="00A00481" w:rsidRDefault="00093050">
      <w:pPr>
        <w:pStyle w:val="2"/>
        <w:rPr>
          <w:sz w:val="28"/>
          <w:szCs w:val="28"/>
        </w:rPr>
      </w:pPr>
      <w:bookmarkStart w:id="40" w:name="_ref_1-1a8f37434cb242"/>
      <w:r w:rsidRPr="00A00481">
        <w:rPr>
          <w:sz w:val="28"/>
          <w:szCs w:val="28"/>
        </w:rPr>
        <w:lastRenderedPageBreak/>
        <w:t>Балансовая стоимость объекта основных сре</w:t>
      </w:r>
      <w:proofErr w:type="gramStart"/>
      <w:r w:rsidRPr="00A00481">
        <w:rPr>
          <w:sz w:val="28"/>
          <w:szCs w:val="28"/>
        </w:rPr>
        <w:t>дств в сл</w:t>
      </w:r>
      <w:proofErr w:type="gramEnd"/>
      <w:r w:rsidRPr="00A00481">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A00481">
        <w:rPr>
          <w:sz w:val="28"/>
          <w:szCs w:val="28"/>
        </w:rPr>
        <w:t>разукомплектации</w:t>
      </w:r>
      <w:proofErr w:type="spellEnd"/>
      <w:r w:rsidRPr="00A00481">
        <w:rPr>
          <w:sz w:val="28"/>
          <w:szCs w:val="28"/>
        </w:rPr>
        <w:t>) увеличивается на сумму сформированных капитальных вложений в этот объект.</w:t>
      </w:r>
      <w:bookmarkEnd w:id="40"/>
    </w:p>
    <w:p w:rsidR="00A71069" w:rsidRPr="00A00481" w:rsidRDefault="00093050">
      <w:pPr>
        <w:rPr>
          <w:sz w:val="28"/>
          <w:szCs w:val="28"/>
        </w:rPr>
      </w:pPr>
      <w:r w:rsidRPr="00A00481">
        <w:rPr>
          <w:i/>
          <w:sz w:val="28"/>
          <w:szCs w:val="28"/>
        </w:rPr>
        <w:t xml:space="preserve">(Основание: </w:t>
      </w:r>
      <w:hyperlink r:id="rId109"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1" w:name="_ref_1-f5a32730226548"/>
      <w:r w:rsidRPr="00A00481">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A71069" w:rsidRPr="00A00481" w:rsidRDefault="00093050">
      <w:pPr>
        <w:rPr>
          <w:sz w:val="28"/>
          <w:szCs w:val="28"/>
        </w:rPr>
      </w:pPr>
      <w:r w:rsidRPr="00A00481">
        <w:rPr>
          <w:i/>
          <w:sz w:val="28"/>
          <w:szCs w:val="28"/>
        </w:rPr>
        <w:t xml:space="preserve">(Основание: </w:t>
      </w:r>
      <w:hyperlink r:id="rId110" w:history="1">
        <w:r w:rsidRPr="00A00481">
          <w:rPr>
            <w:rStyle w:val="afc"/>
            <w:i/>
            <w:sz w:val="28"/>
            <w:szCs w:val="28"/>
          </w:rPr>
          <w:t>п. 19</w:t>
        </w:r>
      </w:hyperlink>
      <w:r w:rsidRPr="00A00481">
        <w:rPr>
          <w:i/>
          <w:sz w:val="28"/>
          <w:szCs w:val="28"/>
        </w:rPr>
        <w:t xml:space="preserve"> СГС "Основные средства")</w:t>
      </w:r>
    </w:p>
    <w:p w:rsidR="00A71069" w:rsidRPr="00A00481" w:rsidRDefault="00093050">
      <w:pPr>
        <w:pStyle w:val="2"/>
        <w:rPr>
          <w:sz w:val="28"/>
          <w:szCs w:val="28"/>
        </w:rPr>
      </w:pPr>
      <w:bookmarkStart w:id="42" w:name="_ref_1-4b50ebb5e14542"/>
      <w:r w:rsidRPr="00A00481">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A71069" w:rsidRPr="00A00481" w:rsidRDefault="00093050">
      <w:pPr>
        <w:rPr>
          <w:sz w:val="28"/>
          <w:szCs w:val="28"/>
        </w:rPr>
      </w:pPr>
      <w:r w:rsidRPr="00A00481">
        <w:rPr>
          <w:i/>
          <w:sz w:val="28"/>
          <w:szCs w:val="28"/>
        </w:rPr>
        <w:t xml:space="preserve">(Основание: </w:t>
      </w:r>
      <w:hyperlink r:id="rId111" w:history="1">
        <w:r w:rsidRPr="00A00481">
          <w:rPr>
            <w:rStyle w:val="afc"/>
            <w:i/>
            <w:sz w:val="28"/>
            <w:szCs w:val="28"/>
          </w:rPr>
          <w:t>п. 41</w:t>
        </w:r>
      </w:hyperlink>
      <w:r w:rsidRPr="00A00481">
        <w:rPr>
          <w:i/>
          <w:sz w:val="28"/>
          <w:szCs w:val="28"/>
        </w:rPr>
        <w:t xml:space="preserve"> СГС "Основные средства")</w:t>
      </w:r>
    </w:p>
    <w:p w:rsidR="00A71069" w:rsidRPr="00A00481" w:rsidRDefault="00093050">
      <w:pPr>
        <w:pStyle w:val="2"/>
        <w:rPr>
          <w:sz w:val="28"/>
          <w:szCs w:val="28"/>
        </w:rPr>
      </w:pPr>
      <w:bookmarkStart w:id="43" w:name="_ref_1-0f2a913070034e"/>
      <w:r w:rsidRPr="00A00481">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A00481">
        <w:rPr>
          <w:sz w:val="28"/>
          <w:szCs w:val="28"/>
        </w:rPr>
        <w:t>разукомплектации</w:t>
      </w:r>
      <w:proofErr w:type="spellEnd"/>
      <w:r w:rsidRPr="00A00481">
        <w:rPr>
          <w:sz w:val="28"/>
          <w:szCs w:val="28"/>
        </w:rPr>
        <w:t xml:space="preserve">) объекта основного средства определяется комиссией по поступлению и выбытию </w:t>
      </w:r>
      <w:proofErr w:type="gramStart"/>
      <w:r w:rsidRPr="00A00481">
        <w:rPr>
          <w:sz w:val="28"/>
          <w:szCs w:val="28"/>
        </w:rPr>
        <w:t>активов</w:t>
      </w:r>
      <w:proofErr w:type="gramEnd"/>
      <w:r w:rsidRPr="00A00481">
        <w:rPr>
          <w:sz w:val="28"/>
          <w:szCs w:val="28"/>
        </w:rPr>
        <w:t xml:space="preserve"> пропорционально выбранному комиссией показателю (площадь, объем и др.).</w:t>
      </w:r>
      <w:bookmarkEnd w:id="43"/>
    </w:p>
    <w:p w:rsidR="00A71069" w:rsidRPr="00A00481" w:rsidRDefault="00093050">
      <w:pPr>
        <w:rPr>
          <w:sz w:val="28"/>
          <w:szCs w:val="28"/>
        </w:rPr>
      </w:pPr>
      <w:r w:rsidRPr="00A00481">
        <w:rPr>
          <w:i/>
          <w:sz w:val="28"/>
          <w:szCs w:val="28"/>
        </w:rPr>
        <w:t xml:space="preserve">(Основание: </w:t>
      </w:r>
      <w:hyperlink r:id="rId112"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4" w:name="_ref_1-4574b126cad04c"/>
      <w:r w:rsidRPr="00A00481">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A71069" w:rsidRPr="00A00481" w:rsidRDefault="00093050">
      <w:pPr>
        <w:rPr>
          <w:sz w:val="28"/>
          <w:szCs w:val="28"/>
        </w:rPr>
      </w:pPr>
      <w:r w:rsidRPr="00A00481">
        <w:rPr>
          <w:i/>
          <w:sz w:val="28"/>
          <w:szCs w:val="28"/>
        </w:rPr>
        <w:t xml:space="preserve">(Основание: </w:t>
      </w:r>
      <w:hyperlink r:id="rId113"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45" w:name="_ref_1-2373fb59171e47"/>
      <w:r w:rsidRPr="00A00481">
        <w:rPr>
          <w:sz w:val="28"/>
          <w:szCs w:val="28"/>
        </w:rPr>
        <w:t>Продажа объектов основных средств оформляется Актом о приеме-передаче объектов нефинансовых активов (</w:t>
      </w:r>
      <w:hyperlink r:id="rId114" w:history="1">
        <w:r w:rsidRPr="00A00481">
          <w:rPr>
            <w:rStyle w:val="afc"/>
            <w:sz w:val="28"/>
            <w:szCs w:val="28"/>
          </w:rPr>
          <w:t>ф. 0504101</w:t>
        </w:r>
      </w:hyperlink>
      <w:r w:rsidRPr="00A00481">
        <w:rPr>
          <w:sz w:val="28"/>
          <w:szCs w:val="28"/>
        </w:rPr>
        <w:t>).</w:t>
      </w:r>
      <w:bookmarkEnd w:id="45"/>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5"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6" w:name="_ref_1-91cd04e697ec46"/>
      <w:r w:rsidRPr="00A00481">
        <w:rPr>
          <w:sz w:val="28"/>
          <w:szCs w:val="28"/>
        </w:rPr>
        <w:t>Безвозмездная передача объектов основных средств оформляется Актом о приеме-передаче объектов нефинансовых активов (</w:t>
      </w:r>
      <w:hyperlink r:id="rId116" w:history="1">
        <w:r w:rsidRPr="00A00481">
          <w:rPr>
            <w:rStyle w:val="afc"/>
            <w:sz w:val="28"/>
            <w:szCs w:val="28"/>
          </w:rPr>
          <w:t>ф. 0504101</w:t>
        </w:r>
      </w:hyperlink>
      <w:r w:rsidRPr="00A00481">
        <w:rPr>
          <w:sz w:val="28"/>
          <w:szCs w:val="28"/>
        </w:rPr>
        <w:t>).</w:t>
      </w:r>
      <w:bookmarkEnd w:id="4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7"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7" w:name="_ref_1-67f464a30b6e41"/>
      <w:r w:rsidRPr="00A00481">
        <w:rPr>
          <w:sz w:val="28"/>
          <w:szCs w:val="28"/>
        </w:rPr>
        <w:t>При приобретении основных средств оформляется Акт о приеме-передаче объектов нефинансовых активов (</w:t>
      </w:r>
      <w:hyperlink r:id="rId118" w:history="1">
        <w:r w:rsidRPr="00A00481">
          <w:rPr>
            <w:rStyle w:val="afc"/>
            <w:sz w:val="28"/>
            <w:szCs w:val="28"/>
          </w:rPr>
          <w:t>ф. 0504101</w:t>
        </w:r>
      </w:hyperlink>
      <w:r w:rsidRPr="00A00481">
        <w:rPr>
          <w:sz w:val="28"/>
          <w:szCs w:val="28"/>
        </w:rPr>
        <w:t>).</w:t>
      </w:r>
      <w:bookmarkEnd w:id="47"/>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19" w:history="1">
        <w:r w:rsidRPr="00A00481">
          <w:rPr>
            <w:rStyle w:val="afc"/>
            <w:i/>
            <w:sz w:val="28"/>
            <w:szCs w:val="28"/>
          </w:rPr>
          <w:t>указания</w:t>
        </w:r>
      </w:hyperlink>
      <w:r w:rsidRPr="00A00481">
        <w:rPr>
          <w:i/>
          <w:sz w:val="28"/>
          <w:szCs w:val="28"/>
        </w:rPr>
        <w:t xml:space="preserve"> № 52н)</w:t>
      </w:r>
      <w:proofErr w:type="gramEnd"/>
    </w:p>
    <w:p w:rsidR="00A71069" w:rsidRPr="00A00481" w:rsidRDefault="00093050">
      <w:pPr>
        <w:pStyle w:val="2"/>
        <w:rPr>
          <w:sz w:val="28"/>
          <w:szCs w:val="28"/>
        </w:rPr>
      </w:pPr>
      <w:bookmarkStart w:id="48" w:name="_ref_1-876eb75286594d"/>
      <w:r w:rsidRPr="00A00481">
        <w:rPr>
          <w:sz w:val="28"/>
          <w:szCs w:val="28"/>
        </w:rPr>
        <w:lastRenderedPageBreak/>
        <w:t>Частичная ликвидация объекта основных сре</w:t>
      </w:r>
      <w:proofErr w:type="gramStart"/>
      <w:r w:rsidRPr="00A00481">
        <w:rPr>
          <w:sz w:val="28"/>
          <w:szCs w:val="28"/>
        </w:rPr>
        <w:t>дств пр</w:t>
      </w:r>
      <w:proofErr w:type="gramEnd"/>
      <w:r w:rsidRPr="00A00481">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0" w:history="1">
        <w:r w:rsidRPr="00A00481">
          <w:rPr>
            <w:rStyle w:val="afc"/>
            <w:sz w:val="28"/>
            <w:szCs w:val="28"/>
          </w:rPr>
          <w:t>ф. 0504103</w:t>
        </w:r>
      </w:hyperlink>
      <w:r w:rsidRPr="00A00481">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A00481">
        <w:rPr>
          <w:sz w:val="28"/>
          <w:szCs w:val="28"/>
        </w:rPr>
        <w:fldChar w:fldCharType="begin" w:fldLock="1"/>
      </w:r>
      <w:r w:rsidRPr="00A00481">
        <w:rPr>
          <w:sz w:val="28"/>
          <w:szCs w:val="28"/>
        </w:rPr>
        <w:instrText xml:space="preserve"> REF _ref_1-feb7c350795545 \h \n \! </w:instrText>
      </w:r>
      <w:r w:rsidR="00A00481">
        <w:rPr>
          <w:sz w:val="28"/>
          <w:szCs w:val="28"/>
        </w:rPr>
        <w:instrText xml:space="preserve"> \* MERGEFORMAT </w:instrText>
      </w:r>
      <w:r w:rsidRPr="00A00481">
        <w:rPr>
          <w:sz w:val="28"/>
          <w:szCs w:val="28"/>
        </w:rPr>
      </w:r>
      <w:r w:rsidRPr="00A00481">
        <w:rPr>
          <w:sz w:val="28"/>
          <w:szCs w:val="28"/>
        </w:rPr>
        <w:fldChar w:fldCharType="separate"/>
      </w:r>
      <w:r w:rsidRPr="00A00481">
        <w:rPr>
          <w:sz w:val="28"/>
          <w:szCs w:val="28"/>
        </w:rPr>
        <w:t>2</w:t>
      </w:r>
      <w:r w:rsidRPr="00A00481">
        <w:rPr>
          <w:sz w:val="28"/>
          <w:szCs w:val="28"/>
        </w:rPr>
        <w:fldChar w:fldCharType="end"/>
      </w:r>
      <w:r w:rsidRPr="00A00481">
        <w:rPr>
          <w:sz w:val="28"/>
          <w:szCs w:val="28"/>
        </w:rPr>
        <w:t xml:space="preserve"> к настоящей Учетной политике.</w:t>
      </w:r>
      <w:bookmarkEnd w:id="48"/>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21" w:history="1">
        <w:r w:rsidRPr="00A00481">
          <w:rPr>
            <w:rStyle w:val="afc"/>
            <w:i/>
            <w:sz w:val="28"/>
            <w:szCs w:val="28"/>
          </w:rPr>
          <w:t>указания</w:t>
        </w:r>
      </w:hyperlink>
      <w:r w:rsidRPr="00A00481">
        <w:rPr>
          <w:i/>
          <w:sz w:val="28"/>
          <w:szCs w:val="28"/>
        </w:rPr>
        <w:t xml:space="preserve"> № 52н, </w:t>
      </w:r>
      <w:hyperlink r:id="rId122" w:history="1">
        <w:r w:rsidRPr="00A00481">
          <w:rPr>
            <w:rStyle w:val="afc"/>
            <w:i/>
            <w:sz w:val="28"/>
            <w:szCs w:val="28"/>
          </w:rPr>
          <w:t>п. 9</w:t>
        </w:r>
      </w:hyperlink>
      <w:r w:rsidRPr="00A00481">
        <w:rPr>
          <w:i/>
          <w:sz w:val="28"/>
          <w:szCs w:val="28"/>
        </w:rPr>
        <w:t xml:space="preserve"> СГС "Учетная политика")</w:t>
      </w:r>
      <w:proofErr w:type="gramEnd"/>
    </w:p>
    <w:p w:rsidR="00A71069" w:rsidRPr="00A00481" w:rsidRDefault="00093050">
      <w:pPr>
        <w:pStyle w:val="1"/>
        <w:rPr>
          <w:sz w:val="28"/>
        </w:rPr>
      </w:pPr>
      <w:bookmarkStart w:id="49" w:name="_ref_1-d830688800d04f"/>
      <w:r w:rsidRPr="00A00481">
        <w:rPr>
          <w:sz w:val="28"/>
        </w:rPr>
        <w:t>Нематериальные активы</w:t>
      </w:r>
      <w:bookmarkEnd w:id="49"/>
    </w:p>
    <w:p w:rsidR="00A71069" w:rsidRPr="00A00481" w:rsidRDefault="00093050">
      <w:pPr>
        <w:pStyle w:val="2"/>
        <w:rPr>
          <w:sz w:val="28"/>
          <w:szCs w:val="28"/>
        </w:rPr>
      </w:pPr>
      <w:bookmarkStart w:id="50" w:name="_ref_1-1c6787f5fc6449"/>
      <w:r w:rsidRPr="00A00481">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A71069" w:rsidRPr="00A00481" w:rsidRDefault="00093050">
      <w:pPr>
        <w:rPr>
          <w:sz w:val="28"/>
          <w:szCs w:val="28"/>
        </w:rPr>
      </w:pPr>
      <w:r w:rsidRPr="00A00481">
        <w:rPr>
          <w:i/>
          <w:sz w:val="28"/>
          <w:szCs w:val="28"/>
        </w:rPr>
        <w:t xml:space="preserve">(Основание: </w:t>
      </w:r>
      <w:hyperlink r:id="rId123"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1" w:name="_ref_1-18f7f92c96c744"/>
      <w:r w:rsidRPr="00A00481">
        <w:rPr>
          <w:sz w:val="28"/>
          <w:szCs w:val="28"/>
        </w:rPr>
        <w:t>Объект нефинансовых активов признается нематериальным активом при одновременном выполнении следующих условий:</w:t>
      </w:r>
      <w:bookmarkEnd w:id="51"/>
    </w:p>
    <w:p w:rsidR="00A71069" w:rsidRPr="00A00481" w:rsidRDefault="00093050">
      <w:pPr>
        <w:rPr>
          <w:sz w:val="28"/>
          <w:szCs w:val="28"/>
        </w:rPr>
      </w:pPr>
      <w:r w:rsidRPr="00A00481">
        <w:rPr>
          <w:sz w:val="28"/>
          <w:szCs w:val="28"/>
        </w:rPr>
        <w:t>- объект способен приносить экономические выгоды в будущем;</w:t>
      </w:r>
    </w:p>
    <w:p w:rsidR="00A71069" w:rsidRPr="00A00481" w:rsidRDefault="00093050">
      <w:pPr>
        <w:rPr>
          <w:sz w:val="28"/>
          <w:szCs w:val="28"/>
        </w:rPr>
      </w:pPr>
      <w:r w:rsidRPr="00A00481">
        <w:rPr>
          <w:sz w:val="28"/>
          <w:szCs w:val="28"/>
        </w:rPr>
        <w:t>- у объекта отсутствует материально-вещественная форма;</w:t>
      </w:r>
    </w:p>
    <w:p w:rsidR="00A71069" w:rsidRPr="00A00481" w:rsidRDefault="00093050">
      <w:pPr>
        <w:rPr>
          <w:sz w:val="28"/>
          <w:szCs w:val="28"/>
        </w:rPr>
      </w:pPr>
      <w:r w:rsidRPr="00A00481">
        <w:rPr>
          <w:sz w:val="28"/>
          <w:szCs w:val="28"/>
        </w:rPr>
        <w:t>- объект можно (выделить, отделить) от другого имущества;</w:t>
      </w:r>
    </w:p>
    <w:p w:rsidR="00A71069" w:rsidRPr="00A00481" w:rsidRDefault="00093050">
      <w:pPr>
        <w:rPr>
          <w:sz w:val="28"/>
          <w:szCs w:val="28"/>
        </w:rPr>
      </w:pPr>
      <w:r w:rsidRPr="00A00481">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71069" w:rsidRPr="00A00481" w:rsidRDefault="00093050">
      <w:pPr>
        <w:rPr>
          <w:sz w:val="28"/>
          <w:szCs w:val="28"/>
        </w:rPr>
      </w:pPr>
      <w:r w:rsidRPr="00A00481">
        <w:rPr>
          <w:sz w:val="28"/>
          <w:szCs w:val="28"/>
        </w:rPr>
        <w:t>- не предполагается последующая перепродажа данного актива;</w:t>
      </w:r>
    </w:p>
    <w:p w:rsidR="00A71069" w:rsidRPr="00A00481" w:rsidRDefault="00093050">
      <w:pPr>
        <w:rPr>
          <w:sz w:val="28"/>
          <w:szCs w:val="28"/>
        </w:rPr>
      </w:pPr>
      <w:r w:rsidRPr="00A00481">
        <w:rPr>
          <w:sz w:val="28"/>
          <w:szCs w:val="28"/>
        </w:rPr>
        <w:t>- имеются надлежаще оформленные документы, подтверждающие существование актива;</w:t>
      </w:r>
    </w:p>
    <w:p w:rsidR="00A71069" w:rsidRPr="00A00481" w:rsidRDefault="00093050">
      <w:pPr>
        <w:rPr>
          <w:sz w:val="28"/>
          <w:szCs w:val="28"/>
        </w:rPr>
      </w:pPr>
      <w:r w:rsidRPr="00A00481">
        <w:rPr>
          <w:sz w:val="28"/>
          <w:szCs w:val="28"/>
        </w:rPr>
        <w:t>- имеются надлежаще оформленные документы, устанавливающие исключительное право на актив;</w:t>
      </w:r>
    </w:p>
    <w:p w:rsidR="00A71069" w:rsidRPr="00A00481" w:rsidRDefault="00093050">
      <w:pPr>
        <w:rPr>
          <w:sz w:val="28"/>
          <w:szCs w:val="28"/>
        </w:rPr>
      </w:pPr>
      <w:proofErr w:type="gramStart"/>
      <w:r w:rsidRPr="00A00481">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A00481">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A00481">
        <w:rPr>
          <w:sz w:val="28"/>
          <w:szCs w:val="28"/>
        </w:rPr>
        <w:t xml:space="preserve"> и секреты производства (ноу-хау).</w:t>
      </w:r>
    </w:p>
    <w:p w:rsidR="00A71069" w:rsidRPr="00A00481" w:rsidRDefault="00093050">
      <w:pPr>
        <w:rPr>
          <w:sz w:val="28"/>
          <w:szCs w:val="28"/>
        </w:rPr>
      </w:pPr>
      <w:r w:rsidRPr="00A00481">
        <w:rPr>
          <w:i/>
          <w:sz w:val="28"/>
          <w:szCs w:val="28"/>
        </w:rPr>
        <w:t xml:space="preserve">(Основание: </w:t>
      </w:r>
      <w:hyperlink r:id="rId124" w:history="1">
        <w:r w:rsidRPr="00A00481">
          <w:rPr>
            <w:rStyle w:val="afc"/>
            <w:i/>
            <w:sz w:val="28"/>
            <w:szCs w:val="28"/>
          </w:rPr>
          <w:t>п. 56</w:t>
        </w:r>
      </w:hyperlink>
      <w:r w:rsidRPr="00A00481">
        <w:rPr>
          <w:i/>
          <w:sz w:val="28"/>
          <w:szCs w:val="28"/>
        </w:rPr>
        <w:t xml:space="preserve"> Инструкции № 157н)</w:t>
      </w:r>
    </w:p>
    <w:p w:rsidR="00A71069" w:rsidRPr="00A00481" w:rsidRDefault="00093050">
      <w:pPr>
        <w:pStyle w:val="2"/>
        <w:rPr>
          <w:sz w:val="28"/>
          <w:szCs w:val="28"/>
        </w:rPr>
      </w:pPr>
      <w:bookmarkStart w:id="52" w:name="_ref_1-85629c26479c47"/>
      <w:r w:rsidRPr="00A00481">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2"/>
    </w:p>
    <w:p w:rsidR="00A71069" w:rsidRPr="00A00481" w:rsidRDefault="00093050">
      <w:pPr>
        <w:rPr>
          <w:sz w:val="28"/>
          <w:szCs w:val="28"/>
        </w:rPr>
      </w:pPr>
      <w:r w:rsidRPr="00A00481">
        <w:rPr>
          <w:i/>
          <w:sz w:val="28"/>
          <w:szCs w:val="28"/>
        </w:rPr>
        <w:t xml:space="preserve">(Основание: </w:t>
      </w:r>
      <w:hyperlink r:id="rId125" w:history="1">
        <w:r w:rsidRPr="00A00481">
          <w:rPr>
            <w:rStyle w:val="afc"/>
            <w:i/>
            <w:sz w:val="28"/>
            <w:szCs w:val="28"/>
          </w:rPr>
          <w:t>п. 60</w:t>
        </w:r>
      </w:hyperlink>
      <w:r w:rsidRPr="00A00481">
        <w:rPr>
          <w:i/>
          <w:sz w:val="28"/>
          <w:szCs w:val="28"/>
        </w:rPr>
        <w:t xml:space="preserve"> Инструкции № 157н)</w:t>
      </w:r>
    </w:p>
    <w:p w:rsidR="00A71069" w:rsidRPr="00A00481" w:rsidRDefault="00093050">
      <w:pPr>
        <w:pStyle w:val="2"/>
        <w:rPr>
          <w:sz w:val="28"/>
          <w:szCs w:val="28"/>
        </w:rPr>
      </w:pPr>
      <w:bookmarkStart w:id="53" w:name="_ref_1-ed50949e39484b"/>
      <w:r w:rsidRPr="00A00481">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3"/>
    </w:p>
    <w:p w:rsidR="00A71069" w:rsidRPr="00A00481" w:rsidRDefault="00093050">
      <w:pPr>
        <w:rPr>
          <w:sz w:val="28"/>
          <w:szCs w:val="28"/>
        </w:rPr>
      </w:pPr>
      <w:r w:rsidRPr="00A00481">
        <w:rPr>
          <w:sz w:val="28"/>
          <w:szCs w:val="28"/>
        </w:rPr>
        <w:t>Если срок охраны конфиденциальности не установлен, в учете возникает</w:t>
      </w:r>
    </w:p>
    <w:p w:rsidR="00A71069" w:rsidRPr="00A00481" w:rsidRDefault="00093050">
      <w:pPr>
        <w:rPr>
          <w:sz w:val="28"/>
          <w:szCs w:val="28"/>
        </w:rPr>
      </w:pPr>
      <w:r w:rsidRPr="00A00481">
        <w:rPr>
          <w:sz w:val="28"/>
          <w:szCs w:val="28"/>
        </w:rPr>
        <w:t xml:space="preserve">объект </w:t>
      </w:r>
      <w:hyperlink r:id="rId126" w:history="1">
        <w:r w:rsidRPr="00A00481">
          <w:rPr>
            <w:rStyle w:val="afc"/>
            <w:sz w:val="28"/>
            <w:szCs w:val="28"/>
          </w:rPr>
          <w:t>НМА с неопределенным сроком полезного использования</w:t>
        </w:r>
      </w:hyperlink>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27" w:history="1">
        <w:r w:rsidRPr="00A00481">
          <w:rPr>
            <w:rStyle w:val="afc"/>
            <w:i/>
            <w:sz w:val="28"/>
            <w:szCs w:val="28"/>
          </w:rPr>
          <w:t>п. 1 ст. 1465</w:t>
        </w:r>
      </w:hyperlink>
      <w:r w:rsidRPr="00A00481">
        <w:rPr>
          <w:i/>
          <w:sz w:val="28"/>
          <w:szCs w:val="28"/>
        </w:rPr>
        <w:t xml:space="preserve">, </w:t>
      </w:r>
      <w:hyperlink r:id="rId128" w:history="1">
        <w:r w:rsidRPr="00A00481">
          <w:rPr>
            <w:rStyle w:val="afc"/>
            <w:i/>
            <w:sz w:val="28"/>
            <w:szCs w:val="28"/>
          </w:rPr>
          <w:t>ст. 1467</w:t>
        </w:r>
      </w:hyperlink>
      <w:r w:rsidRPr="00A00481">
        <w:rPr>
          <w:i/>
          <w:sz w:val="28"/>
          <w:szCs w:val="28"/>
        </w:rPr>
        <w:t xml:space="preserve"> ГК РФ)</w:t>
      </w:r>
    </w:p>
    <w:p w:rsidR="00A71069" w:rsidRPr="00A00481" w:rsidRDefault="00093050">
      <w:pPr>
        <w:pStyle w:val="2"/>
        <w:rPr>
          <w:sz w:val="28"/>
          <w:szCs w:val="28"/>
        </w:rPr>
      </w:pPr>
      <w:bookmarkStart w:id="54" w:name="_ref_1-f8d6eaf6a4874c"/>
      <w:r w:rsidRPr="00A00481">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rsidR="00A71069" w:rsidRPr="00A00481" w:rsidRDefault="00093050">
      <w:pPr>
        <w:rPr>
          <w:sz w:val="28"/>
          <w:szCs w:val="28"/>
        </w:rPr>
      </w:pPr>
      <w:r w:rsidRPr="00A00481">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A00481">
        <w:rPr>
          <w:sz w:val="28"/>
          <w:szCs w:val="28"/>
          <w:u w:val="single"/>
        </w:rPr>
        <w:t>       </w:t>
      </w:r>
      <w:r w:rsidRPr="00A00481">
        <w:rPr>
          <w:sz w:val="28"/>
          <w:szCs w:val="28"/>
        </w:rPr>
        <w:t>% или более от продолжительности текущего периода.</w:t>
      </w:r>
    </w:p>
    <w:p w:rsidR="00A71069" w:rsidRPr="00A00481" w:rsidRDefault="00093050">
      <w:pPr>
        <w:rPr>
          <w:sz w:val="28"/>
          <w:szCs w:val="28"/>
        </w:rPr>
      </w:pPr>
      <w:r w:rsidRPr="00A00481">
        <w:rPr>
          <w:sz w:val="28"/>
          <w:szCs w:val="28"/>
        </w:rPr>
        <w:t>Срок полезного использования таких объектов НМА подлежит уточнению.</w:t>
      </w:r>
    </w:p>
    <w:p w:rsidR="00A71069" w:rsidRPr="00A00481" w:rsidRDefault="00093050">
      <w:pPr>
        <w:rPr>
          <w:sz w:val="28"/>
          <w:szCs w:val="28"/>
        </w:rPr>
      </w:pPr>
      <w:r w:rsidRPr="00A00481">
        <w:rPr>
          <w:i/>
          <w:sz w:val="28"/>
          <w:szCs w:val="28"/>
        </w:rPr>
        <w:t xml:space="preserve">(Основание: </w:t>
      </w:r>
      <w:hyperlink r:id="rId129" w:history="1">
        <w:r w:rsidRPr="00A00481">
          <w:rPr>
            <w:rStyle w:val="afc"/>
            <w:i/>
            <w:sz w:val="28"/>
            <w:szCs w:val="28"/>
          </w:rPr>
          <w:t>п. 61</w:t>
        </w:r>
      </w:hyperlink>
      <w:r w:rsidRPr="00A00481">
        <w:rPr>
          <w:i/>
          <w:sz w:val="28"/>
          <w:szCs w:val="28"/>
        </w:rPr>
        <w:t xml:space="preserve"> Инструкции № 157н)</w:t>
      </w:r>
    </w:p>
    <w:p w:rsidR="00A71069" w:rsidRDefault="00093050">
      <w:pPr>
        <w:pStyle w:val="1"/>
      </w:pPr>
      <w:bookmarkStart w:id="55" w:name="_ref_1-391058b4711746"/>
      <w:r>
        <w:t>Непроизведенные активы</w:t>
      </w:r>
      <w:bookmarkEnd w:id="55"/>
    </w:p>
    <w:p w:rsidR="00A71069" w:rsidRPr="00A00481" w:rsidRDefault="00093050">
      <w:pPr>
        <w:pStyle w:val="2"/>
        <w:rPr>
          <w:sz w:val="28"/>
          <w:szCs w:val="28"/>
        </w:rPr>
      </w:pPr>
      <w:bookmarkStart w:id="56" w:name="_ref_1-03eab198b81745"/>
      <w:r w:rsidRPr="00A00481">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rsidR="00A71069" w:rsidRPr="00A00481" w:rsidRDefault="00093050">
      <w:pPr>
        <w:rPr>
          <w:sz w:val="28"/>
          <w:szCs w:val="28"/>
        </w:rPr>
      </w:pPr>
      <w:r w:rsidRPr="00A00481">
        <w:rPr>
          <w:i/>
          <w:sz w:val="28"/>
          <w:szCs w:val="28"/>
        </w:rPr>
        <w:t xml:space="preserve">(Основание: </w:t>
      </w:r>
      <w:hyperlink r:id="rId130" w:history="1">
        <w:r w:rsidRPr="00A00481">
          <w:rPr>
            <w:rStyle w:val="afc"/>
            <w:i/>
            <w:sz w:val="28"/>
            <w:szCs w:val="28"/>
          </w:rPr>
          <w:t>п. 70</w:t>
        </w:r>
      </w:hyperlink>
      <w:r w:rsidRPr="00A00481">
        <w:rPr>
          <w:i/>
          <w:sz w:val="28"/>
          <w:szCs w:val="28"/>
        </w:rPr>
        <w:t xml:space="preserve"> Инструкции № 157н)</w:t>
      </w:r>
    </w:p>
    <w:p w:rsidR="00A71069" w:rsidRPr="00A00481" w:rsidRDefault="00093050">
      <w:pPr>
        <w:pStyle w:val="2"/>
        <w:rPr>
          <w:sz w:val="28"/>
          <w:szCs w:val="28"/>
        </w:rPr>
      </w:pPr>
      <w:bookmarkStart w:id="57" w:name="_ref_1-7f37cfa8abdf4d"/>
      <w:r w:rsidRPr="00A00481">
        <w:rPr>
          <w:sz w:val="28"/>
          <w:szCs w:val="28"/>
        </w:rPr>
        <w:t>Объект непроизведенных активов учитывается на забалансовом счете </w:t>
      </w:r>
      <w:r w:rsidR="00A00481" w:rsidRPr="00A00481">
        <w:rPr>
          <w:sz w:val="28"/>
          <w:szCs w:val="28"/>
        </w:rPr>
        <w:t>02 "Материальные ценности на хранении"</w:t>
      </w:r>
      <w:r w:rsidRPr="00A00481">
        <w:rPr>
          <w:sz w:val="28"/>
          <w:szCs w:val="28"/>
        </w:rPr>
        <w:t>, если он не соответствует критериям признания актива, то есть в отношении него одновременно выполняются следующие условия:</w:t>
      </w:r>
      <w:bookmarkEnd w:id="57"/>
    </w:p>
    <w:p w:rsidR="00A71069" w:rsidRPr="00A00481" w:rsidRDefault="00093050">
      <w:pPr>
        <w:rPr>
          <w:sz w:val="28"/>
          <w:szCs w:val="28"/>
        </w:rPr>
      </w:pPr>
      <w:r w:rsidRPr="00A00481">
        <w:rPr>
          <w:sz w:val="28"/>
          <w:szCs w:val="28"/>
        </w:rPr>
        <w:t>- объект не приносит экономических выгод;</w:t>
      </w:r>
    </w:p>
    <w:p w:rsidR="00A71069" w:rsidRPr="00A00481" w:rsidRDefault="00093050">
      <w:pPr>
        <w:rPr>
          <w:sz w:val="28"/>
          <w:szCs w:val="28"/>
        </w:rPr>
      </w:pPr>
      <w:r w:rsidRPr="00A00481">
        <w:rPr>
          <w:sz w:val="28"/>
          <w:szCs w:val="28"/>
        </w:rPr>
        <w:lastRenderedPageBreak/>
        <w:t>- объект не имеет полезного потенциала;</w:t>
      </w:r>
    </w:p>
    <w:p w:rsidR="00A71069" w:rsidRPr="00A00481" w:rsidRDefault="00093050">
      <w:pPr>
        <w:rPr>
          <w:sz w:val="28"/>
          <w:szCs w:val="28"/>
        </w:rPr>
      </w:pPr>
      <w:r w:rsidRPr="00A00481">
        <w:rPr>
          <w:sz w:val="28"/>
          <w:szCs w:val="28"/>
        </w:rPr>
        <w:t>- не предполагается, что объект будет приносить экономические выгоды.</w:t>
      </w:r>
    </w:p>
    <w:p w:rsidR="00A71069" w:rsidRPr="00A00481" w:rsidRDefault="00093050">
      <w:pPr>
        <w:rPr>
          <w:sz w:val="28"/>
          <w:szCs w:val="28"/>
        </w:rPr>
      </w:pPr>
      <w:r w:rsidRPr="00A00481">
        <w:rPr>
          <w:i/>
          <w:sz w:val="28"/>
          <w:szCs w:val="28"/>
        </w:rPr>
        <w:t>(Основание</w:t>
      </w:r>
      <w:r w:rsidRPr="00A00481">
        <w:rPr>
          <w:sz w:val="28"/>
          <w:szCs w:val="28"/>
        </w:rPr>
        <w:t xml:space="preserve">: </w:t>
      </w:r>
      <w:hyperlink r:id="rId131" w:history="1">
        <w:r w:rsidRPr="00A00481">
          <w:rPr>
            <w:rStyle w:val="afc"/>
            <w:i/>
            <w:sz w:val="28"/>
            <w:szCs w:val="28"/>
          </w:rPr>
          <w:t>п. 36</w:t>
        </w:r>
      </w:hyperlink>
      <w:r w:rsidRPr="00A00481">
        <w:rPr>
          <w:i/>
          <w:sz w:val="28"/>
          <w:szCs w:val="28"/>
        </w:rPr>
        <w:t xml:space="preserve"> СГС "Концептуальные основы")</w:t>
      </w:r>
    </w:p>
    <w:p w:rsidR="00A71069" w:rsidRPr="00A00481" w:rsidRDefault="00093050">
      <w:pPr>
        <w:pStyle w:val="2"/>
        <w:rPr>
          <w:sz w:val="28"/>
          <w:szCs w:val="28"/>
        </w:rPr>
      </w:pPr>
      <w:bookmarkStart w:id="58" w:name="_ref_1-74a657093c0949"/>
      <w:r w:rsidRPr="00A00481">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8"/>
    </w:p>
    <w:p w:rsidR="00A71069" w:rsidRPr="00A00481" w:rsidRDefault="00093050">
      <w:pPr>
        <w:rPr>
          <w:sz w:val="28"/>
          <w:szCs w:val="28"/>
        </w:rPr>
      </w:pPr>
      <w:r w:rsidRPr="00A00481">
        <w:rPr>
          <w:i/>
          <w:sz w:val="28"/>
          <w:szCs w:val="28"/>
        </w:rPr>
        <w:t xml:space="preserve">(Основание: </w:t>
      </w:r>
      <w:hyperlink r:id="rId132" w:history="1">
        <w:r w:rsidRPr="00A00481">
          <w:rPr>
            <w:rStyle w:val="afc"/>
            <w:i/>
            <w:sz w:val="28"/>
            <w:szCs w:val="28"/>
          </w:rPr>
          <w:t>п. 36</w:t>
        </w:r>
      </w:hyperlink>
      <w:r w:rsidRPr="00A00481">
        <w:rPr>
          <w:i/>
          <w:sz w:val="28"/>
          <w:szCs w:val="28"/>
        </w:rPr>
        <w:t xml:space="preserve"> СГС "Концептуальные основы", </w:t>
      </w:r>
      <w:hyperlink r:id="rId133" w:history="1">
        <w:r w:rsidRPr="00A00481">
          <w:rPr>
            <w:rStyle w:val="afc"/>
            <w:i/>
            <w:sz w:val="28"/>
            <w:szCs w:val="28"/>
          </w:rPr>
          <w:t>Письмо</w:t>
        </w:r>
      </w:hyperlink>
      <w:r w:rsidRPr="00A00481">
        <w:rPr>
          <w:i/>
          <w:sz w:val="28"/>
          <w:szCs w:val="28"/>
        </w:rPr>
        <w:t xml:space="preserve"> Минфина России от 27.10.2015 № 02-05-10/61628)</w:t>
      </w:r>
    </w:p>
    <w:p w:rsidR="00A71069" w:rsidRPr="00A00481" w:rsidRDefault="00093050">
      <w:pPr>
        <w:pStyle w:val="2"/>
        <w:rPr>
          <w:sz w:val="28"/>
          <w:szCs w:val="28"/>
        </w:rPr>
      </w:pPr>
      <w:bookmarkStart w:id="59" w:name="_ref_1-f7d45dd3997846"/>
      <w:r w:rsidRPr="00A00481">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9"/>
    </w:p>
    <w:p w:rsidR="00A71069" w:rsidRPr="00A00481" w:rsidRDefault="00093050">
      <w:pPr>
        <w:rPr>
          <w:sz w:val="28"/>
          <w:szCs w:val="28"/>
        </w:rPr>
      </w:pPr>
      <w:r w:rsidRPr="00A00481">
        <w:rPr>
          <w:i/>
          <w:sz w:val="28"/>
          <w:szCs w:val="28"/>
        </w:rPr>
        <w:t xml:space="preserve">(Основание: </w:t>
      </w:r>
      <w:hyperlink r:id="rId134" w:history="1">
        <w:r w:rsidRPr="00A00481">
          <w:rPr>
            <w:rStyle w:val="afc"/>
            <w:i/>
            <w:sz w:val="28"/>
            <w:szCs w:val="28"/>
          </w:rPr>
          <w:t>п. 71</w:t>
        </w:r>
      </w:hyperlink>
      <w:r w:rsidRPr="00A00481">
        <w:rPr>
          <w:i/>
          <w:sz w:val="28"/>
          <w:szCs w:val="28"/>
        </w:rPr>
        <w:t xml:space="preserve"> Инструкции № 157н</w:t>
      </w:r>
      <w:r w:rsidRPr="00A00481">
        <w:rPr>
          <w:sz w:val="28"/>
          <w:szCs w:val="28"/>
        </w:rPr>
        <w:t xml:space="preserve">, </w:t>
      </w:r>
      <w:hyperlink r:id="rId135" w:history="1">
        <w:r w:rsidRPr="00A00481">
          <w:rPr>
            <w:rStyle w:val="afc"/>
            <w:i/>
            <w:sz w:val="28"/>
            <w:szCs w:val="28"/>
          </w:rPr>
          <w:t>п. 20</w:t>
        </w:r>
      </w:hyperlink>
      <w:r w:rsidRPr="00A00481">
        <w:rPr>
          <w:i/>
          <w:sz w:val="28"/>
          <w:szCs w:val="28"/>
        </w:rPr>
        <w:t xml:space="preserve"> Инструкции № 174н)</w:t>
      </w:r>
    </w:p>
    <w:p w:rsidR="00A71069" w:rsidRPr="00A00481" w:rsidRDefault="00093050">
      <w:pPr>
        <w:pStyle w:val="1"/>
        <w:rPr>
          <w:sz w:val="28"/>
        </w:rPr>
      </w:pPr>
      <w:bookmarkStart w:id="60" w:name="_ref_1-50a121e1b3244d"/>
      <w:r w:rsidRPr="00A00481">
        <w:rPr>
          <w:sz w:val="28"/>
        </w:rPr>
        <w:t>Материальные запасы</w:t>
      </w:r>
      <w:bookmarkEnd w:id="60"/>
    </w:p>
    <w:p w:rsidR="00A71069" w:rsidRPr="00A00481" w:rsidRDefault="00093050">
      <w:pPr>
        <w:pStyle w:val="2"/>
        <w:rPr>
          <w:sz w:val="28"/>
          <w:szCs w:val="28"/>
        </w:rPr>
      </w:pPr>
      <w:bookmarkStart w:id="61" w:name="_ref_1-acfdc3ca985e45"/>
      <w:r w:rsidRPr="00A00481">
        <w:rPr>
          <w:sz w:val="28"/>
          <w:szCs w:val="28"/>
        </w:rPr>
        <w:t>Единицей бухгалтерского учета материальных запасов является:</w:t>
      </w:r>
      <w:bookmarkEnd w:id="61"/>
    </w:p>
    <w:p w:rsidR="00A71069" w:rsidRPr="00A00481" w:rsidRDefault="00A00481">
      <w:pPr>
        <w:pStyle w:val="ab"/>
        <w:numPr>
          <w:ilvl w:val="1"/>
          <w:numId w:val="7"/>
        </w:numPr>
        <w:spacing w:after="0"/>
        <w:ind w:left="964"/>
        <w:jc w:val="both"/>
        <w:rPr>
          <w:sz w:val="28"/>
          <w:szCs w:val="28"/>
        </w:rPr>
      </w:pPr>
      <w:r>
        <w:rPr>
          <w:sz w:val="28"/>
          <w:szCs w:val="28"/>
        </w:rPr>
        <w:t>номенклатурный номер</w:t>
      </w:r>
      <w:r w:rsidR="00093050" w:rsidRPr="00A00481">
        <w:rPr>
          <w:sz w:val="28"/>
          <w:szCs w:val="28"/>
        </w:rPr>
        <w:t>;</w:t>
      </w:r>
    </w:p>
    <w:p w:rsidR="00A71069" w:rsidRPr="00A00481" w:rsidRDefault="00A00481">
      <w:pPr>
        <w:pStyle w:val="ab"/>
        <w:numPr>
          <w:ilvl w:val="1"/>
          <w:numId w:val="7"/>
        </w:numPr>
        <w:spacing w:after="0"/>
        <w:ind w:left="964"/>
        <w:jc w:val="both"/>
        <w:rPr>
          <w:sz w:val="28"/>
          <w:szCs w:val="28"/>
        </w:rPr>
      </w:pPr>
      <w:r>
        <w:rPr>
          <w:sz w:val="28"/>
          <w:szCs w:val="28"/>
        </w:rPr>
        <w:t>партия</w:t>
      </w:r>
      <w:r w:rsidR="00093050" w:rsidRPr="00A00481">
        <w:rPr>
          <w:sz w:val="28"/>
          <w:szCs w:val="28"/>
        </w:rPr>
        <w:t>;</w:t>
      </w:r>
    </w:p>
    <w:p w:rsidR="00A71069" w:rsidRPr="00A00481" w:rsidRDefault="00093050">
      <w:pPr>
        <w:pStyle w:val="ab"/>
        <w:numPr>
          <w:ilvl w:val="1"/>
          <w:numId w:val="7"/>
        </w:numPr>
        <w:spacing w:after="0"/>
        <w:ind w:left="964"/>
        <w:jc w:val="both"/>
        <w:rPr>
          <w:sz w:val="28"/>
          <w:szCs w:val="28"/>
        </w:rPr>
      </w:pPr>
      <w:r w:rsidRPr="00A00481">
        <w:rPr>
          <w:sz w:val="28"/>
          <w:szCs w:val="28"/>
        </w:rPr>
        <w:t>однородная г</w:t>
      </w:r>
      <w:r w:rsidR="00A00481">
        <w:rPr>
          <w:sz w:val="28"/>
          <w:szCs w:val="28"/>
        </w:rPr>
        <w:t>руппа</w:t>
      </w:r>
      <w:r w:rsidRPr="00A00481">
        <w:rPr>
          <w:sz w:val="28"/>
          <w:szCs w:val="28"/>
        </w:rPr>
        <w:t>.</w:t>
      </w:r>
    </w:p>
    <w:p w:rsidR="00A71069" w:rsidRPr="00A00481" w:rsidRDefault="00093050">
      <w:pPr>
        <w:rPr>
          <w:sz w:val="28"/>
          <w:szCs w:val="28"/>
        </w:rPr>
      </w:pPr>
      <w:r w:rsidRPr="00A00481">
        <w:rPr>
          <w:i/>
          <w:sz w:val="28"/>
          <w:szCs w:val="28"/>
        </w:rPr>
        <w:t xml:space="preserve">(Основание: </w:t>
      </w:r>
      <w:hyperlink r:id="rId136" w:history="1">
        <w:r w:rsidRPr="00A00481">
          <w:rPr>
            <w:rStyle w:val="afc"/>
            <w:i/>
            <w:sz w:val="28"/>
            <w:szCs w:val="28"/>
          </w:rPr>
          <w:t>п. 101</w:t>
        </w:r>
      </w:hyperlink>
      <w:r w:rsidRPr="00A00481">
        <w:rPr>
          <w:i/>
          <w:sz w:val="28"/>
          <w:szCs w:val="28"/>
        </w:rPr>
        <w:t xml:space="preserve"> Инструкции № 157н)</w:t>
      </w:r>
    </w:p>
    <w:p w:rsidR="00A71069" w:rsidRPr="00A00481" w:rsidRDefault="00093050">
      <w:pPr>
        <w:pStyle w:val="2"/>
        <w:rPr>
          <w:sz w:val="28"/>
          <w:szCs w:val="28"/>
        </w:rPr>
      </w:pPr>
      <w:bookmarkStart w:id="62" w:name="_ref_1-ddf964b1eaa44a"/>
      <w:r w:rsidRPr="00A00481">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2"/>
    </w:p>
    <w:p w:rsidR="00A71069" w:rsidRPr="00A00481" w:rsidRDefault="00093050">
      <w:pPr>
        <w:rPr>
          <w:sz w:val="28"/>
          <w:szCs w:val="28"/>
        </w:rPr>
      </w:pPr>
      <w:r w:rsidRPr="00A00481">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71069" w:rsidRPr="00A00481" w:rsidRDefault="00093050">
      <w:pPr>
        <w:rPr>
          <w:sz w:val="28"/>
          <w:szCs w:val="28"/>
        </w:rPr>
      </w:pPr>
      <w:r w:rsidRPr="00A00481">
        <w:rPr>
          <w:i/>
          <w:sz w:val="28"/>
          <w:szCs w:val="28"/>
        </w:rPr>
        <w:t>(</w:t>
      </w:r>
      <w:r w:rsidRPr="00A00481">
        <w:rPr>
          <w:sz w:val="28"/>
          <w:szCs w:val="28"/>
        </w:rPr>
        <w:t xml:space="preserve">Основание: </w:t>
      </w:r>
      <w:hyperlink r:id="rId137" w:history="1">
        <w:r w:rsidRPr="00A00481">
          <w:rPr>
            <w:rStyle w:val="afc"/>
            <w:i/>
            <w:sz w:val="28"/>
            <w:szCs w:val="28"/>
          </w:rPr>
          <w:t>п. п. 100</w:t>
        </w:r>
      </w:hyperlink>
      <w:r w:rsidRPr="00A00481">
        <w:rPr>
          <w:i/>
          <w:sz w:val="28"/>
          <w:szCs w:val="28"/>
        </w:rPr>
        <w:t xml:space="preserve">, </w:t>
      </w:r>
      <w:hyperlink r:id="rId138" w:history="1">
        <w:r w:rsidRPr="00A00481">
          <w:rPr>
            <w:rStyle w:val="afc"/>
            <w:i/>
            <w:sz w:val="28"/>
            <w:szCs w:val="28"/>
          </w:rPr>
          <w:t>102</w:t>
        </w:r>
      </w:hyperlink>
      <w:r w:rsidRPr="00A00481">
        <w:rPr>
          <w:i/>
          <w:sz w:val="28"/>
          <w:szCs w:val="28"/>
        </w:rPr>
        <w:t xml:space="preserve"> Инструкции № 157н, </w:t>
      </w:r>
      <w:hyperlink r:id="rId139"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3" w:name="_ref_1-1d35f8f33f494e"/>
      <w:r w:rsidRPr="00A00481">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w:t>
      </w:r>
      <w:r w:rsidRPr="00A00481">
        <w:rPr>
          <w:sz w:val="28"/>
          <w:szCs w:val="28"/>
        </w:rPr>
        <w:lastRenderedPageBreak/>
        <w:t>списания мягкого инвентаря), отражается по справедливой стоимости, определяемой методом рыночных цен.</w:t>
      </w:r>
      <w:bookmarkEnd w:id="63"/>
    </w:p>
    <w:p w:rsidR="00A71069" w:rsidRPr="00A00481" w:rsidRDefault="00093050">
      <w:pPr>
        <w:rPr>
          <w:sz w:val="28"/>
          <w:szCs w:val="28"/>
        </w:rPr>
      </w:pPr>
      <w:r w:rsidRPr="00A00481">
        <w:rPr>
          <w:i/>
          <w:sz w:val="28"/>
          <w:szCs w:val="28"/>
        </w:rPr>
        <w:t xml:space="preserve">(Основание: </w:t>
      </w:r>
      <w:hyperlink r:id="rId140" w:history="1">
        <w:r w:rsidRPr="00A00481">
          <w:rPr>
            <w:rStyle w:val="afc"/>
            <w:i/>
            <w:sz w:val="28"/>
            <w:szCs w:val="28"/>
          </w:rPr>
          <w:t>п. п. 52</w:t>
        </w:r>
      </w:hyperlink>
      <w:r w:rsidRPr="00A00481">
        <w:rPr>
          <w:i/>
          <w:sz w:val="28"/>
          <w:szCs w:val="28"/>
        </w:rPr>
        <w:t xml:space="preserve">, </w:t>
      </w:r>
      <w:hyperlink r:id="rId141" w:history="1">
        <w:r w:rsidRPr="00A00481">
          <w:rPr>
            <w:rStyle w:val="afc"/>
            <w:i/>
            <w:sz w:val="28"/>
            <w:szCs w:val="28"/>
          </w:rPr>
          <w:t>54</w:t>
        </w:r>
      </w:hyperlink>
      <w:r w:rsidRPr="00A00481">
        <w:rPr>
          <w:i/>
          <w:sz w:val="28"/>
          <w:szCs w:val="28"/>
        </w:rPr>
        <w:t xml:space="preserve"> СГС "Концептуальные основы", </w:t>
      </w:r>
      <w:hyperlink r:id="rId142" w:history="1">
        <w:r w:rsidRPr="00A00481">
          <w:rPr>
            <w:rStyle w:val="afc"/>
            <w:i/>
            <w:sz w:val="28"/>
            <w:szCs w:val="28"/>
          </w:rPr>
          <w:t>п. 106</w:t>
        </w:r>
      </w:hyperlink>
      <w:r w:rsidRPr="00A00481">
        <w:rPr>
          <w:i/>
          <w:sz w:val="28"/>
          <w:szCs w:val="28"/>
        </w:rPr>
        <w:t xml:space="preserve"> Инструкции № 157н)</w:t>
      </w:r>
    </w:p>
    <w:p w:rsidR="00A71069" w:rsidRPr="00A00481" w:rsidRDefault="00093050">
      <w:pPr>
        <w:pStyle w:val="2"/>
        <w:rPr>
          <w:sz w:val="28"/>
          <w:szCs w:val="28"/>
        </w:rPr>
      </w:pPr>
      <w:bookmarkStart w:id="64" w:name="_ref_1-e9adefc561a74e"/>
      <w:r w:rsidRPr="00A00481">
        <w:rPr>
          <w:sz w:val="28"/>
          <w:szCs w:val="28"/>
        </w:rPr>
        <w:t>Выбытие материальных запасов признается по средней фактической стоимости запасов.</w:t>
      </w:r>
      <w:bookmarkEnd w:id="64"/>
    </w:p>
    <w:p w:rsidR="00A71069" w:rsidRPr="00A00481" w:rsidRDefault="00093050">
      <w:pPr>
        <w:rPr>
          <w:sz w:val="28"/>
          <w:szCs w:val="28"/>
        </w:rPr>
      </w:pPr>
      <w:r w:rsidRPr="00A00481">
        <w:rPr>
          <w:i/>
          <w:sz w:val="28"/>
          <w:szCs w:val="28"/>
        </w:rPr>
        <w:t xml:space="preserve">(Основание: </w:t>
      </w:r>
      <w:hyperlink r:id="rId143" w:history="1">
        <w:r w:rsidRPr="00A00481">
          <w:rPr>
            <w:rStyle w:val="afc"/>
            <w:i/>
            <w:sz w:val="28"/>
            <w:szCs w:val="28"/>
          </w:rPr>
          <w:t>п. 46</w:t>
        </w:r>
      </w:hyperlink>
      <w:r w:rsidRPr="00A00481">
        <w:rPr>
          <w:i/>
          <w:sz w:val="28"/>
          <w:szCs w:val="28"/>
        </w:rPr>
        <w:t xml:space="preserve"> СГС "Концептуальные основы", </w:t>
      </w:r>
      <w:hyperlink r:id="rId144" w:history="1">
        <w:r w:rsidRPr="00A00481">
          <w:rPr>
            <w:rStyle w:val="afc"/>
            <w:i/>
            <w:sz w:val="28"/>
            <w:szCs w:val="28"/>
          </w:rPr>
          <w:t>п. 108</w:t>
        </w:r>
      </w:hyperlink>
      <w:r w:rsidRPr="00A00481">
        <w:rPr>
          <w:i/>
          <w:sz w:val="28"/>
          <w:szCs w:val="28"/>
        </w:rPr>
        <w:t xml:space="preserve"> Инструкции № 157н)</w:t>
      </w:r>
    </w:p>
    <w:p w:rsidR="00A71069" w:rsidRPr="00A00481" w:rsidRDefault="00093050">
      <w:pPr>
        <w:pStyle w:val="2"/>
        <w:rPr>
          <w:sz w:val="28"/>
          <w:szCs w:val="28"/>
        </w:rPr>
      </w:pPr>
      <w:bookmarkStart w:id="65" w:name="_ref_1-4e80c25264054c"/>
      <w:r w:rsidRPr="00A00481">
        <w:rPr>
          <w:sz w:val="28"/>
          <w:szCs w:val="28"/>
        </w:rPr>
        <w:t xml:space="preserve">Нормы расхода ГСМ утверждаются в виде отдельного документа на основании </w:t>
      </w:r>
      <w:hyperlink r:id="rId145" w:history="1">
        <w:r w:rsidRPr="00A00481">
          <w:rPr>
            <w:rStyle w:val="afc"/>
            <w:sz w:val="28"/>
            <w:szCs w:val="28"/>
          </w:rPr>
          <w:t>Методических рекомендаций</w:t>
        </w:r>
      </w:hyperlink>
      <w:r w:rsidRPr="00A00481">
        <w:rPr>
          <w:sz w:val="28"/>
          <w:szCs w:val="28"/>
        </w:rPr>
        <w:t xml:space="preserve"> № АМ-23-р.</w:t>
      </w:r>
      <w:bookmarkEnd w:id="65"/>
    </w:p>
    <w:p w:rsidR="00A71069" w:rsidRPr="00A00481" w:rsidRDefault="00093050">
      <w:pPr>
        <w:rPr>
          <w:sz w:val="28"/>
          <w:szCs w:val="28"/>
        </w:rPr>
      </w:pPr>
      <w:r w:rsidRPr="00A00481">
        <w:rPr>
          <w:i/>
          <w:sz w:val="28"/>
          <w:szCs w:val="28"/>
        </w:rPr>
        <w:t xml:space="preserve">(Основание: </w:t>
      </w:r>
      <w:hyperlink r:id="rId146" w:history="1">
        <w:r w:rsidRPr="00A00481">
          <w:rPr>
            <w:rStyle w:val="afc"/>
            <w:i/>
            <w:sz w:val="28"/>
            <w:szCs w:val="28"/>
          </w:rPr>
          <w:t>п. 9</w:t>
        </w:r>
      </w:hyperlink>
      <w:r w:rsidRPr="00A00481">
        <w:rPr>
          <w:i/>
          <w:sz w:val="28"/>
          <w:szCs w:val="28"/>
        </w:rPr>
        <w:t xml:space="preserve"> СГС "Учетная политика")</w:t>
      </w:r>
    </w:p>
    <w:p w:rsidR="00A71069" w:rsidRPr="00A00481" w:rsidRDefault="00093050">
      <w:pPr>
        <w:pStyle w:val="2"/>
        <w:rPr>
          <w:sz w:val="28"/>
          <w:szCs w:val="28"/>
        </w:rPr>
      </w:pPr>
      <w:bookmarkStart w:id="66" w:name="_ref_1-d4ce37df336b4c"/>
      <w:r w:rsidRPr="00A00481">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47" w:history="1">
        <w:r w:rsidRPr="00A00481">
          <w:rPr>
            <w:rStyle w:val="afc"/>
            <w:sz w:val="28"/>
            <w:szCs w:val="28"/>
          </w:rPr>
          <w:t>Методических рекомендациях</w:t>
        </w:r>
      </w:hyperlink>
      <w:r w:rsidRPr="00A00481">
        <w:rPr>
          <w:sz w:val="28"/>
          <w:szCs w:val="28"/>
        </w:rPr>
        <w:t xml:space="preserve"> № АМ-23-р.</w:t>
      </w:r>
      <w:bookmarkEnd w:id="66"/>
    </w:p>
    <w:p w:rsidR="00A71069" w:rsidRPr="00A00481" w:rsidRDefault="00093050">
      <w:pPr>
        <w:rPr>
          <w:sz w:val="28"/>
          <w:szCs w:val="28"/>
        </w:rPr>
      </w:pPr>
      <w:proofErr w:type="gramStart"/>
      <w:r w:rsidRPr="00A00481">
        <w:rPr>
          <w:i/>
          <w:sz w:val="28"/>
          <w:szCs w:val="28"/>
        </w:rPr>
        <w:t>(Основание:</w:t>
      </w:r>
      <w:proofErr w:type="gramEnd"/>
      <w:r w:rsidRPr="00A00481">
        <w:rPr>
          <w:i/>
          <w:sz w:val="28"/>
          <w:szCs w:val="28"/>
        </w:rPr>
        <w:t xml:space="preserve"> </w:t>
      </w:r>
      <w:proofErr w:type="gramStart"/>
      <w:r w:rsidRPr="00A00481">
        <w:rPr>
          <w:i/>
          <w:sz w:val="28"/>
          <w:szCs w:val="28"/>
        </w:rPr>
        <w:t xml:space="preserve">Методические </w:t>
      </w:r>
      <w:hyperlink r:id="rId148" w:history="1">
        <w:r w:rsidRPr="00A00481">
          <w:rPr>
            <w:rStyle w:val="afc"/>
            <w:i/>
            <w:sz w:val="28"/>
            <w:szCs w:val="28"/>
          </w:rPr>
          <w:t>рекомендации</w:t>
        </w:r>
      </w:hyperlink>
      <w:r w:rsidRPr="00A00481">
        <w:rPr>
          <w:i/>
          <w:sz w:val="28"/>
          <w:szCs w:val="28"/>
        </w:rPr>
        <w:t xml:space="preserve"> № АМ-23-р)</w:t>
      </w:r>
      <w:proofErr w:type="gramEnd"/>
    </w:p>
    <w:p w:rsidR="00A71069" w:rsidRPr="00A00481" w:rsidRDefault="00093050">
      <w:pPr>
        <w:pStyle w:val="2"/>
        <w:rPr>
          <w:sz w:val="28"/>
          <w:szCs w:val="28"/>
        </w:rPr>
      </w:pPr>
      <w:bookmarkStart w:id="67" w:name="_ref_1-8d35be0d571544"/>
      <w:r w:rsidRPr="00A00481">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9" w:history="1">
        <w:r w:rsidRPr="00A00481">
          <w:rPr>
            <w:rStyle w:val="afc"/>
            <w:sz w:val="28"/>
            <w:szCs w:val="28"/>
          </w:rPr>
          <w:t>ф. 0504205</w:t>
        </w:r>
      </w:hyperlink>
      <w:r w:rsidRPr="00A00481">
        <w:rPr>
          <w:sz w:val="28"/>
          <w:szCs w:val="28"/>
        </w:rPr>
        <w:t>).</w:t>
      </w:r>
      <w:bookmarkEnd w:id="67"/>
    </w:p>
    <w:p w:rsidR="00A71069" w:rsidRPr="00A00481" w:rsidRDefault="00093050">
      <w:pPr>
        <w:rPr>
          <w:sz w:val="28"/>
          <w:szCs w:val="28"/>
        </w:rPr>
      </w:pPr>
      <w:r w:rsidRPr="00A00481">
        <w:rPr>
          <w:i/>
          <w:sz w:val="28"/>
          <w:szCs w:val="28"/>
        </w:rPr>
        <w:t xml:space="preserve">(Основание: </w:t>
      </w:r>
      <w:hyperlink r:id="rId150" w:history="1">
        <w:r w:rsidRPr="00A00481">
          <w:rPr>
            <w:rStyle w:val="afc"/>
            <w:i/>
            <w:sz w:val="28"/>
            <w:szCs w:val="28"/>
          </w:rPr>
          <w:t>п. 116</w:t>
        </w:r>
      </w:hyperlink>
      <w:r w:rsidRPr="00A00481">
        <w:rPr>
          <w:i/>
          <w:sz w:val="28"/>
          <w:szCs w:val="28"/>
        </w:rPr>
        <w:t xml:space="preserve"> Инструкции № 157н)</w:t>
      </w:r>
    </w:p>
    <w:p w:rsidR="00A71069" w:rsidRPr="00A00481" w:rsidRDefault="00093050">
      <w:pPr>
        <w:pStyle w:val="2"/>
        <w:rPr>
          <w:sz w:val="28"/>
          <w:szCs w:val="28"/>
        </w:rPr>
      </w:pPr>
      <w:bookmarkStart w:id="68" w:name="_ref_1-2706e9ad788947"/>
      <w:r w:rsidRPr="00A00481">
        <w:rPr>
          <w:sz w:val="28"/>
          <w:szCs w:val="28"/>
        </w:rPr>
        <w:t>Выдача запасных частей и хозяйственных материалов (</w:t>
      </w:r>
      <w:proofErr w:type="spellStart"/>
      <w:r w:rsidRPr="00A00481">
        <w:rPr>
          <w:sz w:val="28"/>
          <w:szCs w:val="28"/>
        </w:rPr>
        <w:t>электролампочек</w:t>
      </w:r>
      <w:proofErr w:type="spellEnd"/>
      <w:r w:rsidRPr="00A00481">
        <w:rPr>
          <w:sz w:val="28"/>
          <w:szCs w:val="28"/>
        </w:rPr>
        <w:t>, мыла, щеток и т.п.) на хозяйственные нужды оформляется Ведомостью выдачи материальных ценностей на нужды учреждения (</w:t>
      </w:r>
      <w:hyperlink r:id="rId151" w:history="1">
        <w:r w:rsidRPr="00A00481">
          <w:rPr>
            <w:rStyle w:val="afc"/>
            <w:sz w:val="28"/>
            <w:szCs w:val="28"/>
          </w:rPr>
          <w:t>ф. 0504210</w:t>
        </w:r>
      </w:hyperlink>
      <w:r w:rsidRPr="00A00481">
        <w:rPr>
          <w:sz w:val="28"/>
          <w:szCs w:val="28"/>
        </w:rPr>
        <w:t>), которая является основанием для их списания.</w:t>
      </w:r>
      <w:bookmarkEnd w:id="68"/>
    </w:p>
    <w:p w:rsidR="00A71069" w:rsidRPr="00A00481" w:rsidRDefault="00093050">
      <w:pPr>
        <w:rPr>
          <w:sz w:val="28"/>
          <w:szCs w:val="28"/>
        </w:rPr>
      </w:pPr>
      <w:r w:rsidRPr="00A00481">
        <w:rPr>
          <w:i/>
          <w:sz w:val="28"/>
          <w:szCs w:val="28"/>
        </w:rPr>
        <w:t xml:space="preserve">(Основание: </w:t>
      </w:r>
      <w:hyperlink r:id="rId152" w:history="1">
        <w:r w:rsidRPr="00A00481">
          <w:rPr>
            <w:rStyle w:val="afc"/>
            <w:i/>
            <w:sz w:val="28"/>
            <w:szCs w:val="28"/>
          </w:rPr>
          <w:t>п. 9</w:t>
        </w:r>
      </w:hyperlink>
      <w:r w:rsidRPr="00A00481">
        <w:rPr>
          <w:i/>
          <w:sz w:val="28"/>
          <w:szCs w:val="28"/>
        </w:rPr>
        <w:t xml:space="preserve"> СГС "Учетная политика")</w:t>
      </w:r>
    </w:p>
    <w:p w:rsidR="00A71069" w:rsidRDefault="00093050">
      <w:pPr>
        <w:pStyle w:val="1"/>
      </w:pPr>
      <w:bookmarkStart w:id="69" w:name="_ref_1-be4985953f5b42"/>
      <w:r>
        <w:t>Себестоимость</w:t>
      </w:r>
      <w:bookmarkEnd w:id="69"/>
    </w:p>
    <w:p w:rsidR="00A71069" w:rsidRPr="00A00481" w:rsidRDefault="00093050">
      <w:pPr>
        <w:rPr>
          <w:sz w:val="28"/>
          <w:szCs w:val="28"/>
        </w:rPr>
      </w:pPr>
      <w:r w:rsidRPr="00A00481">
        <w:rPr>
          <w:b/>
          <w:sz w:val="28"/>
          <w:szCs w:val="28"/>
        </w:rPr>
        <w:t>Общие положения</w:t>
      </w:r>
    </w:p>
    <w:p w:rsidR="00A71069" w:rsidRPr="00A00481" w:rsidRDefault="00093050">
      <w:pPr>
        <w:pStyle w:val="2"/>
        <w:rPr>
          <w:sz w:val="28"/>
          <w:szCs w:val="28"/>
        </w:rPr>
      </w:pPr>
      <w:bookmarkStart w:id="70" w:name="_ref_1-e326dcf3e20b40"/>
      <w:r w:rsidRPr="00A00481">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70"/>
    </w:p>
    <w:p w:rsidR="00A71069" w:rsidRPr="00A00481" w:rsidRDefault="00093050">
      <w:pPr>
        <w:rPr>
          <w:sz w:val="28"/>
          <w:szCs w:val="28"/>
        </w:rPr>
      </w:pPr>
      <w:r w:rsidRPr="00A00481">
        <w:rPr>
          <w:i/>
          <w:sz w:val="28"/>
          <w:szCs w:val="28"/>
        </w:rPr>
        <w:t xml:space="preserve">(Основание: </w:t>
      </w:r>
      <w:hyperlink r:id="rId153" w:history="1">
        <w:r w:rsidRPr="00A00481">
          <w:rPr>
            <w:rStyle w:val="afc"/>
            <w:i/>
            <w:sz w:val="28"/>
            <w:szCs w:val="28"/>
          </w:rPr>
          <w:t>п. п. 134</w:t>
        </w:r>
      </w:hyperlink>
      <w:r w:rsidRPr="00A00481">
        <w:rPr>
          <w:i/>
          <w:sz w:val="28"/>
          <w:szCs w:val="28"/>
        </w:rPr>
        <w:t xml:space="preserve">, </w:t>
      </w:r>
      <w:hyperlink r:id="rId154" w:history="1">
        <w:r w:rsidRPr="00A00481">
          <w:rPr>
            <w:rStyle w:val="afc"/>
            <w:i/>
            <w:sz w:val="28"/>
            <w:szCs w:val="28"/>
          </w:rPr>
          <w:t>135</w:t>
        </w:r>
      </w:hyperlink>
      <w:r w:rsidRPr="00A00481">
        <w:rPr>
          <w:i/>
          <w:sz w:val="28"/>
          <w:szCs w:val="28"/>
        </w:rPr>
        <w:t xml:space="preserve"> Инструкции № 157н)</w:t>
      </w:r>
    </w:p>
    <w:p w:rsidR="00A71069" w:rsidRPr="00A00481" w:rsidRDefault="00093050">
      <w:pPr>
        <w:pStyle w:val="2"/>
        <w:rPr>
          <w:sz w:val="28"/>
          <w:szCs w:val="28"/>
        </w:rPr>
      </w:pPr>
      <w:bookmarkStart w:id="71" w:name="_ref_1-aac40ffce50d43"/>
      <w:r w:rsidRPr="00A00481">
        <w:rPr>
          <w:sz w:val="28"/>
          <w:szCs w:val="28"/>
        </w:rPr>
        <w:t>Прямыми расходами признаются расходы, которые осуществлены непосредственно для оказания конкретного вида услуг.</w:t>
      </w:r>
      <w:bookmarkEnd w:id="71"/>
    </w:p>
    <w:p w:rsidR="00A71069" w:rsidRPr="00A00481" w:rsidRDefault="00093050">
      <w:pPr>
        <w:rPr>
          <w:sz w:val="28"/>
          <w:szCs w:val="28"/>
        </w:rPr>
      </w:pPr>
      <w:r w:rsidRPr="00A00481">
        <w:rPr>
          <w:sz w:val="28"/>
          <w:szCs w:val="28"/>
        </w:rPr>
        <w:lastRenderedPageBreak/>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A71069" w:rsidRPr="004D3582" w:rsidRDefault="00093050">
      <w:pPr>
        <w:rPr>
          <w:sz w:val="28"/>
          <w:szCs w:val="28"/>
        </w:rPr>
      </w:pPr>
      <w:r w:rsidRPr="004D3582">
        <w:rPr>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A71069" w:rsidRPr="004D3582" w:rsidRDefault="00093050">
      <w:pPr>
        <w:rPr>
          <w:sz w:val="28"/>
          <w:szCs w:val="28"/>
        </w:rPr>
      </w:pPr>
      <w:r w:rsidRPr="004D3582">
        <w:rPr>
          <w:b/>
          <w:sz w:val="28"/>
          <w:szCs w:val="28"/>
        </w:rPr>
        <w:t>Оказание услуг</w:t>
      </w:r>
    </w:p>
    <w:p w:rsidR="00A71069" w:rsidRPr="004D3582" w:rsidRDefault="00093050">
      <w:pPr>
        <w:pStyle w:val="2"/>
        <w:rPr>
          <w:sz w:val="28"/>
          <w:szCs w:val="28"/>
        </w:rPr>
      </w:pPr>
      <w:bookmarkStart w:id="72" w:name="_ref_1-22182044abdb45"/>
      <w:r w:rsidRPr="004D3582">
        <w:rPr>
          <w:sz w:val="28"/>
          <w:szCs w:val="28"/>
        </w:rPr>
        <w:t>В составе прямых расходов отражаются:</w:t>
      </w:r>
      <w:bookmarkEnd w:id="72"/>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непосредственно участвующих в оказании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материальных запасов, потребляемых в процессе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расходы на приобретение основных сре</w:t>
      </w:r>
      <w:proofErr w:type="gramStart"/>
      <w:r w:rsidRPr="004D3582">
        <w:rPr>
          <w:sz w:val="28"/>
          <w:szCs w:val="28"/>
        </w:rPr>
        <w:t>дств ст</w:t>
      </w:r>
      <w:proofErr w:type="gramEnd"/>
      <w:r w:rsidRPr="004D3582">
        <w:rPr>
          <w:sz w:val="28"/>
          <w:szCs w:val="28"/>
        </w:rPr>
        <w:t>оимостью до 10 000 руб. включительно, используемых непосредственно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амортизация основных средств, непосредственно используемых для оказания услуг;</w:t>
      </w:r>
    </w:p>
    <w:p w:rsidR="00A71069" w:rsidRPr="004D3582" w:rsidRDefault="00093050">
      <w:pPr>
        <w:pStyle w:val="ab"/>
        <w:numPr>
          <w:ilvl w:val="1"/>
          <w:numId w:val="8"/>
        </w:numPr>
        <w:spacing w:after="0"/>
        <w:ind w:left="964"/>
        <w:jc w:val="both"/>
        <w:rPr>
          <w:sz w:val="28"/>
          <w:szCs w:val="28"/>
        </w:rPr>
      </w:pPr>
      <w:r w:rsidRPr="004D3582">
        <w:rPr>
          <w:sz w:val="28"/>
          <w:szCs w:val="28"/>
        </w:rPr>
        <w:t>другие расходы, непосредственно связанные с оказанием услуг.</w:t>
      </w:r>
    </w:p>
    <w:p w:rsidR="00A71069" w:rsidRPr="004D3582" w:rsidRDefault="00093050">
      <w:pPr>
        <w:pStyle w:val="2"/>
        <w:rPr>
          <w:sz w:val="28"/>
          <w:szCs w:val="28"/>
        </w:rPr>
      </w:pPr>
      <w:bookmarkStart w:id="73" w:name="_ref_1-c731545bfc6b42"/>
      <w:r w:rsidRPr="004D3582">
        <w:rPr>
          <w:sz w:val="28"/>
          <w:szCs w:val="28"/>
        </w:rPr>
        <w:t>В составе накладных расходов при оказании услуг отражаются:</w:t>
      </w:r>
      <w:bookmarkEnd w:id="73"/>
    </w:p>
    <w:p w:rsidR="00A71069" w:rsidRPr="004D3582" w:rsidRDefault="00093050">
      <w:pPr>
        <w:pStyle w:val="ab"/>
        <w:numPr>
          <w:ilvl w:val="1"/>
          <w:numId w:val="9"/>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амортизация основных средств, обеспечивающих оказание услуг;</w:t>
      </w:r>
    </w:p>
    <w:p w:rsidR="00A71069" w:rsidRPr="004D3582" w:rsidRDefault="00093050">
      <w:pPr>
        <w:pStyle w:val="ab"/>
        <w:numPr>
          <w:ilvl w:val="1"/>
          <w:numId w:val="9"/>
        </w:numPr>
        <w:spacing w:after="0"/>
        <w:ind w:left="964"/>
        <w:jc w:val="both"/>
        <w:rPr>
          <w:sz w:val="28"/>
          <w:szCs w:val="28"/>
        </w:rPr>
      </w:pPr>
      <w:r w:rsidRPr="004D3582">
        <w:rPr>
          <w:sz w:val="28"/>
          <w:szCs w:val="28"/>
        </w:rPr>
        <w:t>расходы на содержание имущества, используемого при оказании услуг.</w:t>
      </w:r>
    </w:p>
    <w:p w:rsidR="00A71069" w:rsidRPr="004D3582" w:rsidRDefault="00093050">
      <w:pPr>
        <w:rPr>
          <w:sz w:val="28"/>
          <w:szCs w:val="28"/>
        </w:rPr>
      </w:pPr>
      <w:r w:rsidRPr="004D3582">
        <w:rPr>
          <w:b/>
          <w:sz w:val="28"/>
          <w:szCs w:val="28"/>
        </w:rPr>
        <w:t>Общехозяйственные расходы</w:t>
      </w:r>
    </w:p>
    <w:p w:rsidR="00A71069" w:rsidRPr="004D3582" w:rsidRDefault="00093050">
      <w:pPr>
        <w:pStyle w:val="2"/>
        <w:rPr>
          <w:sz w:val="28"/>
          <w:szCs w:val="28"/>
        </w:rPr>
      </w:pPr>
      <w:bookmarkStart w:id="74" w:name="_ref_1-e827475f4cfc46"/>
      <w:r w:rsidRPr="004D3582">
        <w:rPr>
          <w:sz w:val="28"/>
          <w:szCs w:val="28"/>
        </w:rPr>
        <w:t>В составе общехозяйственных расходов выделяются расходы, распределяемые и не распределяемые на себестоимость услуг.</w:t>
      </w:r>
      <w:bookmarkEnd w:id="74"/>
    </w:p>
    <w:p w:rsidR="00A71069" w:rsidRPr="004D3582" w:rsidRDefault="00093050">
      <w:pPr>
        <w:rPr>
          <w:sz w:val="28"/>
          <w:szCs w:val="28"/>
        </w:rPr>
      </w:pPr>
      <w:r w:rsidRPr="004D3582">
        <w:rPr>
          <w:i/>
          <w:sz w:val="28"/>
          <w:szCs w:val="28"/>
        </w:rPr>
        <w:t xml:space="preserve">(Основание: </w:t>
      </w:r>
      <w:hyperlink r:id="rId155" w:history="1">
        <w:r w:rsidRPr="004D3582">
          <w:rPr>
            <w:rStyle w:val="afc"/>
            <w:i/>
            <w:sz w:val="28"/>
            <w:szCs w:val="28"/>
          </w:rPr>
          <w:t>п. 135</w:t>
        </w:r>
      </w:hyperlink>
      <w:r w:rsidRPr="004D3582">
        <w:rPr>
          <w:i/>
          <w:sz w:val="28"/>
          <w:szCs w:val="28"/>
        </w:rPr>
        <w:t xml:space="preserve"> Инструкции № 157н)</w:t>
      </w:r>
    </w:p>
    <w:p w:rsidR="00A71069" w:rsidRPr="004D3582" w:rsidRDefault="00093050">
      <w:pPr>
        <w:pStyle w:val="2"/>
        <w:rPr>
          <w:sz w:val="28"/>
          <w:szCs w:val="28"/>
        </w:rPr>
      </w:pPr>
      <w:bookmarkStart w:id="75" w:name="_ref_1-2ae90553759249"/>
      <w:r w:rsidRPr="004D3582">
        <w:rPr>
          <w:sz w:val="28"/>
          <w:szCs w:val="28"/>
        </w:rPr>
        <w:t>В составе общехозяйственных расходов, распределяемых на себестоимость, отражаются:</w:t>
      </w:r>
      <w:bookmarkEnd w:id="75"/>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коммунальных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услуг связи;</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оплату транспортных услуг;</w:t>
      </w:r>
    </w:p>
    <w:p w:rsidR="00A71069" w:rsidRPr="004D3582" w:rsidRDefault="00093050">
      <w:pPr>
        <w:pStyle w:val="ab"/>
        <w:numPr>
          <w:ilvl w:val="1"/>
          <w:numId w:val="10"/>
        </w:numPr>
        <w:spacing w:after="0"/>
        <w:ind w:left="964"/>
        <w:jc w:val="both"/>
        <w:rPr>
          <w:sz w:val="28"/>
          <w:szCs w:val="28"/>
        </w:rPr>
      </w:pPr>
      <w:r w:rsidRPr="004D3582">
        <w:rPr>
          <w:sz w:val="28"/>
          <w:szCs w:val="28"/>
        </w:rPr>
        <w:t>расходы на приобретение материальных запасов, израсходованных на общехозяйственные нужды;</w:t>
      </w:r>
    </w:p>
    <w:p w:rsidR="00A71069" w:rsidRPr="004D3582" w:rsidRDefault="00093050">
      <w:pPr>
        <w:pStyle w:val="ab"/>
        <w:numPr>
          <w:ilvl w:val="1"/>
          <w:numId w:val="10"/>
        </w:numPr>
        <w:spacing w:after="0"/>
        <w:ind w:left="964"/>
        <w:jc w:val="both"/>
        <w:rPr>
          <w:sz w:val="28"/>
          <w:szCs w:val="28"/>
        </w:rPr>
      </w:pPr>
      <w:r w:rsidRPr="004D3582">
        <w:rPr>
          <w:sz w:val="28"/>
          <w:szCs w:val="28"/>
        </w:rPr>
        <w:lastRenderedPageBreak/>
        <w:t>расходы на охрану.</w:t>
      </w:r>
    </w:p>
    <w:p w:rsidR="00A71069" w:rsidRDefault="00093050">
      <w:pPr>
        <w:pStyle w:val="2"/>
      </w:pPr>
      <w:bookmarkStart w:id="76" w:name="_ref_1-83028f4a753243"/>
      <w:r w:rsidRPr="004D3582">
        <w:rPr>
          <w:sz w:val="28"/>
          <w:szCs w:val="28"/>
        </w:rPr>
        <w:t>В составе общехозяйственных расходов, не распределяемых на себестоимость, отражаются:</w:t>
      </w:r>
      <w:bookmarkEnd w:id="76"/>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оплату труда и начисления на выплаты по оплате труда работников, не принимающих участия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амортизацию основных средств, которые не задействованы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расходы на содержание и ремонт имущества, не используемого в оказании услуг;</w:t>
      </w:r>
    </w:p>
    <w:p w:rsidR="00A71069" w:rsidRPr="004D3582" w:rsidRDefault="00093050">
      <w:pPr>
        <w:pStyle w:val="ab"/>
        <w:numPr>
          <w:ilvl w:val="1"/>
          <w:numId w:val="11"/>
        </w:numPr>
        <w:spacing w:after="0"/>
        <w:ind w:left="964"/>
        <w:jc w:val="both"/>
        <w:rPr>
          <w:sz w:val="28"/>
          <w:szCs w:val="28"/>
        </w:rPr>
      </w:pPr>
      <w:r w:rsidRPr="004D3582">
        <w:rPr>
          <w:sz w:val="28"/>
          <w:szCs w:val="28"/>
        </w:rPr>
        <w:t>прочие расходы на общехозяйственные нужды.</w:t>
      </w:r>
    </w:p>
    <w:p w:rsidR="00A71069" w:rsidRPr="004D3582" w:rsidRDefault="00093050">
      <w:pPr>
        <w:rPr>
          <w:sz w:val="28"/>
          <w:szCs w:val="28"/>
        </w:rPr>
      </w:pPr>
      <w:r w:rsidRPr="004D3582">
        <w:rPr>
          <w:b/>
          <w:sz w:val="28"/>
          <w:szCs w:val="28"/>
        </w:rPr>
        <w:t>Распределение расходов на себестоимость (финансовый результат)</w:t>
      </w:r>
    </w:p>
    <w:p w:rsidR="00A71069" w:rsidRPr="004D3582" w:rsidRDefault="00093050">
      <w:pPr>
        <w:pStyle w:val="2"/>
        <w:rPr>
          <w:sz w:val="28"/>
          <w:szCs w:val="28"/>
        </w:rPr>
      </w:pPr>
      <w:bookmarkStart w:id="77" w:name="_ref_1-baf951c6390344"/>
      <w:r w:rsidRPr="004D3582">
        <w:rPr>
          <w:sz w:val="28"/>
          <w:szCs w:val="28"/>
        </w:rPr>
        <w:t>Прямые затраты относятся на себестоимость способом прямого расчета (фактических затрат).</w:t>
      </w:r>
      <w:bookmarkEnd w:id="77"/>
    </w:p>
    <w:p w:rsidR="00A71069" w:rsidRPr="004D3582" w:rsidRDefault="00093050">
      <w:pPr>
        <w:rPr>
          <w:sz w:val="28"/>
          <w:szCs w:val="28"/>
        </w:rPr>
      </w:pPr>
      <w:r w:rsidRPr="004D3582">
        <w:rPr>
          <w:i/>
          <w:sz w:val="28"/>
          <w:szCs w:val="28"/>
        </w:rPr>
        <w:t xml:space="preserve">(Основание: </w:t>
      </w:r>
      <w:hyperlink r:id="rId156" w:history="1">
        <w:r w:rsidRPr="004D3582">
          <w:rPr>
            <w:rStyle w:val="afc"/>
            <w:i/>
            <w:sz w:val="28"/>
            <w:szCs w:val="28"/>
          </w:rPr>
          <w:t>п. 134</w:t>
        </w:r>
      </w:hyperlink>
      <w:r w:rsidRPr="004D3582">
        <w:rPr>
          <w:i/>
          <w:sz w:val="28"/>
          <w:szCs w:val="28"/>
        </w:rPr>
        <w:t xml:space="preserve"> Инструкции № 157н)</w:t>
      </w:r>
    </w:p>
    <w:p w:rsidR="00A71069" w:rsidRPr="004D3582" w:rsidRDefault="00093050">
      <w:pPr>
        <w:pStyle w:val="1"/>
        <w:rPr>
          <w:sz w:val="28"/>
        </w:rPr>
      </w:pPr>
      <w:bookmarkStart w:id="78" w:name="_ref_1-c612af5079154e"/>
      <w:r w:rsidRPr="004D3582">
        <w:rPr>
          <w:sz w:val="28"/>
        </w:rPr>
        <w:t>Денежные средства, денежные эквиваленты и денежные документы</w:t>
      </w:r>
      <w:bookmarkEnd w:id="78"/>
    </w:p>
    <w:p w:rsidR="00A71069" w:rsidRPr="004D3582" w:rsidRDefault="00093050">
      <w:pPr>
        <w:pStyle w:val="2"/>
        <w:rPr>
          <w:sz w:val="28"/>
          <w:szCs w:val="28"/>
        </w:rPr>
      </w:pPr>
      <w:bookmarkStart w:id="79" w:name="_ref_1-adc525be85af40"/>
      <w:r w:rsidRPr="004D3582">
        <w:rPr>
          <w:sz w:val="28"/>
          <w:szCs w:val="28"/>
        </w:rPr>
        <w:t xml:space="preserve">Учет денежных средств осуществляется в соответствии с требованиями, установленными </w:t>
      </w:r>
      <w:hyperlink r:id="rId157" w:history="1">
        <w:r w:rsidRPr="004D3582">
          <w:rPr>
            <w:rStyle w:val="afc"/>
            <w:sz w:val="28"/>
            <w:szCs w:val="28"/>
          </w:rPr>
          <w:t>Порядком</w:t>
        </w:r>
      </w:hyperlink>
      <w:r w:rsidRPr="004D3582">
        <w:rPr>
          <w:sz w:val="28"/>
          <w:szCs w:val="28"/>
        </w:rPr>
        <w:t xml:space="preserve"> ведения кассовых операций.</w:t>
      </w:r>
      <w:bookmarkEnd w:id="79"/>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hyperlink r:id="rId158" w:history="1">
        <w:proofErr w:type="gramStart"/>
        <w:r w:rsidRPr="004D3582">
          <w:rPr>
            <w:rStyle w:val="afc"/>
            <w:i/>
            <w:sz w:val="28"/>
            <w:szCs w:val="28"/>
          </w:rPr>
          <w:t>Указание</w:t>
        </w:r>
      </w:hyperlink>
      <w:r w:rsidRPr="004D3582">
        <w:rPr>
          <w:i/>
          <w:sz w:val="28"/>
          <w:szCs w:val="28"/>
        </w:rPr>
        <w:t xml:space="preserve"> № 3210-У)</w:t>
      </w:r>
      <w:proofErr w:type="gramEnd"/>
    </w:p>
    <w:p w:rsidR="00A71069" w:rsidRPr="004D3582" w:rsidRDefault="00093050">
      <w:pPr>
        <w:pStyle w:val="2"/>
        <w:rPr>
          <w:sz w:val="28"/>
          <w:szCs w:val="28"/>
        </w:rPr>
      </w:pPr>
      <w:bookmarkStart w:id="80" w:name="_ref_1-384b1b908cdf44"/>
      <w:r w:rsidRPr="004D3582">
        <w:rPr>
          <w:sz w:val="28"/>
          <w:szCs w:val="28"/>
        </w:rPr>
        <w:t xml:space="preserve">Кассовая книга </w:t>
      </w:r>
      <w:hyperlink r:id="rId159" w:history="1">
        <w:r w:rsidRPr="004D3582">
          <w:rPr>
            <w:rStyle w:val="afc"/>
            <w:sz w:val="28"/>
            <w:szCs w:val="28"/>
          </w:rPr>
          <w:t>(ф. 0504514)</w:t>
        </w:r>
      </w:hyperlink>
      <w:r w:rsidRPr="004D3582">
        <w:rPr>
          <w:sz w:val="28"/>
          <w:szCs w:val="28"/>
        </w:rPr>
        <w:t xml:space="preserve"> оформляется на бумажном носителе с применением компьютерной программы </w:t>
      </w:r>
      <w:r w:rsidR="004D3582">
        <w:rPr>
          <w:sz w:val="28"/>
          <w:szCs w:val="28"/>
          <w:u w:val="single"/>
        </w:rPr>
        <w:t>1С: «Предприятие»</w:t>
      </w:r>
      <w:r w:rsidR="004D3582" w:rsidRPr="00716271">
        <w:rPr>
          <w:sz w:val="28"/>
          <w:szCs w:val="28"/>
        </w:rPr>
        <w:t>.</w:t>
      </w:r>
      <w:bookmarkEnd w:id="80"/>
    </w:p>
    <w:p w:rsidR="00A71069" w:rsidRPr="004D3582" w:rsidRDefault="00093050">
      <w:pPr>
        <w:rPr>
          <w:sz w:val="28"/>
          <w:szCs w:val="28"/>
        </w:rPr>
      </w:pPr>
      <w:r w:rsidRPr="004D3582">
        <w:rPr>
          <w:i/>
          <w:sz w:val="28"/>
          <w:szCs w:val="28"/>
        </w:rPr>
        <w:t xml:space="preserve">(Основание: </w:t>
      </w:r>
      <w:hyperlink r:id="rId160" w:history="1">
        <w:proofErr w:type="spellStart"/>
        <w:r w:rsidRPr="004D3582">
          <w:rPr>
            <w:rStyle w:val="afc"/>
            <w:i/>
            <w:sz w:val="28"/>
            <w:szCs w:val="28"/>
          </w:rPr>
          <w:t>пп</w:t>
        </w:r>
        <w:proofErr w:type="spellEnd"/>
        <w:r w:rsidRPr="004D3582">
          <w:rPr>
            <w:rStyle w:val="afc"/>
            <w:i/>
            <w:sz w:val="28"/>
            <w:szCs w:val="28"/>
          </w:rPr>
          <w:t>. 4.7 п. 4</w:t>
        </w:r>
      </w:hyperlink>
      <w:r w:rsidRPr="004D3582">
        <w:rPr>
          <w:i/>
          <w:sz w:val="28"/>
          <w:szCs w:val="28"/>
        </w:rPr>
        <w:t xml:space="preserve"> Указания № 3210-У)</w:t>
      </w:r>
    </w:p>
    <w:p w:rsidR="00A71069" w:rsidRPr="004D3582" w:rsidRDefault="00093050">
      <w:pPr>
        <w:pStyle w:val="2"/>
        <w:rPr>
          <w:sz w:val="28"/>
          <w:szCs w:val="28"/>
        </w:rPr>
      </w:pPr>
      <w:bookmarkStart w:id="81" w:name="_ref_1-25728a2845f248"/>
      <w:r w:rsidRPr="004D3582">
        <w:rPr>
          <w:sz w:val="28"/>
          <w:szCs w:val="28"/>
        </w:rPr>
        <w:t>В составе денежных документов учитываются:</w:t>
      </w:r>
      <w:bookmarkEnd w:id="81"/>
    </w:p>
    <w:p w:rsidR="00A71069" w:rsidRPr="004D3582" w:rsidRDefault="00093050">
      <w:pPr>
        <w:pStyle w:val="ab"/>
        <w:numPr>
          <w:ilvl w:val="1"/>
          <w:numId w:val="12"/>
        </w:numPr>
        <w:spacing w:after="0"/>
        <w:ind w:left="964"/>
        <w:jc w:val="both"/>
        <w:rPr>
          <w:sz w:val="28"/>
          <w:szCs w:val="28"/>
        </w:rPr>
      </w:pPr>
      <w:r w:rsidRPr="004D3582">
        <w:rPr>
          <w:sz w:val="28"/>
          <w:szCs w:val="28"/>
        </w:rPr>
        <w:t>почтовые конверты с марками, отдельно приобретаемые почтовые марки;</w:t>
      </w:r>
    </w:p>
    <w:p w:rsidR="00A71069" w:rsidRPr="004D3582" w:rsidRDefault="00093050">
      <w:pPr>
        <w:pStyle w:val="ab"/>
        <w:numPr>
          <w:ilvl w:val="1"/>
          <w:numId w:val="12"/>
        </w:numPr>
        <w:spacing w:after="0"/>
        <w:ind w:left="964"/>
        <w:jc w:val="both"/>
        <w:rPr>
          <w:sz w:val="28"/>
          <w:szCs w:val="28"/>
        </w:rPr>
      </w:pPr>
      <w:r w:rsidRPr="004D3582">
        <w:rPr>
          <w:sz w:val="28"/>
          <w:szCs w:val="28"/>
        </w:rPr>
        <w:t>топливные карты;</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билеты на проезд в городском пассажирском транспорте;</w:t>
      </w:r>
    </w:p>
    <w:p w:rsidR="00A71069" w:rsidRPr="004D3582" w:rsidRDefault="00093050">
      <w:pPr>
        <w:pStyle w:val="ab"/>
        <w:numPr>
          <w:ilvl w:val="1"/>
          <w:numId w:val="12"/>
        </w:numPr>
        <w:spacing w:after="0"/>
        <w:ind w:left="964"/>
        <w:jc w:val="both"/>
        <w:rPr>
          <w:sz w:val="28"/>
          <w:szCs w:val="28"/>
        </w:rPr>
      </w:pPr>
      <w:r w:rsidRPr="004D3582">
        <w:rPr>
          <w:sz w:val="28"/>
          <w:szCs w:val="28"/>
        </w:rPr>
        <w:t>проездные документы, приобретаемые для проезда работников к месту командировки и обратно.</w:t>
      </w:r>
    </w:p>
    <w:p w:rsidR="00A71069" w:rsidRPr="004D3582" w:rsidRDefault="00093050">
      <w:pPr>
        <w:rPr>
          <w:sz w:val="28"/>
          <w:szCs w:val="28"/>
        </w:rPr>
      </w:pPr>
      <w:r w:rsidRPr="004D3582">
        <w:rPr>
          <w:i/>
          <w:sz w:val="28"/>
          <w:szCs w:val="28"/>
        </w:rPr>
        <w:t xml:space="preserve">(Основание: </w:t>
      </w:r>
      <w:hyperlink r:id="rId161" w:history="1">
        <w:r w:rsidRPr="004D3582">
          <w:rPr>
            <w:rStyle w:val="afc"/>
            <w:i/>
            <w:sz w:val="28"/>
            <w:szCs w:val="28"/>
          </w:rPr>
          <w:t>п. 169</w:t>
        </w:r>
      </w:hyperlink>
      <w:r w:rsidRPr="004D3582">
        <w:rPr>
          <w:i/>
          <w:sz w:val="28"/>
          <w:szCs w:val="28"/>
        </w:rPr>
        <w:t xml:space="preserve"> Инструкции № 157н)</w:t>
      </w:r>
    </w:p>
    <w:p w:rsidR="00A71069" w:rsidRPr="004D3582" w:rsidRDefault="00093050">
      <w:pPr>
        <w:pStyle w:val="2"/>
        <w:rPr>
          <w:sz w:val="28"/>
          <w:szCs w:val="28"/>
        </w:rPr>
      </w:pPr>
      <w:bookmarkStart w:id="82" w:name="_ref_1-400fb103444645"/>
      <w:r w:rsidRPr="004D3582">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82"/>
    </w:p>
    <w:p w:rsidR="00A71069" w:rsidRPr="004D3582" w:rsidRDefault="00093050">
      <w:pPr>
        <w:rPr>
          <w:sz w:val="28"/>
          <w:szCs w:val="28"/>
        </w:rPr>
      </w:pPr>
      <w:r w:rsidRPr="004D3582">
        <w:rPr>
          <w:i/>
          <w:sz w:val="28"/>
          <w:szCs w:val="28"/>
        </w:rPr>
        <w:t xml:space="preserve">(Основание: </w:t>
      </w:r>
      <w:hyperlink r:id="rId16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83" w:name="_ref_1-8fd5a8c2a3d04f"/>
      <w:r w:rsidRPr="004D3582">
        <w:rPr>
          <w:sz w:val="28"/>
        </w:rPr>
        <w:lastRenderedPageBreak/>
        <w:t>Расчеты с дебиторами и кредиторами</w:t>
      </w:r>
      <w:bookmarkEnd w:id="83"/>
    </w:p>
    <w:p w:rsidR="00A71069" w:rsidRPr="004D3582" w:rsidRDefault="00093050">
      <w:pPr>
        <w:pStyle w:val="2"/>
        <w:rPr>
          <w:sz w:val="28"/>
          <w:szCs w:val="28"/>
        </w:rPr>
      </w:pPr>
      <w:bookmarkStart w:id="84" w:name="_ref_1-2469639581744d"/>
      <w:r w:rsidRPr="004D3582">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4"/>
    </w:p>
    <w:p w:rsidR="00A71069" w:rsidRPr="004D3582" w:rsidRDefault="00093050">
      <w:pPr>
        <w:rPr>
          <w:sz w:val="28"/>
          <w:szCs w:val="28"/>
        </w:rPr>
      </w:pPr>
      <w:r w:rsidRPr="004D3582">
        <w:rPr>
          <w:i/>
          <w:sz w:val="28"/>
          <w:szCs w:val="28"/>
        </w:rPr>
        <w:t xml:space="preserve">(Основание: </w:t>
      </w:r>
      <w:hyperlink r:id="rId163" w:history="1">
        <w:r w:rsidRPr="004D3582">
          <w:rPr>
            <w:rStyle w:val="afc"/>
            <w:i/>
            <w:sz w:val="28"/>
            <w:szCs w:val="28"/>
          </w:rPr>
          <w:t>п. 220</w:t>
        </w:r>
      </w:hyperlink>
      <w:r w:rsidRPr="004D3582">
        <w:rPr>
          <w:i/>
          <w:sz w:val="28"/>
          <w:szCs w:val="28"/>
        </w:rPr>
        <w:t xml:space="preserve"> Инструкции № 157н)</w:t>
      </w:r>
    </w:p>
    <w:p w:rsidR="00A71069" w:rsidRPr="004D3582" w:rsidRDefault="00093050">
      <w:pPr>
        <w:pStyle w:val="2"/>
        <w:rPr>
          <w:sz w:val="28"/>
          <w:szCs w:val="28"/>
        </w:rPr>
      </w:pPr>
      <w:bookmarkStart w:id="85" w:name="_ref_1-137a66bb71a84b"/>
      <w:r w:rsidRPr="004D3582">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64" w:history="1">
        <w:proofErr w:type="spellStart"/>
        <w:r w:rsidRPr="004D3582">
          <w:rPr>
            <w:rStyle w:val="afc"/>
            <w:sz w:val="28"/>
            <w:szCs w:val="28"/>
          </w:rPr>
          <w:t>законом</w:t>
        </w:r>
      </w:hyperlink>
      <w:r w:rsidRPr="004D3582">
        <w:rPr>
          <w:sz w:val="28"/>
          <w:szCs w:val="28"/>
        </w:rPr>
        <w:t>от</w:t>
      </w:r>
      <w:proofErr w:type="spellEnd"/>
      <w:r w:rsidRPr="004D3582">
        <w:rPr>
          <w:sz w:val="28"/>
          <w:szCs w:val="28"/>
        </w:rPr>
        <w:t xml:space="preserve">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5"/>
    </w:p>
    <w:p w:rsidR="00A71069" w:rsidRPr="004D3582" w:rsidRDefault="00093050">
      <w:pPr>
        <w:rPr>
          <w:sz w:val="28"/>
          <w:szCs w:val="28"/>
        </w:rPr>
      </w:pPr>
      <w:r w:rsidRPr="004D3582">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4D3582">
        <w:rPr>
          <w:sz w:val="28"/>
          <w:szCs w:val="28"/>
        </w:rPr>
        <w:t>платежей</w:t>
      </w:r>
      <w:proofErr w:type="gramEnd"/>
      <w:r w:rsidRPr="004D3582">
        <w:rPr>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A71069" w:rsidRPr="004D3582" w:rsidRDefault="00093050">
      <w:pPr>
        <w:rPr>
          <w:sz w:val="28"/>
          <w:szCs w:val="28"/>
        </w:rPr>
      </w:pPr>
      <w:r w:rsidRPr="004D3582">
        <w:rPr>
          <w:i/>
          <w:sz w:val="28"/>
          <w:szCs w:val="28"/>
        </w:rPr>
        <w:t xml:space="preserve">(Основание: </w:t>
      </w:r>
      <w:hyperlink r:id="rId165" w:history="1">
        <w:r w:rsidRPr="004D3582">
          <w:rPr>
            <w:rStyle w:val="afc"/>
            <w:i/>
            <w:sz w:val="28"/>
            <w:szCs w:val="28"/>
          </w:rPr>
          <w:t>п. 34</w:t>
        </w:r>
      </w:hyperlink>
      <w:r w:rsidRPr="004D3582">
        <w:rPr>
          <w:i/>
          <w:sz w:val="28"/>
          <w:szCs w:val="28"/>
        </w:rPr>
        <w:t xml:space="preserve"> СГС "Доходы", </w:t>
      </w:r>
      <w:hyperlink r:id="rId166" w:history="1">
        <w:proofErr w:type="spellStart"/>
        <w:r w:rsidRPr="004D3582">
          <w:rPr>
            <w:rStyle w:val="afc"/>
            <w:i/>
            <w:sz w:val="28"/>
            <w:szCs w:val="28"/>
          </w:rPr>
          <w:t>Письмо</w:t>
        </w:r>
      </w:hyperlink>
      <w:r w:rsidRPr="004D3582">
        <w:rPr>
          <w:i/>
          <w:sz w:val="28"/>
          <w:szCs w:val="28"/>
        </w:rPr>
        <w:t>Минфина</w:t>
      </w:r>
      <w:proofErr w:type="spellEnd"/>
      <w:r w:rsidRPr="004D3582">
        <w:rPr>
          <w:i/>
          <w:sz w:val="28"/>
          <w:szCs w:val="28"/>
        </w:rPr>
        <w:t xml:space="preserve"> России от 18.10.2018 № 02-07-10/75014)</w:t>
      </w:r>
    </w:p>
    <w:p w:rsidR="00A71069" w:rsidRPr="004D3582" w:rsidRDefault="00093050">
      <w:pPr>
        <w:pStyle w:val="2"/>
        <w:rPr>
          <w:sz w:val="28"/>
          <w:szCs w:val="28"/>
        </w:rPr>
      </w:pPr>
      <w:bookmarkStart w:id="86" w:name="_ref_1-eae3f779315c4b"/>
      <w:r w:rsidRPr="004D3582">
        <w:rPr>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6"/>
    </w:p>
    <w:p w:rsidR="00A71069" w:rsidRPr="004D3582" w:rsidRDefault="00093050">
      <w:pPr>
        <w:rPr>
          <w:sz w:val="28"/>
          <w:szCs w:val="28"/>
        </w:rPr>
      </w:pPr>
      <w:r w:rsidRPr="004D3582">
        <w:rPr>
          <w:i/>
          <w:sz w:val="28"/>
          <w:szCs w:val="28"/>
        </w:rPr>
        <w:t xml:space="preserve">(Основание: </w:t>
      </w:r>
      <w:hyperlink r:id="rId16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7" w:name="_ref_1-18a209e5740641"/>
      <w:r w:rsidRPr="004D3582">
        <w:rPr>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7"/>
    </w:p>
    <w:p w:rsidR="00A71069" w:rsidRPr="004D3582" w:rsidRDefault="00093050">
      <w:pPr>
        <w:rPr>
          <w:sz w:val="28"/>
          <w:szCs w:val="28"/>
        </w:rPr>
      </w:pPr>
      <w:r w:rsidRPr="004D3582">
        <w:rPr>
          <w:i/>
          <w:sz w:val="28"/>
          <w:szCs w:val="28"/>
        </w:rPr>
        <w:t xml:space="preserve">(Основание: </w:t>
      </w:r>
      <w:hyperlink r:id="rId16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8" w:name="_ref_1-a7d36e424a954b"/>
      <w:r w:rsidRPr="004D3582">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A71069" w:rsidRPr="004D3582" w:rsidRDefault="00093050">
      <w:pPr>
        <w:rPr>
          <w:sz w:val="28"/>
          <w:szCs w:val="28"/>
        </w:rPr>
      </w:pPr>
      <w:r w:rsidRPr="004D3582">
        <w:rPr>
          <w:i/>
          <w:sz w:val="28"/>
          <w:szCs w:val="28"/>
        </w:rPr>
        <w:lastRenderedPageBreak/>
        <w:t xml:space="preserve">(Основание: </w:t>
      </w:r>
      <w:hyperlink r:id="rId16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89" w:name="_ref_1-54cadb0d41b040"/>
      <w:r w:rsidRPr="004D3582">
        <w:rPr>
          <w:sz w:val="28"/>
          <w:szCs w:val="28"/>
        </w:rPr>
        <w:t xml:space="preserve">На суммы изменений показателя счета 0 210 06 000 учредителю направляется Извещение </w:t>
      </w:r>
      <w:hyperlink r:id="rId170" w:history="1">
        <w:r w:rsidRPr="004D3582">
          <w:rPr>
            <w:rStyle w:val="afc"/>
            <w:sz w:val="28"/>
            <w:szCs w:val="28"/>
          </w:rPr>
          <w:t>(ф. 0504805)</w:t>
        </w:r>
      </w:hyperlink>
      <w:r w:rsidRPr="004D3582">
        <w:rPr>
          <w:sz w:val="28"/>
          <w:szCs w:val="28"/>
        </w:rPr>
        <w:t>.</w:t>
      </w:r>
      <w:bookmarkEnd w:id="89"/>
    </w:p>
    <w:p w:rsidR="00A71069" w:rsidRPr="004D3582" w:rsidRDefault="00093050">
      <w:pPr>
        <w:rPr>
          <w:sz w:val="28"/>
          <w:szCs w:val="28"/>
        </w:rPr>
      </w:pPr>
      <w:r w:rsidRPr="004D3582">
        <w:rPr>
          <w:i/>
          <w:sz w:val="28"/>
          <w:szCs w:val="28"/>
        </w:rPr>
        <w:t xml:space="preserve">(Основание: </w:t>
      </w:r>
      <w:hyperlink r:id="rId171"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0" w:name="_ref_1-2487a684569545"/>
      <w:r w:rsidRPr="004D3582">
        <w:rPr>
          <w:sz w:val="28"/>
          <w:szCs w:val="28"/>
        </w:rPr>
        <w:t xml:space="preserve">Аналитический учет расчетов с подотчетными лицами ведется в Карточке учета средств и расчетов </w:t>
      </w:r>
      <w:hyperlink r:id="rId172" w:history="1">
        <w:r w:rsidRPr="004D3582">
          <w:rPr>
            <w:rStyle w:val="afc"/>
            <w:sz w:val="28"/>
            <w:szCs w:val="28"/>
          </w:rPr>
          <w:t>(ф. 0504051)</w:t>
        </w:r>
      </w:hyperlink>
      <w:r w:rsidRPr="004D3582">
        <w:rPr>
          <w:sz w:val="28"/>
          <w:szCs w:val="28"/>
        </w:rPr>
        <w:t>.</w:t>
      </w:r>
      <w:bookmarkEnd w:id="90"/>
    </w:p>
    <w:p w:rsidR="00A71069" w:rsidRPr="004D3582" w:rsidRDefault="00093050">
      <w:pPr>
        <w:rPr>
          <w:sz w:val="28"/>
          <w:szCs w:val="28"/>
        </w:rPr>
      </w:pPr>
      <w:r w:rsidRPr="004D3582">
        <w:rPr>
          <w:i/>
          <w:sz w:val="28"/>
          <w:szCs w:val="28"/>
        </w:rPr>
        <w:t xml:space="preserve">(Основание: </w:t>
      </w:r>
      <w:hyperlink r:id="rId173" w:history="1">
        <w:r w:rsidRPr="004D3582">
          <w:rPr>
            <w:rStyle w:val="afc"/>
            <w:i/>
            <w:sz w:val="28"/>
            <w:szCs w:val="28"/>
          </w:rPr>
          <w:t>п. 218</w:t>
        </w:r>
      </w:hyperlink>
      <w:r w:rsidRPr="004D3582">
        <w:rPr>
          <w:i/>
          <w:sz w:val="28"/>
          <w:szCs w:val="28"/>
        </w:rPr>
        <w:t xml:space="preserve"> Инструкции № 157н)</w:t>
      </w:r>
    </w:p>
    <w:p w:rsidR="00A71069" w:rsidRPr="004D3582" w:rsidRDefault="00093050">
      <w:pPr>
        <w:pStyle w:val="2"/>
        <w:rPr>
          <w:sz w:val="28"/>
          <w:szCs w:val="28"/>
        </w:rPr>
      </w:pPr>
      <w:bookmarkStart w:id="91" w:name="_ref_1-30a8597693694b"/>
      <w:r w:rsidRPr="004D3582">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4D3582">
          <w:rPr>
            <w:rStyle w:val="afc"/>
            <w:sz w:val="28"/>
            <w:szCs w:val="28"/>
          </w:rPr>
          <w:t>ф. 0504051</w:t>
        </w:r>
      </w:hyperlink>
      <w:r w:rsidRPr="004D3582">
        <w:rPr>
          <w:sz w:val="28"/>
          <w:szCs w:val="28"/>
        </w:rPr>
        <w:t>).</w:t>
      </w:r>
      <w:bookmarkEnd w:id="91"/>
    </w:p>
    <w:p w:rsidR="00A71069" w:rsidRPr="004D3582" w:rsidRDefault="00093050">
      <w:pPr>
        <w:rPr>
          <w:sz w:val="28"/>
          <w:szCs w:val="28"/>
        </w:rPr>
      </w:pPr>
      <w:r w:rsidRPr="004D3582">
        <w:rPr>
          <w:i/>
          <w:sz w:val="28"/>
          <w:szCs w:val="28"/>
        </w:rPr>
        <w:t xml:space="preserve">(Основание: </w:t>
      </w:r>
      <w:hyperlink r:id="rId175"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2" w:name="_ref_1-e3ea9b3ebfbc4d"/>
      <w:r w:rsidRPr="004D3582">
        <w:rPr>
          <w:sz w:val="28"/>
          <w:szCs w:val="28"/>
        </w:rPr>
        <w:t>Аналитический учет расчетов по платежам в бюджеты ведется в Карточке учета средств и расчетов (</w:t>
      </w:r>
      <w:hyperlink r:id="rId176" w:history="1">
        <w:r w:rsidRPr="004D3582">
          <w:rPr>
            <w:rStyle w:val="afc"/>
            <w:sz w:val="28"/>
            <w:szCs w:val="28"/>
          </w:rPr>
          <w:t>ф. 0504051</w:t>
        </w:r>
      </w:hyperlink>
      <w:r w:rsidRPr="004D3582">
        <w:rPr>
          <w:sz w:val="28"/>
          <w:szCs w:val="28"/>
        </w:rPr>
        <w:t>).</w:t>
      </w:r>
      <w:bookmarkEnd w:id="92"/>
    </w:p>
    <w:p w:rsidR="00A71069" w:rsidRPr="004D3582" w:rsidRDefault="00093050">
      <w:pPr>
        <w:rPr>
          <w:sz w:val="28"/>
          <w:szCs w:val="28"/>
        </w:rPr>
      </w:pPr>
      <w:r w:rsidRPr="004D3582">
        <w:rPr>
          <w:i/>
          <w:sz w:val="28"/>
          <w:szCs w:val="28"/>
        </w:rPr>
        <w:t xml:space="preserve">(Основание: </w:t>
      </w:r>
      <w:hyperlink r:id="rId177" w:history="1">
        <w:r w:rsidRPr="004D3582">
          <w:rPr>
            <w:rStyle w:val="afc"/>
            <w:i/>
            <w:sz w:val="28"/>
            <w:szCs w:val="28"/>
          </w:rPr>
          <w:t>п. 264</w:t>
        </w:r>
      </w:hyperlink>
      <w:r w:rsidRPr="004D3582">
        <w:rPr>
          <w:i/>
          <w:sz w:val="28"/>
          <w:szCs w:val="28"/>
        </w:rPr>
        <w:t xml:space="preserve"> Инструкции № 157н)</w:t>
      </w:r>
    </w:p>
    <w:p w:rsidR="00A71069" w:rsidRPr="004D3582" w:rsidRDefault="00093050">
      <w:pPr>
        <w:pStyle w:val="2"/>
        <w:rPr>
          <w:sz w:val="28"/>
          <w:szCs w:val="28"/>
        </w:rPr>
      </w:pPr>
      <w:bookmarkStart w:id="93" w:name="_ref_1-0ca738b5835e41"/>
      <w:r w:rsidRPr="004D3582">
        <w:rPr>
          <w:sz w:val="28"/>
          <w:szCs w:val="28"/>
        </w:rPr>
        <w:t>Аналитический учет расчетов по оплате труда ведется в разрезе структурных подразделений.</w:t>
      </w:r>
      <w:bookmarkEnd w:id="93"/>
    </w:p>
    <w:p w:rsidR="00A71069" w:rsidRPr="004D3582" w:rsidRDefault="00093050">
      <w:pPr>
        <w:rPr>
          <w:sz w:val="28"/>
          <w:szCs w:val="28"/>
        </w:rPr>
      </w:pPr>
      <w:r w:rsidRPr="004D3582">
        <w:rPr>
          <w:i/>
          <w:sz w:val="28"/>
          <w:szCs w:val="28"/>
        </w:rPr>
        <w:t xml:space="preserve">(Основание: </w:t>
      </w:r>
      <w:hyperlink r:id="rId178" w:history="1">
        <w:r w:rsidRPr="004D3582">
          <w:rPr>
            <w:rStyle w:val="afc"/>
            <w:i/>
            <w:sz w:val="28"/>
            <w:szCs w:val="28"/>
          </w:rPr>
          <w:t>п. 257</w:t>
        </w:r>
      </w:hyperlink>
      <w:r w:rsidRPr="004D3582">
        <w:rPr>
          <w:i/>
          <w:sz w:val="28"/>
          <w:szCs w:val="28"/>
        </w:rPr>
        <w:t xml:space="preserve"> Инструкции № 157н)</w:t>
      </w:r>
    </w:p>
    <w:p w:rsidR="00A71069" w:rsidRPr="004D3582" w:rsidRDefault="00093050">
      <w:pPr>
        <w:pStyle w:val="2"/>
        <w:rPr>
          <w:sz w:val="28"/>
          <w:szCs w:val="28"/>
        </w:rPr>
      </w:pPr>
      <w:bookmarkStart w:id="94" w:name="_ref_1-f4c21c54de794e"/>
      <w:r w:rsidRPr="004D3582">
        <w:rPr>
          <w:sz w:val="28"/>
          <w:szCs w:val="28"/>
        </w:rPr>
        <w:t>В Табеле учета использования рабочего времени (</w:t>
      </w:r>
      <w:hyperlink r:id="rId179" w:history="1">
        <w:r w:rsidRPr="004D3582">
          <w:rPr>
            <w:rStyle w:val="afc"/>
            <w:sz w:val="28"/>
            <w:szCs w:val="28"/>
          </w:rPr>
          <w:t>ф. 0504421</w:t>
        </w:r>
      </w:hyperlink>
      <w:r w:rsidRPr="004D3582">
        <w:rPr>
          <w:sz w:val="28"/>
          <w:szCs w:val="28"/>
        </w:rPr>
        <w:t>) отражаются фактические затраты рабочего времени.</w:t>
      </w:r>
      <w:bookmarkEnd w:id="94"/>
    </w:p>
    <w:p w:rsidR="00A71069" w:rsidRPr="004D3582" w:rsidRDefault="00093050">
      <w:pPr>
        <w:rPr>
          <w:sz w:val="28"/>
          <w:szCs w:val="28"/>
        </w:rPr>
      </w:pPr>
      <w:proofErr w:type="gramStart"/>
      <w:r w:rsidRPr="004D3582">
        <w:rPr>
          <w:i/>
          <w:sz w:val="28"/>
          <w:szCs w:val="28"/>
        </w:rPr>
        <w:t>(Основание:</w:t>
      </w:r>
      <w:proofErr w:type="gramEnd"/>
      <w:r w:rsidRPr="004D3582">
        <w:rPr>
          <w:i/>
          <w:sz w:val="28"/>
          <w:szCs w:val="28"/>
        </w:rPr>
        <w:t xml:space="preserve"> </w:t>
      </w:r>
      <w:proofErr w:type="gramStart"/>
      <w:r w:rsidRPr="004D3582">
        <w:rPr>
          <w:i/>
          <w:sz w:val="28"/>
          <w:szCs w:val="28"/>
        </w:rPr>
        <w:t xml:space="preserve">Методические </w:t>
      </w:r>
      <w:hyperlink r:id="rId180" w:history="1">
        <w:r w:rsidRPr="004D3582">
          <w:rPr>
            <w:rStyle w:val="afc"/>
            <w:i/>
            <w:sz w:val="28"/>
            <w:szCs w:val="28"/>
          </w:rPr>
          <w:t>указания</w:t>
        </w:r>
      </w:hyperlink>
      <w:r w:rsidRPr="004D3582">
        <w:rPr>
          <w:i/>
          <w:sz w:val="28"/>
          <w:szCs w:val="28"/>
        </w:rPr>
        <w:t xml:space="preserve"> № 52н)</w:t>
      </w:r>
      <w:proofErr w:type="gramEnd"/>
    </w:p>
    <w:p w:rsidR="00A71069" w:rsidRPr="004D3582" w:rsidRDefault="00093050">
      <w:pPr>
        <w:pStyle w:val="2"/>
        <w:rPr>
          <w:sz w:val="28"/>
          <w:szCs w:val="28"/>
        </w:rPr>
      </w:pPr>
      <w:bookmarkStart w:id="95" w:name="_ref_1-1d3797c7af0540"/>
      <w:r w:rsidRPr="004D3582">
        <w:rPr>
          <w:sz w:val="28"/>
          <w:szCs w:val="28"/>
        </w:rPr>
        <w:t>По не исполненной в срок и не соответствующей критериям признания актива дебиторской задолженности создается резерв.</w:t>
      </w:r>
      <w:bookmarkEnd w:id="95"/>
    </w:p>
    <w:p w:rsidR="00A71069" w:rsidRPr="004D3582" w:rsidRDefault="00093050">
      <w:pPr>
        <w:rPr>
          <w:sz w:val="28"/>
          <w:szCs w:val="28"/>
        </w:rPr>
      </w:pPr>
      <w:r w:rsidRPr="004D3582">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71069" w:rsidRPr="004D3582" w:rsidRDefault="00093050">
      <w:pPr>
        <w:rPr>
          <w:sz w:val="28"/>
          <w:szCs w:val="28"/>
        </w:rPr>
      </w:pPr>
      <w:r w:rsidRPr="004D3582">
        <w:rPr>
          <w:i/>
          <w:sz w:val="28"/>
          <w:szCs w:val="28"/>
        </w:rPr>
        <w:t xml:space="preserve">(Основание: </w:t>
      </w:r>
      <w:hyperlink r:id="rId181" w:history="1">
        <w:r w:rsidRPr="004D3582">
          <w:rPr>
            <w:rStyle w:val="afc"/>
            <w:i/>
            <w:sz w:val="28"/>
            <w:szCs w:val="28"/>
          </w:rPr>
          <w:t>п. 11</w:t>
        </w:r>
      </w:hyperlink>
      <w:r w:rsidRPr="004D3582">
        <w:rPr>
          <w:i/>
          <w:sz w:val="28"/>
          <w:szCs w:val="28"/>
        </w:rPr>
        <w:t xml:space="preserve"> СГС "Доходы", </w:t>
      </w:r>
      <w:hyperlink r:id="rId18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96" w:name="_ref_1-61b634ba8fc149"/>
      <w:r w:rsidRPr="004D3582">
        <w:rPr>
          <w:sz w:val="28"/>
          <w:szCs w:val="28"/>
        </w:rPr>
        <w:t>Резерв по сомнительной задолженности формируется (корректируется) один раз в год - на конец отчетного года.</w:t>
      </w:r>
      <w:bookmarkEnd w:id="96"/>
    </w:p>
    <w:p w:rsidR="00A71069" w:rsidRPr="004D3582" w:rsidRDefault="00093050">
      <w:pPr>
        <w:pStyle w:val="2"/>
        <w:rPr>
          <w:sz w:val="28"/>
          <w:szCs w:val="28"/>
        </w:rPr>
      </w:pPr>
      <w:bookmarkStart w:id="97" w:name="_ref_1-c0900f4cd9e04b"/>
      <w:r w:rsidRPr="004D3582">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97"/>
    </w:p>
    <w:p w:rsidR="00A71069" w:rsidRDefault="00093050">
      <w:r>
        <w:rPr>
          <w:i/>
        </w:rPr>
        <w:t xml:space="preserve">(Основание: </w:t>
      </w:r>
      <w:hyperlink r:id="rId183" w:history="1">
        <w:r>
          <w:rPr>
            <w:rStyle w:val="afc"/>
            <w:i/>
          </w:rPr>
          <w:t>п. 11</w:t>
        </w:r>
      </w:hyperlink>
      <w:r>
        <w:rPr>
          <w:i/>
        </w:rPr>
        <w:t xml:space="preserve"> СГС "Доходы", </w:t>
      </w:r>
      <w:hyperlink r:id="rId184" w:history="1">
        <w:r>
          <w:rPr>
            <w:rStyle w:val="afc"/>
            <w:i/>
          </w:rPr>
          <w:t>Письмо</w:t>
        </w:r>
      </w:hyperlink>
      <w:r>
        <w:rPr>
          <w:i/>
        </w:rPr>
        <w:t xml:space="preserve"> Минфина России от 26.04.2019 № 02-07-10/31169)</w:t>
      </w:r>
    </w:p>
    <w:p w:rsidR="00A71069" w:rsidRPr="004D3582" w:rsidRDefault="00093050">
      <w:pPr>
        <w:pStyle w:val="2"/>
        <w:rPr>
          <w:sz w:val="28"/>
          <w:szCs w:val="28"/>
        </w:rPr>
      </w:pPr>
      <w:bookmarkStart w:id="98" w:name="_ref_1-21bb7eea61f94f"/>
      <w:r w:rsidRPr="004D3582">
        <w:rPr>
          <w:sz w:val="28"/>
          <w:szCs w:val="28"/>
        </w:rPr>
        <w:lastRenderedPageBreak/>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4D3582">
        <w:rPr>
          <w:sz w:val="28"/>
          <w:szCs w:val="28"/>
          <w:u w:val="single"/>
        </w:rPr>
        <w:t>    (номер или буквы аналитического кода для учета резерва)    </w:t>
      </w:r>
      <w:r w:rsidRPr="004D3582">
        <w:rPr>
          <w:i/>
          <w:sz w:val="28"/>
          <w:szCs w:val="28"/>
        </w:rPr>
        <w:t xml:space="preserve"> </w:t>
      </w:r>
      <w:r w:rsidRPr="004D3582">
        <w:rPr>
          <w:sz w:val="28"/>
          <w:szCs w:val="28"/>
        </w:rPr>
        <w:t>"Резерв по сомнительной задолженности".</w:t>
      </w:r>
      <w:bookmarkEnd w:id="98"/>
    </w:p>
    <w:p w:rsidR="00A71069" w:rsidRPr="004D3582" w:rsidRDefault="00093050">
      <w:pPr>
        <w:rPr>
          <w:sz w:val="28"/>
          <w:szCs w:val="28"/>
        </w:rPr>
      </w:pPr>
      <w:r w:rsidRPr="004D3582">
        <w:rPr>
          <w:i/>
          <w:sz w:val="28"/>
          <w:szCs w:val="28"/>
        </w:rPr>
        <w:t xml:space="preserve">(Основание: </w:t>
      </w:r>
      <w:hyperlink r:id="rId185"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99" w:name="_ref_1-f8de209f15c34c"/>
      <w:r w:rsidRPr="004D3582">
        <w:rPr>
          <w:sz w:val="28"/>
        </w:rPr>
        <w:t>Финансовый результат</w:t>
      </w:r>
      <w:bookmarkEnd w:id="99"/>
    </w:p>
    <w:p w:rsidR="00A71069" w:rsidRPr="004D3582" w:rsidRDefault="00093050">
      <w:pPr>
        <w:pStyle w:val="2"/>
        <w:rPr>
          <w:sz w:val="28"/>
          <w:szCs w:val="28"/>
        </w:rPr>
      </w:pPr>
      <w:bookmarkStart w:id="100" w:name="_ref_1-4c671d0474494a"/>
      <w:r w:rsidRPr="004D3582">
        <w:rPr>
          <w:sz w:val="28"/>
          <w:szCs w:val="28"/>
        </w:rPr>
        <w:t xml:space="preserve">Как расходы будущих периодов учитываются расходы </w:t>
      </w:r>
      <w:proofErr w:type="gramStart"/>
      <w:r w:rsidRPr="004D3582">
        <w:rPr>
          <w:sz w:val="28"/>
          <w:szCs w:val="28"/>
        </w:rPr>
        <w:t>на</w:t>
      </w:r>
      <w:proofErr w:type="gramEnd"/>
      <w:r w:rsidRPr="004D3582">
        <w:rPr>
          <w:sz w:val="28"/>
          <w:szCs w:val="28"/>
        </w:rPr>
        <w:t>:</w:t>
      </w:r>
      <w:bookmarkEnd w:id="100"/>
    </w:p>
    <w:p w:rsidR="00A71069" w:rsidRPr="004D3582" w:rsidRDefault="00093050">
      <w:pPr>
        <w:pStyle w:val="ab"/>
        <w:numPr>
          <w:ilvl w:val="1"/>
          <w:numId w:val="13"/>
        </w:numPr>
        <w:spacing w:after="0"/>
        <w:ind w:left="964"/>
        <w:jc w:val="both"/>
        <w:rPr>
          <w:sz w:val="28"/>
          <w:szCs w:val="28"/>
        </w:rPr>
      </w:pPr>
      <w:r w:rsidRPr="004D3582">
        <w:rPr>
          <w:sz w:val="28"/>
          <w:szCs w:val="28"/>
        </w:rPr>
        <w:t>страхование имущества, гражданской ответственности;</w:t>
      </w:r>
    </w:p>
    <w:p w:rsidR="00A71069" w:rsidRPr="004D3582" w:rsidRDefault="00093050">
      <w:pPr>
        <w:pStyle w:val="ab"/>
        <w:numPr>
          <w:ilvl w:val="1"/>
          <w:numId w:val="13"/>
        </w:numPr>
        <w:spacing w:after="0"/>
        <w:ind w:left="964"/>
        <w:jc w:val="both"/>
        <w:rPr>
          <w:sz w:val="28"/>
          <w:szCs w:val="28"/>
        </w:rPr>
      </w:pPr>
      <w:r w:rsidRPr="004D3582">
        <w:rPr>
          <w:sz w:val="28"/>
          <w:szCs w:val="28"/>
        </w:rPr>
        <w:t>выплату отпускных;</w:t>
      </w:r>
    </w:p>
    <w:p w:rsidR="00A71069" w:rsidRPr="004D3582" w:rsidRDefault="00093050">
      <w:pPr>
        <w:pStyle w:val="ab"/>
        <w:numPr>
          <w:ilvl w:val="1"/>
          <w:numId w:val="13"/>
        </w:numPr>
        <w:spacing w:after="0"/>
        <w:ind w:left="964"/>
        <w:jc w:val="both"/>
        <w:rPr>
          <w:sz w:val="28"/>
          <w:szCs w:val="28"/>
        </w:rPr>
      </w:pPr>
      <w:r w:rsidRPr="004D3582">
        <w:rPr>
          <w:sz w:val="28"/>
          <w:szCs w:val="28"/>
        </w:rPr>
        <w:t>приобретение неисключительного права пользования нематериальными активами в течение нескольких отчетных периодов;</w:t>
      </w:r>
    </w:p>
    <w:p w:rsidR="00A71069" w:rsidRPr="004D3582" w:rsidRDefault="00093050">
      <w:pPr>
        <w:pStyle w:val="ab"/>
        <w:numPr>
          <w:ilvl w:val="1"/>
          <w:numId w:val="13"/>
        </w:numPr>
        <w:spacing w:after="0"/>
        <w:ind w:left="964"/>
        <w:jc w:val="both"/>
        <w:rPr>
          <w:sz w:val="28"/>
          <w:szCs w:val="28"/>
        </w:rPr>
      </w:pPr>
      <w:r w:rsidRPr="004D3582">
        <w:rPr>
          <w:sz w:val="28"/>
          <w:szCs w:val="28"/>
        </w:rPr>
        <w:t>неравномерно производимый ремонт основных средств.</w:t>
      </w:r>
    </w:p>
    <w:p w:rsidR="00A71069" w:rsidRPr="004D3582" w:rsidRDefault="00093050">
      <w:pPr>
        <w:rPr>
          <w:sz w:val="28"/>
          <w:szCs w:val="28"/>
        </w:rPr>
      </w:pPr>
      <w:r w:rsidRPr="004D3582">
        <w:rPr>
          <w:i/>
          <w:sz w:val="28"/>
          <w:szCs w:val="28"/>
        </w:rPr>
        <w:t xml:space="preserve">(Основание: </w:t>
      </w:r>
      <w:hyperlink r:id="rId186"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1" w:name="_ref_1-7b766f6e05004a"/>
      <w:r w:rsidRPr="004D3582">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1"/>
    </w:p>
    <w:p w:rsidR="00A71069" w:rsidRPr="004D3582" w:rsidRDefault="00093050">
      <w:pPr>
        <w:rPr>
          <w:sz w:val="28"/>
          <w:szCs w:val="28"/>
        </w:rPr>
      </w:pPr>
      <w:r w:rsidRPr="004D3582">
        <w:rPr>
          <w:i/>
          <w:sz w:val="28"/>
          <w:szCs w:val="28"/>
        </w:rPr>
        <w:t xml:space="preserve">(Основание: </w:t>
      </w:r>
      <w:hyperlink r:id="rId187"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2" w:name="_ref_1-9acfb7b8eb8b4a"/>
      <w:r w:rsidRPr="004D3582">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2"/>
    </w:p>
    <w:p w:rsidR="00A71069" w:rsidRPr="004D3582" w:rsidRDefault="00093050">
      <w:pPr>
        <w:rPr>
          <w:sz w:val="28"/>
          <w:szCs w:val="28"/>
        </w:rPr>
      </w:pPr>
      <w:r w:rsidRPr="004D3582">
        <w:rPr>
          <w:i/>
          <w:sz w:val="28"/>
          <w:szCs w:val="28"/>
        </w:rPr>
        <w:t xml:space="preserve">(Основание: </w:t>
      </w:r>
      <w:hyperlink r:id="rId188"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3" w:name="_ref_1-083be8743e9d42"/>
      <w:r w:rsidRPr="004D3582">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3"/>
    </w:p>
    <w:p w:rsidR="00A71069" w:rsidRPr="004D3582" w:rsidRDefault="00093050">
      <w:pPr>
        <w:rPr>
          <w:sz w:val="28"/>
          <w:szCs w:val="28"/>
        </w:rPr>
      </w:pPr>
      <w:r w:rsidRPr="004D3582">
        <w:rPr>
          <w:i/>
          <w:sz w:val="28"/>
          <w:szCs w:val="28"/>
        </w:rPr>
        <w:t xml:space="preserve">(Основание: </w:t>
      </w:r>
      <w:hyperlink r:id="rId189" w:history="1">
        <w:r w:rsidRPr="004D3582">
          <w:rPr>
            <w:rStyle w:val="afc"/>
            <w:i/>
            <w:sz w:val="28"/>
            <w:szCs w:val="28"/>
          </w:rPr>
          <w:t>п. п. 66</w:t>
        </w:r>
      </w:hyperlink>
      <w:r w:rsidRPr="004D3582">
        <w:rPr>
          <w:i/>
          <w:sz w:val="28"/>
          <w:szCs w:val="28"/>
        </w:rPr>
        <w:t xml:space="preserve">, </w:t>
      </w:r>
      <w:hyperlink r:id="rId190" w:history="1">
        <w:r w:rsidRPr="004D3582">
          <w:rPr>
            <w:rStyle w:val="afc"/>
            <w:i/>
            <w:sz w:val="28"/>
            <w:szCs w:val="28"/>
          </w:rPr>
          <w:t>302</w:t>
        </w:r>
      </w:hyperlink>
      <w:r w:rsidRPr="004D3582">
        <w:rPr>
          <w:i/>
          <w:sz w:val="28"/>
          <w:szCs w:val="28"/>
        </w:rPr>
        <w:t xml:space="preserve"> Инструкции № 157н)</w:t>
      </w:r>
    </w:p>
    <w:p w:rsidR="00A71069" w:rsidRPr="004D3582" w:rsidRDefault="00093050">
      <w:pPr>
        <w:pStyle w:val="2"/>
        <w:rPr>
          <w:sz w:val="28"/>
          <w:szCs w:val="28"/>
        </w:rPr>
      </w:pPr>
      <w:bookmarkStart w:id="104" w:name="_ref_1-519e87ececfe4d"/>
      <w:r w:rsidRPr="004D3582">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4"/>
    </w:p>
    <w:p w:rsidR="00A71069" w:rsidRPr="004D3582" w:rsidRDefault="00093050">
      <w:pPr>
        <w:rPr>
          <w:sz w:val="28"/>
          <w:szCs w:val="28"/>
        </w:rPr>
      </w:pPr>
      <w:r w:rsidRPr="004D3582">
        <w:rPr>
          <w:i/>
          <w:sz w:val="28"/>
          <w:szCs w:val="28"/>
        </w:rPr>
        <w:lastRenderedPageBreak/>
        <w:t xml:space="preserve">(Основание: </w:t>
      </w:r>
      <w:hyperlink r:id="rId191" w:history="1">
        <w:r w:rsidRPr="004D3582">
          <w:rPr>
            <w:rStyle w:val="afc"/>
            <w:i/>
            <w:sz w:val="28"/>
            <w:szCs w:val="28"/>
          </w:rPr>
          <w:t>п. 302</w:t>
        </w:r>
      </w:hyperlink>
      <w:r w:rsidRPr="004D3582">
        <w:rPr>
          <w:i/>
          <w:sz w:val="28"/>
          <w:szCs w:val="28"/>
        </w:rPr>
        <w:t xml:space="preserve"> Инструкции № 157н)</w:t>
      </w:r>
    </w:p>
    <w:p w:rsidR="00A71069" w:rsidRPr="004D3582" w:rsidRDefault="00093050">
      <w:pPr>
        <w:pStyle w:val="2"/>
        <w:rPr>
          <w:sz w:val="28"/>
          <w:szCs w:val="28"/>
        </w:rPr>
      </w:pPr>
      <w:bookmarkStart w:id="105" w:name="_ref_1-70b7b8c0814e49"/>
      <w:r w:rsidRPr="004D3582">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5"/>
    </w:p>
    <w:p w:rsidR="00A71069" w:rsidRPr="004D3582" w:rsidRDefault="00093050">
      <w:pPr>
        <w:rPr>
          <w:sz w:val="28"/>
          <w:szCs w:val="28"/>
        </w:rPr>
      </w:pPr>
      <w:r w:rsidRPr="004D3582">
        <w:rPr>
          <w:i/>
          <w:sz w:val="28"/>
          <w:szCs w:val="28"/>
        </w:rPr>
        <w:t xml:space="preserve">(Основание: </w:t>
      </w:r>
      <w:hyperlink r:id="rId192"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6" w:name="_ref_1-c1a65cda3f114f"/>
      <w:r w:rsidRPr="004D3582">
        <w:rPr>
          <w:sz w:val="28"/>
          <w:szCs w:val="28"/>
        </w:rPr>
        <w:t xml:space="preserve">Аналитический учет резервов предстоящих расходов ведется в Карточке учета средств и расчетов </w:t>
      </w:r>
      <w:hyperlink r:id="rId193" w:history="1">
        <w:r w:rsidRPr="004D3582">
          <w:rPr>
            <w:rStyle w:val="afc"/>
            <w:sz w:val="28"/>
            <w:szCs w:val="28"/>
          </w:rPr>
          <w:t>(ф. 0504051)</w:t>
        </w:r>
      </w:hyperlink>
      <w:r w:rsidRPr="004D3582">
        <w:rPr>
          <w:sz w:val="28"/>
          <w:szCs w:val="28"/>
        </w:rPr>
        <w:t>.</w:t>
      </w:r>
      <w:bookmarkEnd w:id="106"/>
    </w:p>
    <w:p w:rsidR="00A71069" w:rsidRPr="004D3582" w:rsidRDefault="00093050">
      <w:pPr>
        <w:rPr>
          <w:sz w:val="28"/>
          <w:szCs w:val="28"/>
        </w:rPr>
      </w:pPr>
      <w:r w:rsidRPr="004D3582">
        <w:rPr>
          <w:i/>
          <w:sz w:val="28"/>
          <w:szCs w:val="28"/>
        </w:rPr>
        <w:t xml:space="preserve">(Основание: </w:t>
      </w:r>
      <w:hyperlink r:id="rId194" w:history="1">
        <w:r w:rsidRPr="004D3582">
          <w:rPr>
            <w:rStyle w:val="afc"/>
            <w:i/>
            <w:sz w:val="28"/>
            <w:szCs w:val="28"/>
          </w:rPr>
          <w:t>п. 302.1</w:t>
        </w:r>
      </w:hyperlink>
      <w:r w:rsidRPr="004D3582">
        <w:rPr>
          <w:i/>
          <w:sz w:val="28"/>
          <w:szCs w:val="28"/>
        </w:rPr>
        <w:t xml:space="preserve"> Инструкции № 157н)</w:t>
      </w:r>
    </w:p>
    <w:p w:rsidR="00A71069" w:rsidRPr="004D3582" w:rsidRDefault="00093050">
      <w:pPr>
        <w:pStyle w:val="2"/>
        <w:rPr>
          <w:sz w:val="28"/>
          <w:szCs w:val="28"/>
        </w:rPr>
      </w:pPr>
      <w:bookmarkStart w:id="107" w:name="_ref_1-4e68481be8924f"/>
      <w:r w:rsidRPr="004D3582">
        <w:rPr>
          <w:sz w:val="28"/>
          <w:szCs w:val="28"/>
        </w:rPr>
        <w:t xml:space="preserve">На счете финансовых результатов прошлых отчетных периодов устанавливаются дополнительные коды по годам формирования - </w:t>
      </w:r>
      <w:r w:rsidRPr="004D3582">
        <w:rPr>
          <w:sz w:val="28"/>
          <w:szCs w:val="28"/>
          <w:u w:val="single"/>
        </w:rPr>
        <w:t>    (значения кодов и порядок их включения в номер счета)</w:t>
      </w:r>
      <w:proofErr w:type="gramStart"/>
      <w:r w:rsidRPr="004D3582">
        <w:rPr>
          <w:sz w:val="28"/>
          <w:szCs w:val="28"/>
          <w:u w:val="single"/>
        </w:rPr>
        <w:t xml:space="preserve">    </w:t>
      </w:r>
      <w:r w:rsidRPr="004D3582">
        <w:rPr>
          <w:sz w:val="28"/>
          <w:szCs w:val="28"/>
        </w:rPr>
        <w:t>.</w:t>
      </w:r>
      <w:bookmarkEnd w:id="107"/>
      <w:proofErr w:type="gramEnd"/>
    </w:p>
    <w:p w:rsidR="00A71069" w:rsidRPr="004D3582" w:rsidRDefault="00093050">
      <w:pPr>
        <w:rPr>
          <w:sz w:val="28"/>
          <w:szCs w:val="28"/>
        </w:rPr>
      </w:pPr>
      <w:r w:rsidRPr="004D3582">
        <w:rPr>
          <w:i/>
          <w:sz w:val="28"/>
          <w:szCs w:val="28"/>
        </w:rPr>
        <w:t xml:space="preserve">(Основание: </w:t>
      </w:r>
      <w:hyperlink r:id="rId195" w:history="1">
        <w:r w:rsidRPr="004D3582">
          <w:rPr>
            <w:rStyle w:val="afc"/>
            <w:i/>
            <w:sz w:val="28"/>
            <w:szCs w:val="28"/>
          </w:rPr>
          <w:t>п. 300</w:t>
        </w:r>
      </w:hyperlink>
      <w:r w:rsidRPr="004D3582">
        <w:rPr>
          <w:i/>
          <w:sz w:val="28"/>
          <w:szCs w:val="28"/>
        </w:rPr>
        <w:t xml:space="preserve"> Инструкции № 157н)</w:t>
      </w:r>
    </w:p>
    <w:p w:rsidR="00A71069" w:rsidRPr="004D3582" w:rsidRDefault="00093050">
      <w:pPr>
        <w:pStyle w:val="1"/>
        <w:rPr>
          <w:sz w:val="28"/>
        </w:rPr>
      </w:pPr>
      <w:bookmarkStart w:id="108" w:name="_ref_1-74b24bac06b84f"/>
      <w:r w:rsidRPr="004D3582">
        <w:rPr>
          <w:sz w:val="28"/>
        </w:rPr>
        <w:t>Санкционирование расходов</w:t>
      </w:r>
      <w:bookmarkEnd w:id="108"/>
    </w:p>
    <w:p w:rsidR="00A71069" w:rsidRPr="004D3582" w:rsidRDefault="00093050">
      <w:pPr>
        <w:pStyle w:val="2"/>
        <w:rPr>
          <w:sz w:val="28"/>
          <w:szCs w:val="28"/>
        </w:rPr>
      </w:pPr>
      <w:bookmarkStart w:id="109" w:name="_ref_1-e5c3201eeb7540"/>
      <w:r w:rsidRPr="004D3582">
        <w:rPr>
          <w:sz w:val="28"/>
          <w:szCs w:val="28"/>
        </w:rPr>
        <w:t>Учет принимаемых обязательств осуществляется на основании:</w:t>
      </w:r>
      <w:bookmarkEnd w:id="109"/>
    </w:p>
    <w:p w:rsidR="00A71069" w:rsidRPr="004D3582" w:rsidRDefault="00093050">
      <w:pPr>
        <w:pStyle w:val="ab"/>
        <w:numPr>
          <w:ilvl w:val="1"/>
          <w:numId w:val="14"/>
        </w:numPr>
        <w:spacing w:after="0"/>
        <w:ind w:left="964"/>
        <w:jc w:val="both"/>
        <w:rPr>
          <w:sz w:val="28"/>
          <w:szCs w:val="28"/>
        </w:rPr>
      </w:pPr>
      <w:r w:rsidRPr="004D3582">
        <w:rPr>
          <w:sz w:val="28"/>
          <w:szCs w:val="28"/>
        </w:rPr>
        <w:t>извещения о проведении конкурса, аукциона, торгов, запроса котировок, запроса предложений;</w:t>
      </w:r>
    </w:p>
    <w:p w:rsidR="00A71069" w:rsidRPr="004D3582" w:rsidRDefault="00093050">
      <w:pPr>
        <w:pStyle w:val="ab"/>
        <w:numPr>
          <w:ilvl w:val="1"/>
          <w:numId w:val="14"/>
        </w:numPr>
        <w:spacing w:after="0"/>
        <w:ind w:left="964"/>
        <w:jc w:val="both"/>
        <w:rPr>
          <w:sz w:val="28"/>
          <w:szCs w:val="28"/>
        </w:rPr>
      </w:pPr>
      <w:r w:rsidRPr="004D3582">
        <w:rPr>
          <w:sz w:val="28"/>
          <w:szCs w:val="28"/>
        </w:rPr>
        <w:t>приглашения принять участие в определении поставщика (подрядчика, исполнителя);</w:t>
      </w:r>
    </w:p>
    <w:p w:rsidR="00A71069" w:rsidRPr="004D3582" w:rsidRDefault="00093050">
      <w:pPr>
        <w:pStyle w:val="ab"/>
        <w:numPr>
          <w:ilvl w:val="1"/>
          <w:numId w:val="14"/>
        </w:numPr>
        <w:spacing w:after="0"/>
        <w:ind w:left="964"/>
        <w:jc w:val="both"/>
        <w:rPr>
          <w:sz w:val="28"/>
          <w:szCs w:val="28"/>
        </w:rPr>
      </w:pPr>
      <w:r w:rsidRPr="004D3582">
        <w:rPr>
          <w:sz w:val="28"/>
          <w:szCs w:val="28"/>
        </w:rPr>
        <w:t>протокола конкурсной комиссии;</w:t>
      </w:r>
    </w:p>
    <w:p w:rsidR="00A71069" w:rsidRPr="004D3582" w:rsidRDefault="00093050">
      <w:pPr>
        <w:pStyle w:val="ab"/>
        <w:numPr>
          <w:ilvl w:val="1"/>
          <w:numId w:val="14"/>
        </w:numPr>
        <w:spacing w:after="0"/>
        <w:ind w:left="964"/>
        <w:jc w:val="both"/>
        <w:rPr>
          <w:sz w:val="28"/>
          <w:szCs w:val="28"/>
        </w:rPr>
      </w:pPr>
      <w:r w:rsidRPr="004D3582">
        <w:rPr>
          <w:sz w:val="28"/>
          <w:szCs w:val="28"/>
        </w:rPr>
        <w:t>бухгалтерской справки (</w:t>
      </w:r>
      <w:hyperlink r:id="rId196" w:history="1">
        <w:r w:rsidRPr="004D3582">
          <w:rPr>
            <w:rStyle w:val="afc"/>
            <w:sz w:val="28"/>
            <w:szCs w:val="28"/>
          </w:rPr>
          <w:t>ф. 0504833</w:t>
        </w:r>
      </w:hyperlink>
      <w:r w:rsidRPr="004D3582">
        <w:rPr>
          <w:sz w:val="28"/>
          <w:szCs w:val="28"/>
        </w:rPr>
        <w:t>).</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197" w:history="1">
        <w:r w:rsidRPr="004D3582">
          <w:rPr>
            <w:rStyle w:val="afc"/>
            <w:i/>
            <w:sz w:val="28"/>
            <w:szCs w:val="28"/>
          </w:rPr>
          <w:t>п. 3 ст. 219</w:t>
        </w:r>
      </w:hyperlink>
      <w:r w:rsidRPr="004D3582">
        <w:rPr>
          <w:i/>
          <w:sz w:val="28"/>
          <w:szCs w:val="28"/>
        </w:rPr>
        <w:t xml:space="preserve"> БК РФ, </w:t>
      </w:r>
      <w:hyperlink r:id="rId198" w:history="1">
        <w:r w:rsidRPr="004D3582">
          <w:rPr>
            <w:rStyle w:val="afc"/>
            <w:i/>
            <w:sz w:val="28"/>
            <w:szCs w:val="28"/>
          </w:rPr>
          <w:t>п. 318</w:t>
        </w:r>
      </w:hyperlink>
      <w:r w:rsidRPr="004D3582">
        <w:rPr>
          <w:i/>
          <w:sz w:val="28"/>
          <w:szCs w:val="28"/>
        </w:rPr>
        <w:t xml:space="preserve"> Инструкции № 157н, </w:t>
      </w:r>
      <w:hyperlink r:id="rId199"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0" w:name="_ref_1-731c7ac1727547"/>
      <w:r w:rsidRPr="004D3582">
        <w:rPr>
          <w:sz w:val="28"/>
          <w:szCs w:val="28"/>
        </w:rPr>
        <w:t>Учет обязательств осуществляется на основании:</w:t>
      </w:r>
      <w:bookmarkEnd w:id="110"/>
    </w:p>
    <w:p w:rsidR="00A71069" w:rsidRPr="004D3582" w:rsidRDefault="00093050">
      <w:pPr>
        <w:pStyle w:val="ab"/>
        <w:numPr>
          <w:ilvl w:val="1"/>
          <w:numId w:val="15"/>
        </w:numPr>
        <w:spacing w:after="0"/>
        <w:ind w:left="964"/>
        <w:jc w:val="both"/>
        <w:rPr>
          <w:sz w:val="28"/>
          <w:szCs w:val="28"/>
        </w:rPr>
      </w:pPr>
      <w:r w:rsidRPr="004D3582">
        <w:rPr>
          <w:sz w:val="28"/>
          <w:szCs w:val="28"/>
        </w:rPr>
        <w:t>распорядительного документа об утверждении штатного расписания с расчетом годового фонда оплаты труда;</w:t>
      </w:r>
    </w:p>
    <w:p w:rsidR="00A71069" w:rsidRPr="004D3582" w:rsidRDefault="00093050">
      <w:pPr>
        <w:pStyle w:val="ab"/>
        <w:numPr>
          <w:ilvl w:val="1"/>
          <w:numId w:val="15"/>
        </w:numPr>
        <w:spacing w:after="0"/>
        <w:ind w:left="964"/>
        <w:jc w:val="both"/>
        <w:rPr>
          <w:sz w:val="28"/>
          <w:szCs w:val="28"/>
        </w:rPr>
      </w:pPr>
      <w:r w:rsidRPr="004D3582">
        <w:rPr>
          <w:sz w:val="28"/>
          <w:szCs w:val="28"/>
        </w:rPr>
        <w:t>договора (контракта) на поставку товаров, выполнение работ, оказание услуг;</w:t>
      </w:r>
    </w:p>
    <w:p w:rsidR="00A71069" w:rsidRPr="004D3582" w:rsidRDefault="00093050">
      <w:pPr>
        <w:pStyle w:val="ab"/>
        <w:numPr>
          <w:ilvl w:val="1"/>
          <w:numId w:val="15"/>
        </w:numPr>
        <w:spacing w:after="0"/>
        <w:ind w:left="964"/>
        <w:jc w:val="both"/>
        <w:rPr>
          <w:sz w:val="28"/>
          <w:szCs w:val="28"/>
        </w:rPr>
      </w:pPr>
      <w:r w:rsidRPr="004D3582">
        <w:rPr>
          <w:sz w:val="28"/>
          <w:szCs w:val="28"/>
        </w:rPr>
        <w:t>при отсутствии договора - акта выполненных работ (оказанных услуг), счета;</w:t>
      </w:r>
    </w:p>
    <w:p w:rsidR="00A71069" w:rsidRPr="004D3582" w:rsidRDefault="00093050">
      <w:pPr>
        <w:pStyle w:val="ab"/>
        <w:numPr>
          <w:ilvl w:val="1"/>
          <w:numId w:val="15"/>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5"/>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5"/>
        </w:numPr>
        <w:spacing w:after="0"/>
        <w:ind w:left="964"/>
        <w:jc w:val="both"/>
        <w:rPr>
          <w:sz w:val="28"/>
          <w:szCs w:val="28"/>
        </w:rPr>
      </w:pPr>
      <w:r w:rsidRPr="004D3582">
        <w:rPr>
          <w:sz w:val="28"/>
          <w:szCs w:val="28"/>
        </w:rPr>
        <w:t xml:space="preserve">решения налогового органа о взыскании налога, сбора, пеней и штрафов, вступившего в силу решения налогового органа о </w:t>
      </w:r>
      <w:r w:rsidRPr="004D3582">
        <w:rPr>
          <w:sz w:val="28"/>
          <w:szCs w:val="28"/>
        </w:rPr>
        <w:lastRenderedPageBreak/>
        <w:t>привлечении к ответственности или об отказе в привлечении к ответственности;</w:t>
      </w:r>
    </w:p>
    <w:p w:rsidR="00A71069" w:rsidRPr="004D3582" w:rsidRDefault="00093050">
      <w:pPr>
        <w:pStyle w:val="ab"/>
        <w:numPr>
          <w:ilvl w:val="1"/>
          <w:numId w:val="15"/>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 или авансового отчета.</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0" w:history="1">
        <w:r w:rsidRPr="004D3582">
          <w:rPr>
            <w:rStyle w:val="afc"/>
            <w:i/>
            <w:sz w:val="28"/>
            <w:szCs w:val="28"/>
          </w:rPr>
          <w:t>п. 3 ст. 219</w:t>
        </w:r>
      </w:hyperlink>
      <w:r w:rsidRPr="004D3582">
        <w:rPr>
          <w:i/>
          <w:sz w:val="28"/>
          <w:szCs w:val="28"/>
        </w:rPr>
        <w:t xml:space="preserve"> БК РФ, </w:t>
      </w:r>
      <w:hyperlink r:id="rId201" w:history="1">
        <w:r w:rsidRPr="004D3582">
          <w:rPr>
            <w:rStyle w:val="afc"/>
            <w:i/>
            <w:sz w:val="28"/>
            <w:szCs w:val="28"/>
          </w:rPr>
          <w:t>п. 318</w:t>
        </w:r>
      </w:hyperlink>
      <w:r w:rsidRPr="004D3582">
        <w:rPr>
          <w:i/>
          <w:sz w:val="28"/>
          <w:szCs w:val="28"/>
        </w:rPr>
        <w:t xml:space="preserve"> Инструкции № 157н, </w:t>
      </w:r>
      <w:hyperlink r:id="rId202"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1" w:name="_ref_1-0fc9698131ea4c"/>
      <w:r w:rsidRPr="004D3582">
        <w:rPr>
          <w:sz w:val="28"/>
          <w:szCs w:val="28"/>
        </w:rPr>
        <w:t>Учет денежных обязательств осуществляется на основании:</w:t>
      </w:r>
      <w:bookmarkEnd w:id="111"/>
    </w:p>
    <w:p w:rsidR="00A71069" w:rsidRPr="004D3582" w:rsidRDefault="00093050">
      <w:pPr>
        <w:pStyle w:val="ab"/>
        <w:numPr>
          <w:ilvl w:val="1"/>
          <w:numId w:val="16"/>
        </w:numPr>
        <w:spacing w:after="0"/>
        <w:ind w:left="964"/>
        <w:jc w:val="both"/>
        <w:rPr>
          <w:sz w:val="28"/>
          <w:szCs w:val="28"/>
        </w:rPr>
      </w:pPr>
      <w:r w:rsidRPr="004D3582">
        <w:rPr>
          <w:sz w:val="28"/>
          <w:szCs w:val="28"/>
        </w:rPr>
        <w:t>расчетно-платежной ведомости (</w:t>
      </w:r>
      <w:hyperlink r:id="rId203" w:history="1">
        <w:r w:rsidRPr="004D3582">
          <w:rPr>
            <w:rStyle w:val="afc"/>
            <w:sz w:val="28"/>
            <w:szCs w:val="28"/>
          </w:rPr>
          <w:t>ф. 0504401</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расчетной ведомости (</w:t>
      </w:r>
      <w:hyperlink r:id="rId204" w:history="1">
        <w:r w:rsidRPr="004D3582">
          <w:rPr>
            <w:rStyle w:val="afc"/>
            <w:sz w:val="28"/>
            <w:szCs w:val="28"/>
          </w:rPr>
          <w:t>ф. 0504402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записки-расчета об исчислении среднего заработка при предоставлении отпуска, увольнении и других случаях (</w:t>
      </w:r>
      <w:hyperlink r:id="rId205" w:history="1">
        <w:r w:rsidRPr="004D3582">
          <w:rPr>
            <w:rStyle w:val="afc"/>
            <w:sz w:val="28"/>
            <w:szCs w:val="28"/>
          </w:rPr>
          <w:t>ф. 0504425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бухгалтерской справки (</w:t>
      </w:r>
      <w:hyperlink r:id="rId206" w:history="1">
        <w:r w:rsidRPr="004D3582">
          <w:rPr>
            <w:rStyle w:val="afc"/>
            <w:sz w:val="28"/>
            <w:szCs w:val="28"/>
          </w:rPr>
          <w:t>ф. 0504833</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акта выполненных работ;</w:t>
      </w:r>
    </w:p>
    <w:p w:rsidR="00A71069" w:rsidRPr="004D3582" w:rsidRDefault="00093050">
      <w:pPr>
        <w:pStyle w:val="ab"/>
        <w:numPr>
          <w:ilvl w:val="1"/>
          <w:numId w:val="16"/>
        </w:numPr>
        <w:spacing w:after="0"/>
        <w:ind w:left="964"/>
        <w:jc w:val="both"/>
        <w:rPr>
          <w:sz w:val="28"/>
          <w:szCs w:val="28"/>
        </w:rPr>
      </w:pPr>
      <w:r w:rsidRPr="004D3582">
        <w:rPr>
          <w:sz w:val="28"/>
          <w:szCs w:val="28"/>
        </w:rPr>
        <w:t>акта об оказании услуг;</w:t>
      </w:r>
    </w:p>
    <w:p w:rsidR="00A71069" w:rsidRPr="004D3582" w:rsidRDefault="00093050">
      <w:pPr>
        <w:pStyle w:val="ab"/>
        <w:numPr>
          <w:ilvl w:val="1"/>
          <w:numId w:val="16"/>
        </w:numPr>
        <w:spacing w:after="0"/>
        <w:ind w:left="964"/>
        <w:jc w:val="both"/>
        <w:rPr>
          <w:sz w:val="28"/>
          <w:szCs w:val="28"/>
        </w:rPr>
      </w:pPr>
      <w:r w:rsidRPr="004D3582">
        <w:rPr>
          <w:sz w:val="28"/>
          <w:szCs w:val="28"/>
        </w:rPr>
        <w:t>акта приема-передачи;</w:t>
      </w:r>
    </w:p>
    <w:p w:rsidR="00A71069" w:rsidRPr="004D3582" w:rsidRDefault="00093050">
      <w:pPr>
        <w:pStyle w:val="ab"/>
        <w:numPr>
          <w:ilvl w:val="1"/>
          <w:numId w:val="16"/>
        </w:numPr>
        <w:spacing w:after="0"/>
        <w:ind w:left="964"/>
        <w:jc w:val="both"/>
        <w:rPr>
          <w:sz w:val="28"/>
          <w:szCs w:val="28"/>
        </w:rPr>
      </w:pPr>
      <w:r w:rsidRPr="004D3582">
        <w:rPr>
          <w:sz w:val="28"/>
          <w:szCs w:val="28"/>
        </w:rPr>
        <w:t>договора в случае осуществления авансовых платежей в соответствии с его условиями;</w:t>
      </w:r>
    </w:p>
    <w:p w:rsidR="00A71069" w:rsidRPr="004D3582" w:rsidRDefault="00093050">
      <w:pPr>
        <w:pStyle w:val="ab"/>
        <w:numPr>
          <w:ilvl w:val="1"/>
          <w:numId w:val="16"/>
        </w:numPr>
        <w:spacing w:after="0"/>
        <w:ind w:left="964"/>
        <w:jc w:val="both"/>
        <w:rPr>
          <w:sz w:val="28"/>
          <w:szCs w:val="28"/>
        </w:rPr>
      </w:pPr>
      <w:r w:rsidRPr="004D3582">
        <w:rPr>
          <w:sz w:val="28"/>
          <w:szCs w:val="28"/>
        </w:rPr>
        <w:t>авансового отчета (</w:t>
      </w:r>
      <w:hyperlink r:id="rId207" w:history="1">
        <w:r w:rsidRPr="004D3582">
          <w:rPr>
            <w:rStyle w:val="afc"/>
            <w:sz w:val="28"/>
            <w:szCs w:val="28"/>
          </w:rPr>
          <w:t>ф. 0504505</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справки-расчета;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w:t>
      </w:r>
    </w:p>
    <w:p w:rsidR="00A71069" w:rsidRPr="004D3582" w:rsidRDefault="00093050">
      <w:pPr>
        <w:pStyle w:val="ab"/>
        <w:numPr>
          <w:ilvl w:val="1"/>
          <w:numId w:val="16"/>
        </w:numPr>
        <w:spacing w:after="0"/>
        <w:ind w:left="964"/>
        <w:jc w:val="both"/>
        <w:rPr>
          <w:sz w:val="28"/>
          <w:szCs w:val="28"/>
        </w:rPr>
      </w:pPr>
      <w:r w:rsidRPr="004D3582">
        <w:rPr>
          <w:sz w:val="28"/>
          <w:szCs w:val="28"/>
        </w:rPr>
        <w:t>счета-фактуры;</w:t>
      </w:r>
    </w:p>
    <w:p w:rsidR="00A71069" w:rsidRPr="004D3582" w:rsidRDefault="00093050">
      <w:pPr>
        <w:pStyle w:val="ab"/>
        <w:numPr>
          <w:ilvl w:val="1"/>
          <w:numId w:val="16"/>
        </w:numPr>
        <w:spacing w:after="0"/>
        <w:ind w:left="964"/>
        <w:jc w:val="both"/>
        <w:rPr>
          <w:sz w:val="28"/>
          <w:szCs w:val="28"/>
        </w:rPr>
      </w:pPr>
      <w:r w:rsidRPr="004D3582">
        <w:rPr>
          <w:sz w:val="28"/>
          <w:szCs w:val="28"/>
        </w:rPr>
        <w:t>товарной накладной (ТОРГ-12) (</w:t>
      </w:r>
      <w:hyperlink r:id="rId208" w:history="1">
        <w:r w:rsidRPr="004D3582">
          <w:rPr>
            <w:rStyle w:val="afc"/>
            <w:sz w:val="28"/>
            <w:szCs w:val="28"/>
          </w:rPr>
          <w:t>ф. 0330212</w:t>
        </w:r>
      </w:hyperlink>
      <w:r w:rsidRPr="004D3582">
        <w:rPr>
          <w:sz w:val="28"/>
          <w:szCs w:val="28"/>
        </w:rPr>
        <w:t>);</w:t>
      </w:r>
    </w:p>
    <w:p w:rsidR="00A71069" w:rsidRPr="004D3582" w:rsidRDefault="00093050">
      <w:pPr>
        <w:pStyle w:val="ab"/>
        <w:numPr>
          <w:ilvl w:val="1"/>
          <w:numId w:val="16"/>
        </w:numPr>
        <w:spacing w:after="0"/>
        <w:ind w:left="964"/>
        <w:jc w:val="both"/>
        <w:rPr>
          <w:sz w:val="28"/>
          <w:szCs w:val="28"/>
        </w:rPr>
      </w:pPr>
      <w:r w:rsidRPr="004D3582">
        <w:rPr>
          <w:sz w:val="28"/>
          <w:szCs w:val="28"/>
        </w:rPr>
        <w:t>универсального передаточного документа;</w:t>
      </w:r>
    </w:p>
    <w:p w:rsidR="00A71069" w:rsidRPr="004D3582" w:rsidRDefault="00093050">
      <w:pPr>
        <w:pStyle w:val="ab"/>
        <w:numPr>
          <w:ilvl w:val="1"/>
          <w:numId w:val="16"/>
        </w:numPr>
        <w:spacing w:after="0"/>
        <w:ind w:left="964"/>
        <w:jc w:val="both"/>
        <w:rPr>
          <w:sz w:val="28"/>
          <w:szCs w:val="28"/>
        </w:rPr>
      </w:pPr>
      <w:r w:rsidRPr="004D3582">
        <w:rPr>
          <w:sz w:val="28"/>
          <w:szCs w:val="28"/>
        </w:rPr>
        <w:t>чека;</w:t>
      </w:r>
    </w:p>
    <w:p w:rsidR="00A71069" w:rsidRPr="004D3582" w:rsidRDefault="00093050">
      <w:pPr>
        <w:pStyle w:val="ab"/>
        <w:numPr>
          <w:ilvl w:val="1"/>
          <w:numId w:val="16"/>
        </w:numPr>
        <w:spacing w:after="0"/>
        <w:ind w:left="964"/>
        <w:jc w:val="both"/>
        <w:rPr>
          <w:sz w:val="28"/>
          <w:szCs w:val="28"/>
        </w:rPr>
      </w:pPr>
      <w:r w:rsidRPr="004D3582">
        <w:rPr>
          <w:sz w:val="28"/>
          <w:szCs w:val="28"/>
        </w:rPr>
        <w:t>квитанции;</w:t>
      </w:r>
    </w:p>
    <w:p w:rsidR="00A71069" w:rsidRPr="004D3582" w:rsidRDefault="00093050">
      <w:pPr>
        <w:pStyle w:val="ab"/>
        <w:numPr>
          <w:ilvl w:val="1"/>
          <w:numId w:val="16"/>
        </w:numPr>
        <w:spacing w:after="0"/>
        <w:ind w:left="964"/>
        <w:jc w:val="both"/>
        <w:rPr>
          <w:sz w:val="28"/>
          <w:szCs w:val="28"/>
        </w:rPr>
      </w:pPr>
      <w:r w:rsidRPr="004D3582">
        <w:rPr>
          <w:sz w:val="28"/>
          <w:szCs w:val="28"/>
        </w:rPr>
        <w:t>исполнительного листа, судебного приказа;</w:t>
      </w:r>
    </w:p>
    <w:p w:rsidR="00A71069" w:rsidRPr="004D3582" w:rsidRDefault="00093050">
      <w:pPr>
        <w:pStyle w:val="ab"/>
        <w:numPr>
          <w:ilvl w:val="1"/>
          <w:numId w:val="16"/>
        </w:numPr>
        <w:spacing w:after="0"/>
        <w:ind w:left="964"/>
        <w:jc w:val="both"/>
        <w:rPr>
          <w:sz w:val="28"/>
          <w:szCs w:val="28"/>
        </w:rPr>
      </w:pPr>
      <w:r w:rsidRPr="004D3582">
        <w:rPr>
          <w:sz w:val="28"/>
          <w:szCs w:val="28"/>
        </w:rPr>
        <w:t>налоговой декларации, налогового расчета (расчета авансовых платежей), расчета по страховым взносам;</w:t>
      </w:r>
    </w:p>
    <w:p w:rsidR="00A71069" w:rsidRPr="004D3582" w:rsidRDefault="00093050">
      <w:pPr>
        <w:pStyle w:val="ab"/>
        <w:numPr>
          <w:ilvl w:val="1"/>
          <w:numId w:val="16"/>
        </w:numPr>
        <w:spacing w:after="0"/>
        <w:ind w:left="964"/>
        <w:jc w:val="both"/>
        <w:rPr>
          <w:sz w:val="28"/>
          <w:szCs w:val="28"/>
        </w:rPr>
      </w:pPr>
      <w:r w:rsidRPr="004D3582">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71069" w:rsidRPr="004D3582" w:rsidRDefault="00093050">
      <w:pPr>
        <w:pStyle w:val="ab"/>
        <w:numPr>
          <w:ilvl w:val="1"/>
          <w:numId w:val="16"/>
        </w:numPr>
        <w:spacing w:after="0"/>
        <w:ind w:left="964"/>
        <w:jc w:val="both"/>
        <w:rPr>
          <w:sz w:val="28"/>
          <w:szCs w:val="28"/>
        </w:rPr>
      </w:pPr>
      <w:r w:rsidRPr="004D3582">
        <w:rPr>
          <w:sz w:val="28"/>
          <w:szCs w:val="28"/>
        </w:rPr>
        <w:t>согласованного руководителем заявления о выдаче под отчет денежных средств.</w:t>
      </w:r>
    </w:p>
    <w:p w:rsidR="00A71069" w:rsidRPr="004D3582" w:rsidRDefault="00093050">
      <w:pPr>
        <w:rPr>
          <w:sz w:val="28"/>
          <w:szCs w:val="28"/>
        </w:rPr>
      </w:pPr>
      <w:r w:rsidRPr="004D3582">
        <w:rPr>
          <w:i/>
          <w:sz w:val="28"/>
          <w:szCs w:val="28"/>
        </w:rPr>
        <w:t>(Основание:</w:t>
      </w:r>
      <w:r w:rsidRPr="004D3582">
        <w:rPr>
          <w:sz w:val="28"/>
          <w:szCs w:val="28"/>
        </w:rPr>
        <w:t xml:space="preserve"> </w:t>
      </w:r>
      <w:hyperlink r:id="rId209" w:history="1">
        <w:r w:rsidRPr="004D3582">
          <w:rPr>
            <w:rStyle w:val="afc"/>
            <w:i/>
            <w:sz w:val="28"/>
            <w:szCs w:val="28"/>
          </w:rPr>
          <w:t>п. 4 ст. 219</w:t>
        </w:r>
      </w:hyperlink>
      <w:r w:rsidRPr="004D3582">
        <w:rPr>
          <w:i/>
          <w:sz w:val="28"/>
          <w:szCs w:val="28"/>
        </w:rPr>
        <w:t xml:space="preserve"> БК РФ, </w:t>
      </w:r>
      <w:hyperlink r:id="rId210" w:history="1">
        <w:r w:rsidRPr="004D3582">
          <w:rPr>
            <w:rStyle w:val="afc"/>
            <w:i/>
            <w:sz w:val="28"/>
            <w:szCs w:val="28"/>
          </w:rPr>
          <w:t>п. 318</w:t>
        </w:r>
      </w:hyperlink>
      <w:r w:rsidRPr="004D3582">
        <w:rPr>
          <w:i/>
          <w:sz w:val="28"/>
          <w:szCs w:val="28"/>
        </w:rPr>
        <w:t xml:space="preserve"> Инструкции № 157н)</w:t>
      </w:r>
    </w:p>
    <w:p w:rsidR="00A71069" w:rsidRPr="004D3582" w:rsidRDefault="00093050">
      <w:pPr>
        <w:pStyle w:val="2"/>
        <w:rPr>
          <w:sz w:val="28"/>
          <w:szCs w:val="28"/>
        </w:rPr>
      </w:pPr>
      <w:bookmarkStart w:id="112" w:name="_ref_1-19b08ba7d16448"/>
      <w:r w:rsidRPr="004D3582">
        <w:rPr>
          <w:sz w:val="28"/>
          <w:szCs w:val="28"/>
        </w:rPr>
        <w:t xml:space="preserve">Аналитический учет операций по счету 050400000 "Сметные (плановые, прогнозные) назначения" ведется в Карточке учета сметных </w:t>
      </w:r>
      <w:r w:rsidRPr="004D3582">
        <w:rPr>
          <w:sz w:val="28"/>
          <w:szCs w:val="28"/>
        </w:rPr>
        <w:lastRenderedPageBreak/>
        <w:t xml:space="preserve">(плановых) назначений по форме, предусмотренной в Приложении № </w:t>
      </w:r>
      <w:r w:rsidRPr="004D3582">
        <w:rPr>
          <w:sz w:val="28"/>
          <w:szCs w:val="28"/>
        </w:rPr>
        <w:fldChar w:fldCharType="begin" w:fldLock="1"/>
      </w:r>
      <w:r w:rsidRPr="004D3582">
        <w:rPr>
          <w:sz w:val="28"/>
          <w:szCs w:val="28"/>
        </w:rPr>
        <w:instrText xml:space="preserve"> REF _ref_1-72f8f8713a4142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4</w:t>
      </w:r>
      <w:r w:rsidRPr="004D3582">
        <w:rPr>
          <w:sz w:val="28"/>
          <w:szCs w:val="28"/>
        </w:rPr>
        <w:fldChar w:fldCharType="end"/>
      </w:r>
      <w:r w:rsidRPr="004D3582">
        <w:rPr>
          <w:sz w:val="28"/>
          <w:szCs w:val="28"/>
        </w:rPr>
        <w:t> к Учетной политике.</w:t>
      </w:r>
      <w:bookmarkEnd w:id="112"/>
    </w:p>
    <w:p w:rsidR="00A71069" w:rsidRPr="004D3582" w:rsidRDefault="00093050">
      <w:pPr>
        <w:rPr>
          <w:sz w:val="28"/>
          <w:szCs w:val="28"/>
        </w:rPr>
      </w:pPr>
      <w:r w:rsidRPr="004D3582">
        <w:rPr>
          <w:i/>
          <w:sz w:val="28"/>
          <w:szCs w:val="28"/>
        </w:rPr>
        <w:t xml:space="preserve">(Основание: </w:t>
      </w:r>
      <w:hyperlink r:id="rId211" w:history="1">
        <w:r w:rsidRPr="004D3582">
          <w:rPr>
            <w:rStyle w:val="afc"/>
            <w:i/>
            <w:sz w:val="28"/>
            <w:szCs w:val="28"/>
          </w:rPr>
          <w:t>п. 170</w:t>
        </w:r>
      </w:hyperlink>
      <w:r w:rsidRPr="004D3582">
        <w:rPr>
          <w:i/>
          <w:sz w:val="28"/>
          <w:szCs w:val="28"/>
        </w:rPr>
        <w:t xml:space="preserve"> Инструкции № 174н)</w:t>
      </w:r>
    </w:p>
    <w:p w:rsidR="00A71069" w:rsidRPr="004D3582" w:rsidRDefault="00093050">
      <w:pPr>
        <w:pStyle w:val="1"/>
        <w:rPr>
          <w:sz w:val="28"/>
        </w:rPr>
      </w:pPr>
      <w:bookmarkStart w:id="113" w:name="_ref_1-cd5bee3996f042"/>
      <w:r w:rsidRPr="004D3582">
        <w:rPr>
          <w:sz w:val="28"/>
        </w:rPr>
        <w:t>Обесценение активов</w:t>
      </w:r>
      <w:bookmarkEnd w:id="113"/>
    </w:p>
    <w:p w:rsidR="00A71069" w:rsidRPr="004D3582" w:rsidRDefault="00093050">
      <w:pPr>
        <w:pStyle w:val="2"/>
        <w:rPr>
          <w:sz w:val="28"/>
          <w:szCs w:val="28"/>
        </w:rPr>
      </w:pPr>
      <w:bookmarkStart w:id="114" w:name="_ref_1-9e53b0f59f6746"/>
      <w:r w:rsidRPr="004D3582">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4"/>
    </w:p>
    <w:p w:rsidR="00A71069" w:rsidRPr="004D3582" w:rsidRDefault="00093050">
      <w:pPr>
        <w:rPr>
          <w:sz w:val="28"/>
          <w:szCs w:val="28"/>
        </w:rPr>
      </w:pPr>
      <w:r w:rsidRPr="004D3582">
        <w:rPr>
          <w:i/>
          <w:sz w:val="28"/>
          <w:szCs w:val="28"/>
        </w:rPr>
        <w:t xml:space="preserve">(Основание: </w:t>
      </w:r>
      <w:hyperlink r:id="rId212" w:history="1">
        <w:r w:rsidRPr="004D3582">
          <w:rPr>
            <w:rStyle w:val="afc"/>
            <w:i/>
            <w:sz w:val="28"/>
            <w:szCs w:val="28"/>
          </w:rPr>
          <w:t>п. 9</w:t>
        </w:r>
      </w:hyperlink>
      <w:r w:rsidRPr="004D3582">
        <w:rPr>
          <w:i/>
          <w:sz w:val="28"/>
          <w:szCs w:val="28"/>
        </w:rPr>
        <w:t xml:space="preserve"> СГС "Учетная политика", </w:t>
      </w:r>
      <w:hyperlink r:id="rId213" w:history="1">
        <w:r w:rsidRPr="004D3582">
          <w:rPr>
            <w:rStyle w:val="afc"/>
            <w:i/>
            <w:sz w:val="28"/>
            <w:szCs w:val="28"/>
          </w:rPr>
          <w:t>п. п. 5</w:t>
        </w:r>
      </w:hyperlink>
      <w:r w:rsidRPr="004D3582">
        <w:rPr>
          <w:i/>
          <w:sz w:val="28"/>
          <w:szCs w:val="28"/>
        </w:rPr>
        <w:t xml:space="preserve">, </w:t>
      </w:r>
      <w:hyperlink r:id="rId214" w:history="1">
        <w:r w:rsidRPr="004D3582">
          <w:rPr>
            <w:rStyle w:val="afc"/>
            <w:i/>
            <w:sz w:val="28"/>
            <w:szCs w:val="28"/>
          </w:rPr>
          <w:t>6</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5" w:name="_ref_1-6e81dd5844cc4d"/>
      <w:r w:rsidRPr="004D3582">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5" w:history="1">
        <w:r w:rsidRPr="004D3582">
          <w:rPr>
            <w:rStyle w:val="afc"/>
            <w:sz w:val="28"/>
            <w:szCs w:val="28"/>
          </w:rPr>
          <w:t>(ф. 0504087)</w:t>
        </w:r>
      </w:hyperlink>
      <w:r w:rsidRPr="004D3582">
        <w:rPr>
          <w:sz w:val="28"/>
          <w:szCs w:val="28"/>
        </w:rPr>
        <w:t>.</w:t>
      </w:r>
      <w:bookmarkEnd w:id="115"/>
    </w:p>
    <w:p w:rsidR="00A71069" w:rsidRPr="004D3582" w:rsidRDefault="00093050">
      <w:pPr>
        <w:rPr>
          <w:sz w:val="28"/>
          <w:szCs w:val="28"/>
        </w:rPr>
      </w:pPr>
      <w:r w:rsidRPr="004D3582">
        <w:rPr>
          <w:i/>
          <w:sz w:val="28"/>
          <w:szCs w:val="28"/>
        </w:rPr>
        <w:t xml:space="preserve">(Основание: </w:t>
      </w:r>
      <w:hyperlink r:id="rId216" w:history="1">
        <w:r w:rsidRPr="004D3582">
          <w:rPr>
            <w:rStyle w:val="afc"/>
            <w:i/>
            <w:sz w:val="28"/>
            <w:szCs w:val="28"/>
          </w:rPr>
          <w:t>п. п. 6</w:t>
        </w:r>
      </w:hyperlink>
      <w:r w:rsidRPr="004D3582">
        <w:rPr>
          <w:i/>
          <w:sz w:val="28"/>
          <w:szCs w:val="28"/>
        </w:rPr>
        <w:t xml:space="preserve">, </w:t>
      </w:r>
      <w:hyperlink r:id="rId217" w:history="1">
        <w:r w:rsidRPr="004D3582">
          <w:rPr>
            <w:rStyle w:val="afc"/>
            <w:i/>
            <w:sz w:val="28"/>
            <w:szCs w:val="28"/>
          </w:rPr>
          <w:t>18</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6" w:name="_ref_1-e18c0ab4586a45"/>
      <w:r w:rsidRPr="004D3582">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6"/>
    </w:p>
    <w:p w:rsidR="00A71069" w:rsidRPr="004D3582" w:rsidRDefault="00093050">
      <w:pPr>
        <w:rPr>
          <w:sz w:val="28"/>
          <w:szCs w:val="28"/>
        </w:rPr>
      </w:pPr>
      <w:r w:rsidRPr="004D3582">
        <w:rPr>
          <w:i/>
          <w:sz w:val="28"/>
          <w:szCs w:val="28"/>
        </w:rPr>
        <w:t xml:space="preserve">(Основание: </w:t>
      </w:r>
      <w:hyperlink r:id="rId218"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17" w:name="_ref_1-234e9829458a46"/>
      <w:r w:rsidRPr="004D3582">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7"/>
    </w:p>
    <w:p w:rsidR="00A71069" w:rsidRPr="004D3582" w:rsidRDefault="00093050">
      <w:pPr>
        <w:rPr>
          <w:sz w:val="28"/>
          <w:szCs w:val="28"/>
        </w:rPr>
      </w:pPr>
      <w:r w:rsidRPr="004D3582">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A71069" w:rsidRPr="004D3582" w:rsidRDefault="00093050">
      <w:pPr>
        <w:rPr>
          <w:sz w:val="28"/>
          <w:szCs w:val="28"/>
        </w:rPr>
      </w:pPr>
      <w:r w:rsidRPr="004D3582">
        <w:rPr>
          <w:i/>
          <w:sz w:val="28"/>
          <w:szCs w:val="28"/>
        </w:rPr>
        <w:t xml:space="preserve">(Основание: </w:t>
      </w:r>
      <w:hyperlink r:id="rId219" w:history="1">
        <w:r w:rsidRPr="004D3582">
          <w:rPr>
            <w:rStyle w:val="afc"/>
            <w:i/>
            <w:sz w:val="28"/>
            <w:szCs w:val="28"/>
          </w:rPr>
          <w:t>п. 9</w:t>
        </w:r>
      </w:hyperlink>
      <w:r w:rsidRPr="004D3582">
        <w:rPr>
          <w:i/>
          <w:sz w:val="28"/>
          <w:szCs w:val="28"/>
        </w:rPr>
        <w:t xml:space="preserve"> СГС "Учетная политика", </w:t>
      </w:r>
      <w:hyperlink r:id="rId220" w:history="1">
        <w:r w:rsidRPr="004D3582">
          <w:rPr>
            <w:rStyle w:val="afc"/>
            <w:i/>
            <w:sz w:val="28"/>
            <w:szCs w:val="28"/>
          </w:rPr>
          <w:t>п. п. 10</w:t>
        </w:r>
      </w:hyperlink>
      <w:r w:rsidRPr="004D3582">
        <w:rPr>
          <w:i/>
          <w:sz w:val="28"/>
          <w:szCs w:val="28"/>
        </w:rPr>
        <w:t xml:space="preserve">, </w:t>
      </w:r>
      <w:hyperlink r:id="rId221" w:history="1">
        <w:r w:rsidRPr="004D3582">
          <w:rPr>
            <w:rStyle w:val="afc"/>
            <w:i/>
            <w:sz w:val="28"/>
            <w:szCs w:val="28"/>
          </w:rPr>
          <w:t>11</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18" w:name="_ref_1-b9a1ad4195284f"/>
      <w:r w:rsidRPr="004D3582">
        <w:rPr>
          <w:sz w:val="28"/>
          <w:szCs w:val="28"/>
        </w:rPr>
        <w:t>При выявлении признаков возможног</w:t>
      </w:r>
      <w:r w:rsidR="004D3582">
        <w:rPr>
          <w:sz w:val="28"/>
          <w:szCs w:val="28"/>
        </w:rPr>
        <w:t xml:space="preserve">о обесценения (снижения убытка) руководитель </w:t>
      </w:r>
      <w:r w:rsidRPr="004D3582">
        <w:rPr>
          <w:sz w:val="28"/>
          <w:szCs w:val="28"/>
        </w:rPr>
        <w:t>принимает решение о необходимости (об отсутствии необходимости) определения справедливой стоимости такого актива.</w:t>
      </w:r>
      <w:bookmarkEnd w:id="118"/>
    </w:p>
    <w:p w:rsidR="00A71069" w:rsidRPr="004D3582" w:rsidRDefault="00093050">
      <w:pPr>
        <w:pStyle w:val="2"/>
        <w:rPr>
          <w:sz w:val="28"/>
          <w:szCs w:val="28"/>
        </w:rPr>
      </w:pPr>
      <w:bookmarkStart w:id="119" w:name="_ref_1-f41b250cef1342"/>
      <w:r w:rsidRPr="004D3582">
        <w:rPr>
          <w:sz w:val="28"/>
          <w:szCs w:val="28"/>
        </w:rPr>
        <w:t>Это решение оформляется приказом с указанием метода, которым стоимость будет определена.</w:t>
      </w:r>
      <w:bookmarkEnd w:id="119"/>
    </w:p>
    <w:p w:rsidR="00A71069" w:rsidRPr="004D3582" w:rsidRDefault="00093050">
      <w:pPr>
        <w:rPr>
          <w:sz w:val="28"/>
          <w:szCs w:val="28"/>
        </w:rPr>
      </w:pPr>
      <w:r w:rsidRPr="004D3582">
        <w:rPr>
          <w:i/>
          <w:sz w:val="28"/>
          <w:szCs w:val="28"/>
        </w:rPr>
        <w:t xml:space="preserve">(Основание: </w:t>
      </w:r>
      <w:hyperlink r:id="rId222" w:history="1">
        <w:r w:rsidRPr="004D3582">
          <w:rPr>
            <w:rStyle w:val="afc"/>
            <w:i/>
            <w:sz w:val="28"/>
            <w:szCs w:val="28"/>
          </w:rPr>
          <w:t>п. п. 10</w:t>
        </w:r>
      </w:hyperlink>
      <w:r w:rsidRPr="004D3582">
        <w:rPr>
          <w:i/>
          <w:sz w:val="28"/>
          <w:szCs w:val="28"/>
        </w:rPr>
        <w:t xml:space="preserve">, </w:t>
      </w:r>
      <w:hyperlink r:id="rId223" w:history="1">
        <w:r w:rsidRPr="004D3582">
          <w:rPr>
            <w:rStyle w:val="afc"/>
            <w:i/>
            <w:sz w:val="28"/>
            <w:szCs w:val="28"/>
          </w:rPr>
          <w:t>22</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0" w:name="_ref_1-82eba409a29d43"/>
      <w:r w:rsidRPr="004D3582">
        <w:rPr>
          <w:sz w:val="28"/>
          <w:szCs w:val="28"/>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0"/>
    </w:p>
    <w:p w:rsidR="00A71069" w:rsidRPr="004D3582" w:rsidRDefault="00093050">
      <w:pPr>
        <w:rPr>
          <w:sz w:val="28"/>
          <w:szCs w:val="28"/>
        </w:rPr>
      </w:pPr>
      <w:r w:rsidRPr="004D3582">
        <w:rPr>
          <w:i/>
          <w:sz w:val="28"/>
          <w:szCs w:val="28"/>
        </w:rPr>
        <w:t xml:space="preserve">(Основание: </w:t>
      </w:r>
      <w:hyperlink r:id="rId224" w:history="1">
        <w:r w:rsidRPr="004D3582">
          <w:rPr>
            <w:rStyle w:val="afc"/>
            <w:i/>
            <w:sz w:val="28"/>
            <w:szCs w:val="28"/>
          </w:rPr>
          <w:t>п. 13</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1" w:name="_ref_1-3247905911cc48"/>
      <w:r w:rsidRPr="004D3582">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21"/>
    </w:p>
    <w:p w:rsidR="00A71069" w:rsidRPr="004D3582" w:rsidRDefault="00093050">
      <w:pPr>
        <w:rPr>
          <w:sz w:val="28"/>
          <w:szCs w:val="28"/>
        </w:rPr>
      </w:pPr>
      <w:r w:rsidRPr="004D3582">
        <w:rPr>
          <w:i/>
          <w:sz w:val="28"/>
          <w:szCs w:val="28"/>
        </w:rPr>
        <w:t xml:space="preserve">(Основание: </w:t>
      </w:r>
      <w:hyperlink r:id="rId225" w:history="1">
        <w:r w:rsidRPr="004D3582">
          <w:rPr>
            <w:rStyle w:val="afc"/>
            <w:i/>
            <w:sz w:val="28"/>
            <w:szCs w:val="28"/>
          </w:rPr>
          <w:t>п. 15</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2" w:name="_ref_1-6307a6b3ee7c44"/>
      <w:r w:rsidRPr="004D3582">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4D3582">
          <w:rPr>
            <w:rStyle w:val="afc"/>
            <w:sz w:val="28"/>
            <w:szCs w:val="28"/>
          </w:rPr>
          <w:t>(ф. 0504833)</w:t>
        </w:r>
      </w:hyperlink>
      <w:r w:rsidRPr="004D3582">
        <w:rPr>
          <w:sz w:val="28"/>
          <w:szCs w:val="28"/>
        </w:rPr>
        <w:t>.</w:t>
      </w:r>
      <w:bookmarkEnd w:id="122"/>
    </w:p>
    <w:p w:rsidR="00A71069" w:rsidRPr="004D3582" w:rsidRDefault="00093050">
      <w:pPr>
        <w:rPr>
          <w:sz w:val="28"/>
          <w:szCs w:val="28"/>
        </w:rPr>
      </w:pPr>
      <w:r w:rsidRPr="004D3582">
        <w:rPr>
          <w:i/>
          <w:sz w:val="28"/>
          <w:szCs w:val="28"/>
        </w:rPr>
        <w:t xml:space="preserve">(Основание: </w:t>
      </w:r>
      <w:hyperlink r:id="rId227"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3" w:name="_ref_1-dfd62af0a63349"/>
      <w:r w:rsidRPr="004D3582">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3"/>
    </w:p>
    <w:p w:rsidR="00A71069" w:rsidRPr="004D3582" w:rsidRDefault="00093050">
      <w:pPr>
        <w:rPr>
          <w:sz w:val="28"/>
          <w:szCs w:val="28"/>
        </w:rPr>
      </w:pPr>
      <w:r w:rsidRPr="004D3582">
        <w:rPr>
          <w:i/>
          <w:sz w:val="28"/>
          <w:szCs w:val="28"/>
        </w:rPr>
        <w:t xml:space="preserve">(Основание: </w:t>
      </w:r>
      <w:hyperlink r:id="rId228" w:history="1">
        <w:r w:rsidRPr="004D3582">
          <w:rPr>
            <w:rStyle w:val="afc"/>
            <w:i/>
            <w:sz w:val="28"/>
            <w:szCs w:val="28"/>
          </w:rPr>
          <w:t>п. 24</w:t>
        </w:r>
      </w:hyperlink>
      <w:r w:rsidRPr="004D3582">
        <w:rPr>
          <w:i/>
          <w:sz w:val="28"/>
          <w:szCs w:val="28"/>
        </w:rPr>
        <w:t xml:space="preserve"> СГС "Обесценение активов")</w:t>
      </w:r>
    </w:p>
    <w:p w:rsidR="00A71069" w:rsidRPr="004D3582" w:rsidRDefault="00093050">
      <w:pPr>
        <w:pStyle w:val="2"/>
        <w:rPr>
          <w:sz w:val="28"/>
          <w:szCs w:val="28"/>
        </w:rPr>
      </w:pPr>
      <w:bookmarkStart w:id="124" w:name="_ref_1-d8c0590a3b5849"/>
      <w:r w:rsidRPr="004D3582">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sidRPr="004D3582">
          <w:rPr>
            <w:rStyle w:val="afc"/>
            <w:sz w:val="28"/>
            <w:szCs w:val="28"/>
          </w:rPr>
          <w:t>(ф. 0504833)</w:t>
        </w:r>
      </w:hyperlink>
      <w:r w:rsidRPr="004D3582">
        <w:rPr>
          <w:sz w:val="28"/>
          <w:szCs w:val="28"/>
        </w:rPr>
        <w:t>.</w:t>
      </w:r>
      <w:bookmarkEnd w:id="124"/>
    </w:p>
    <w:p w:rsidR="00A71069" w:rsidRPr="004D3582" w:rsidRDefault="00093050">
      <w:pPr>
        <w:rPr>
          <w:sz w:val="28"/>
          <w:szCs w:val="28"/>
        </w:rPr>
      </w:pPr>
      <w:r w:rsidRPr="004D3582">
        <w:rPr>
          <w:i/>
          <w:sz w:val="28"/>
          <w:szCs w:val="28"/>
        </w:rPr>
        <w:t xml:space="preserve">(Основание: </w:t>
      </w:r>
      <w:hyperlink r:id="rId230"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1"/>
        <w:rPr>
          <w:sz w:val="28"/>
        </w:rPr>
      </w:pPr>
      <w:bookmarkStart w:id="125" w:name="_ref_1-8c74398a4b8742"/>
      <w:proofErr w:type="spellStart"/>
      <w:r w:rsidRPr="004D3582">
        <w:rPr>
          <w:sz w:val="28"/>
        </w:rPr>
        <w:t>Забалансовый</w:t>
      </w:r>
      <w:proofErr w:type="spellEnd"/>
      <w:r w:rsidRPr="004D3582">
        <w:rPr>
          <w:sz w:val="28"/>
        </w:rPr>
        <w:t xml:space="preserve"> учет</w:t>
      </w:r>
      <w:bookmarkEnd w:id="125"/>
    </w:p>
    <w:p w:rsidR="00A71069" w:rsidRPr="004D3582" w:rsidRDefault="00093050">
      <w:pPr>
        <w:pStyle w:val="2"/>
        <w:rPr>
          <w:sz w:val="28"/>
          <w:szCs w:val="28"/>
        </w:rPr>
      </w:pPr>
      <w:bookmarkStart w:id="126" w:name="_ref_1-17ec0406dd5442"/>
      <w:r w:rsidRPr="004D3582">
        <w:rPr>
          <w:sz w:val="28"/>
          <w:szCs w:val="28"/>
        </w:rPr>
        <w:t>Учет на забалансовых счетах ведется в разрезе кодов вида финансового обеспечения (деятельности).</w:t>
      </w:r>
      <w:bookmarkEnd w:id="126"/>
    </w:p>
    <w:p w:rsidR="00A71069" w:rsidRDefault="00093050">
      <w:pPr>
        <w:rPr>
          <w:i/>
          <w:sz w:val="28"/>
          <w:szCs w:val="28"/>
        </w:rPr>
      </w:pPr>
      <w:r w:rsidRPr="004D3582">
        <w:rPr>
          <w:i/>
          <w:sz w:val="28"/>
          <w:szCs w:val="28"/>
        </w:rPr>
        <w:t xml:space="preserve">(Основание: </w:t>
      </w:r>
      <w:hyperlink r:id="rId231" w:history="1">
        <w:r w:rsidRPr="004D3582">
          <w:rPr>
            <w:rStyle w:val="afc"/>
            <w:i/>
            <w:sz w:val="28"/>
            <w:szCs w:val="28"/>
          </w:rPr>
          <w:t>п. 9</w:t>
        </w:r>
      </w:hyperlink>
      <w:r w:rsidRPr="004D3582">
        <w:rPr>
          <w:i/>
          <w:sz w:val="28"/>
          <w:szCs w:val="28"/>
        </w:rPr>
        <w:t xml:space="preserve"> СГС "Учетная политика")</w:t>
      </w:r>
    </w:p>
    <w:p w:rsidR="004D3582" w:rsidRPr="004D3582" w:rsidRDefault="004D3582" w:rsidP="004D3582">
      <w:pPr>
        <w:pStyle w:val="2"/>
        <w:rPr>
          <w:sz w:val="28"/>
          <w:szCs w:val="28"/>
        </w:rPr>
      </w:pPr>
      <w:bookmarkStart w:id="127" w:name="_ref_1-416b3f3e2fde4b"/>
      <w:r w:rsidRPr="004D3582">
        <w:rPr>
          <w:sz w:val="28"/>
          <w:szCs w:val="28"/>
        </w:rPr>
        <w:t xml:space="preserve">В аналитическом учете по </w:t>
      </w:r>
      <w:hyperlink r:id="rId232" w:history="1">
        <w:r w:rsidRPr="004D3582">
          <w:rPr>
            <w:color w:val="0000FF"/>
            <w:sz w:val="28"/>
            <w:szCs w:val="28"/>
            <w:u w:val="single"/>
          </w:rPr>
          <w:t>счету 01</w:t>
        </w:r>
      </w:hyperlink>
      <w:r w:rsidRPr="004D3582">
        <w:rPr>
          <w:sz w:val="28"/>
          <w:szCs w:val="28"/>
        </w:rPr>
        <w:t xml:space="preserve"> "Имущество, полученное в пользование" выделяются следующие группы имущества:</w:t>
      </w:r>
      <w:bookmarkEnd w:id="127"/>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полученное на безвозмездной основе, как вклад собственника (учредителя);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имущество, которое используется по решению собственника (учредителя) без закрепления права оперативного управления;</w:t>
      </w:r>
    </w:p>
    <w:p w:rsidR="004D3582" w:rsidRPr="004D3582" w:rsidRDefault="004D3582" w:rsidP="004D3582">
      <w:pPr>
        <w:numPr>
          <w:ilvl w:val="1"/>
          <w:numId w:val="4"/>
        </w:numPr>
        <w:spacing w:before="0" w:after="0"/>
        <w:ind w:left="964"/>
        <w:contextualSpacing/>
        <w:jc w:val="left"/>
        <w:rPr>
          <w:sz w:val="28"/>
          <w:szCs w:val="28"/>
        </w:rPr>
      </w:pPr>
      <w:r w:rsidRPr="004D3582">
        <w:rPr>
          <w:sz w:val="28"/>
          <w:szCs w:val="28"/>
        </w:rPr>
        <w:t>неисключительные права пользования на результаты интеллектуальной деятельности.</w:t>
      </w:r>
    </w:p>
    <w:p w:rsidR="004D3582" w:rsidRPr="004D3582" w:rsidRDefault="004D3582" w:rsidP="004D3582">
      <w:pPr>
        <w:rPr>
          <w:sz w:val="28"/>
          <w:szCs w:val="28"/>
        </w:rPr>
      </w:pPr>
      <w:r w:rsidRPr="004D3582">
        <w:rPr>
          <w:i/>
          <w:sz w:val="28"/>
          <w:szCs w:val="28"/>
        </w:rPr>
        <w:t xml:space="preserve">(Основание: </w:t>
      </w:r>
      <w:hyperlink r:id="rId233" w:history="1">
        <w:r w:rsidRPr="004D3582">
          <w:rPr>
            <w:i/>
            <w:color w:val="0000FF"/>
            <w:sz w:val="28"/>
            <w:szCs w:val="28"/>
            <w:u w:val="single"/>
          </w:rPr>
          <w:t>п. 9</w:t>
        </w:r>
      </w:hyperlink>
      <w:r w:rsidRPr="004D3582">
        <w:rPr>
          <w:i/>
          <w:sz w:val="28"/>
          <w:szCs w:val="28"/>
        </w:rPr>
        <w:t xml:space="preserve"> СГС "Учетная политика", </w:t>
      </w:r>
      <w:hyperlink r:id="rId234" w:history="1">
        <w:r w:rsidRPr="004D3582">
          <w:rPr>
            <w:i/>
            <w:color w:val="0000FF"/>
            <w:sz w:val="28"/>
            <w:szCs w:val="28"/>
            <w:u w:val="single"/>
          </w:rPr>
          <w:t>п. 20</w:t>
        </w:r>
      </w:hyperlink>
      <w:r w:rsidRPr="004D3582">
        <w:rPr>
          <w:i/>
          <w:sz w:val="28"/>
          <w:szCs w:val="28"/>
        </w:rPr>
        <w:t xml:space="preserve"> Инструкции № 191н)</w:t>
      </w:r>
    </w:p>
    <w:p w:rsidR="004D3582" w:rsidRPr="004D3582" w:rsidRDefault="004D3582">
      <w:pPr>
        <w:rPr>
          <w:sz w:val="28"/>
          <w:szCs w:val="28"/>
        </w:rPr>
      </w:pPr>
    </w:p>
    <w:p w:rsidR="004D3582" w:rsidRPr="004D3582" w:rsidRDefault="00093050">
      <w:pPr>
        <w:pStyle w:val="2"/>
        <w:rPr>
          <w:sz w:val="28"/>
          <w:szCs w:val="28"/>
        </w:rPr>
      </w:pPr>
      <w:bookmarkStart w:id="128" w:name="_ref_1-a2da713f52574a"/>
      <w:r w:rsidRPr="004D3582">
        <w:rPr>
          <w:sz w:val="28"/>
          <w:szCs w:val="28"/>
        </w:rPr>
        <w:lastRenderedPageBreak/>
        <w:t xml:space="preserve">Устанавливается следующая группировка имущества на </w:t>
      </w:r>
      <w:hyperlink r:id="rId235" w:history="1">
        <w:r w:rsidRPr="004D3582">
          <w:rPr>
            <w:rStyle w:val="afc"/>
            <w:sz w:val="28"/>
            <w:szCs w:val="28"/>
          </w:rPr>
          <w:t>счете 02</w:t>
        </w:r>
      </w:hyperlink>
      <w:r w:rsidRPr="004D3582">
        <w:rPr>
          <w:sz w:val="28"/>
          <w:szCs w:val="28"/>
        </w:rPr>
        <w:t xml:space="preserve"> "Материальные ценности на хранении":</w:t>
      </w:r>
    </w:p>
    <w:bookmarkEnd w:id="128"/>
    <w:p w:rsidR="00705155" w:rsidRPr="00705155" w:rsidRDefault="00705155" w:rsidP="00705155">
      <w:pPr>
        <w:rPr>
          <w:sz w:val="28"/>
          <w:szCs w:val="28"/>
        </w:rPr>
      </w:pPr>
      <w:r w:rsidRPr="00705155">
        <w:rPr>
          <w:sz w:val="28"/>
          <w:szCs w:val="28"/>
        </w:rPr>
        <w:t>-  нефинансовые активы;</w:t>
      </w:r>
    </w:p>
    <w:p w:rsidR="00705155" w:rsidRPr="00705155" w:rsidRDefault="00705155" w:rsidP="00705155">
      <w:pPr>
        <w:rPr>
          <w:sz w:val="28"/>
          <w:szCs w:val="28"/>
        </w:rPr>
      </w:pPr>
      <w:r w:rsidRPr="00705155">
        <w:rPr>
          <w:sz w:val="28"/>
          <w:szCs w:val="28"/>
        </w:rPr>
        <w:t>- непроизведенные активы.</w:t>
      </w:r>
    </w:p>
    <w:p w:rsidR="00A71069" w:rsidRPr="004D3582" w:rsidRDefault="00093050">
      <w:pPr>
        <w:rPr>
          <w:sz w:val="28"/>
          <w:szCs w:val="28"/>
        </w:rPr>
      </w:pPr>
      <w:r w:rsidRPr="004D3582">
        <w:rPr>
          <w:i/>
          <w:sz w:val="28"/>
          <w:szCs w:val="28"/>
        </w:rPr>
        <w:t xml:space="preserve">(Основание: </w:t>
      </w:r>
      <w:hyperlink r:id="rId236" w:history="1">
        <w:r w:rsidRPr="004D3582">
          <w:rPr>
            <w:rStyle w:val="afc"/>
            <w:i/>
            <w:sz w:val="28"/>
            <w:szCs w:val="28"/>
          </w:rPr>
          <w:t>п. 9</w:t>
        </w:r>
      </w:hyperlink>
      <w:r w:rsidRPr="004D3582">
        <w:rPr>
          <w:i/>
          <w:sz w:val="28"/>
          <w:szCs w:val="28"/>
        </w:rPr>
        <w:t xml:space="preserve"> СГС "Учетная политика")</w:t>
      </w:r>
    </w:p>
    <w:p w:rsidR="00A71069" w:rsidRPr="004D3582" w:rsidRDefault="00093050">
      <w:pPr>
        <w:pStyle w:val="2"/>
        <w:rPr>
          <w:sz w:val="28"/>
          <w:szCs w:val="28"/>
        </w:rPr>
      </w:pPr>
      <w:bookmarkStart w:id="129" w:name="_ref_1-58f525501a994c"/>
      <w:r w:rsidRPr="004D3582">
        <w:rPr>
          <w:sz w:val="28"/>
          <w:szCs w:val="28"/>
        </w:rPr>
        <w:t xml:space="preserve">На забалансовом </w:t>
      </w:r>
      <w:hyperlink r:id="rId237" w:history="1">
        <w:r w:rsidRPr="004D3582">
          <w:rPr>
            <w:rStyle w:val="afc"/>
            <w:sz w:val="28"/>
            <w:szCs w:val="28"/>
          </w:rPr>
          <w:t>счете 03</w:t>
        </w:r>
      </w:hyperlink>
      <w:r w:rsidRPr="004D3582">
        <w:rPr>
          <w:sz w:val="28"/>
          <w:szCs w:val="28"/>
        </w:rPr>
        <w:t xml:space="preserve"> "Бланки строгой отчетности" учет ведется по группам:</w:t>
      </w:r>
      <w:bookmarkEnd w:id="129"/>
    </w:p>
    <w:p w:rsidR="00A71069" w:rsidRPr="004D3582" w:rsidRDefault="00093050">
      <w:pPr>
        <w:pStyle w:val="ab"/>
        <w:numPr>
          <w:ilvl w:val="1"/>
          <w:numId w:val="17"/>
        </w:numPr>
        <w:spacing w:after="0"/>
        <w:ind w:left="964"/>
        <w:jc w:val="both"/>
        <w:rPr>
          <w:sz w:val="28"/>
          <w:szCs w:val="28"/>
        </w:rPr>
      </w:pPr>
      <w:r w:rsidRPr="004D3582">
        <w:rPr>
          <w:sz w:val="28"/>
          <w:szCs w:val="28"/>
        </w:rPr>
        <w:t>трудовые книжки;</w:t>
      </w:r>
    </w:p>
    <w:p w:rsidR="00A71069" w:rsidRPr="004D3582" w:rsidRDefault="00705155">
      <w:pPr>
        <w:pStyle w:val="ab"/>
        <w:numPr>
          <w:ilvl w:val="1"/>
          <w:numId w:val="17"/>
        </w:numPr>
        <w:spacing w:after="0"/>
        <w:ind w:left="964"/>
        <w:jc w:val="both"/>
        <w:rPr>
          <w:sz w:val="28"/>
          <w:szCs w:val="28"/>
        </w:rPr>
      </w:pPr>
      <w:r>
        <w:rPr>
          <w:sz w:val="28"/>
          <w:szCs w:val="28"/>
        </w:rPr>
        <w:t>вкладыши в трудовые книжки.</w:t>
      </w:r>
    </w:p>
    <w:p w:rsidR="00A71069" w:rsidRPr="004D3582" w:rsidRDefault="00705155">
      <w:pPr>
        <w:rPr>
          <w:sz w:val="28"/>
          <w:szCs w:val="28"/>
        </w:rPr>
      </w:pPr>
      <w:r w:rsidRPr="004D3582">
        <w:rPr>
          <w:i/>
          <w:sz w:val="28"/>
          <w:szCs w:val="28"/>
        </w:rPr>
        <w:t xml:space="preserve"> </w:t>
      </w:r>
      <w:r w:rsidR="00093050" w:rsidRPr="004D3582">
        <w:rPr>
          <w:i/>
          <w:sz w:val="28"/>
          <w:szCs w:val="28"/>
        </w:rPr>
        <w:t xml:space="preserve">(Основание: </w:t>
      </w:r>
      <w:hyperlink r:id="rId238" w:history="1">
        <w:r w:rsidR="00093050" w:rsidRPr="004D3582">
          <w:rPr>
            <w:rStyle w:val="afc"/>
            <w:i/>
            <w:sz w:val="28"/>
            <w:szCs w:val="28"/>
          </w:rPr>
          <w:t>п. 337</w:t>
        </w:r>
      </w:hyperlink>
      <w:r w:rsidR="00093050" w:rsidRPr="004D3582">
        <w:rPr>
          <w:i/>
          <w:sz w:val="28"/>
          <w:szCs w:val="28"/>
        </w:rPr>
        <w:t xml:space="preserve"> Инструкции № 157н)</w:t>
      </w:r>
    </w:p>
    <w:p w:rsidR="00A71069" w:rsidRPr="004D3582" w:rsidRDefault="00093050">
      <w:pPr>
        <w:pStyle w:val="2"/>
        <w:rPr>
          <w:sz w:val="28"/>
          <w:szCs w:val="28"/>
        </w:rPr>
      </w:pPr>
      <w:bookmarkStart w:id="130" w:name="_ref_1-e42c7f3eebe24f"/>
      <w:r w:rsidRPr="004D3582">
        <w:rPr>
          <w:sz w:val="28"/>
          <w:szCs w:val="28"/>
        </w:rPr>
        <w:t xml:space="preserve">На забалансовом </w:t>
      </w:r>
      <w:hyperlink r:id="rId239" w:history="1">
        <w:r w:rsidRPr="004D3582">
          <w:rPr>
            <w:rStyle w:val="afc"/>
            <w:sz w:val="28"/>
            <w:szCs w:val="28"/>
          </w:rPr>
          <w:t>счете 04</w:t>
        </w:r>
      </w:hyperlink>
      <w:r w:rsidRPr="004D3582">
        <w:rPr>
          <w:sz w:val="28"/>
          <w:szCs w:val="28"/>
        </w:rPr>
        <w:t xml:space="preserve"> "Сомнительная задолженность" учет ведется по группам:</w:t>
      </w:r>
      <w:bookmarkEnd w:id="130"/>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доходам;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авансам;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подотчетных лиц;</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недостачам;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крупным сделкам;</w:t>
      </w:r>
    </w:p>
    <w:p w:rsidR="00A71069" w:rsidRPr="004D3582" w:rsidRDefault="00093050">
      <w:pPr>
        <w:pStyle w:val="ab"/>
        <w:numPr>
          <w:ilvl w:val="1"/>
          <w:numId w:val="18"/>
        </w:numPr>
        <w:spacing w:after="0"/>
        <w:ind w:left="964"/>
        <w:jc w:val="both"/>
        <w:rPr>
          <w:sz w:val="28"/>
          <w:szCs w:val="28"/>
        </w:rPr>
      </w:pPr>
      <w:r w:rsidRPr="004D3582">
        <w:rPr>
          <w:sz w:val="28"/>
          <w:szCs w:val="28"/>
        </w:rPr>
        <w:t>задолженность по сделкам с зависимостью.</w:t>
      </w:r>
    </w:p>
    <w:p w:rsidR="00A71069" w:rsidRPr="004D3582" w:rsidRDefault="00093050">
      <w:pPr>
        <w:rPr>
          <w:sz w:val="28"/>
          <w:szCs w:val="28"/>
        </w:rPr>
      </w:pPr>
      <w:r w:rsidRPr="004D3582">
        <w:rPr>
          <w:i/>
          <w:sz w:val="28"/>
          <w:szCs w:val="28"/>
        </w:rPr>
        <w:t xml:space="preserve">(Основание: </w:t>
      </w:r>
      <w:hyperlink r:id="rId240" w:history="1">
        <w:r w:rsidRPr="004D3582">
          <w:rPr>
            <w:rStyle w:val="afc"/>
            <w:i/>
            <w:sz w:val="28"/>
            <w:szCs w:val="28"/>
          </w:rPr>
          <w:t>п. 9</w:t>
        </w:r>
      </w:hyperlink>
      <w:r w:rsidRPr="004D3582">
        <w:rPr>
          <w:i/>
          <w:sz w:val="28"/>
          <w:szCs w:val="28"/>
        </w:rPr>
        <w:t xml:space="preserve"> СГС "Учетная политика", </w:t>
      </w:r>
      <w:hyperlink r:id="rId241" w:history="1">
        <w:r w:rsidRPr="004D3582">
          <w:rPr>
            <w:rStyle w:val="afc"/>
            <w:i/>
            <w:sz w:val="28"/>
            <w:szCs w:val="28"/>
          </w:rPr>
          <w:t>п. 21</w:t>
        </w:r>
      </w:hyperlink>
      <w:r w:rsidRPr="004D3582">
        <w:rPr>
          <w:i/>
          <w:sz w:val="28"/>
          <w:szCs w:val="28"/>
        </w:rPr>
        <w:t xml:space="preserve"> Инструкции № 33н</w:t>
      </w:r>
      <w:r w:rsidRPr="004D3582">
        <w:rPr>
          <w:sz w:val="28"/>
          <w:szCs w:val="28"/>
        </w:rPr>
        <w:t>)</w:t>
      </w:r>
    </w:p>
    <w:p w:rsidR="00A71069" w:rsidRPr="004D3582" w:rsidRDefault="00093050">
      <w:pPr>
        <w:pStyle w:val="2"/>
        <w:rPr>
          <w:sz w:val="28"/>
          <w:szCs w:val="28"/>
        </w:rPr>
      </w:pPr>
      <w:bookmarkStart w:id="131" w:name="_ref_1-bb690ca1d65641"/>
      <w:r w:rsidRPr="004D3582">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4D3582">
        <w:rPr>
          <w:sz w:val="28"/>
          <w:szCs w:val="28"/>
        </w:rPr>
        <w:fldChar w:fldCharType="begin" w:fldLock="1"/>
      </w:r>
      <w:r w:rsidRPr="004D3582">
        <w:rPr>
          <w:sz w:val="28"/>
          <w:szCs w:val="28"/>
        </w:rPr>
        <w:instrText xml:space="preserve"> REF _ref_1-0afcfdad084549 \h \n \! </w:instrText>
      </w:r>
      <w:r w:rsidR="004D3582">
        <w:rPr>
          <w:sz w:val="28"/>
          <w:szCs w:val="28"/>
        </w:rPr>
        <w:instrText xml:space="preserve"> \* MERGEFORMAT </w:instrText>
      </w:r>
      <w:r w:rsidRPr="004D3582">
        <w:rPr>
          <w:sz w:val="28"/>
          <w:szCs w:val="28"/>
        </w:rPr>
      </w:r>
      <w:r w:rsidRPr="004D3582">
        <w:rPr>
          <w:sz w:val="28"/>
          <w:szCs w:val="28"/>
        </w:rPr>
        <w:fldChar w:fldCharType="separate"/>
      </w:r>
      <w:r w:rsidRPr="004D3582">
        <w:rPr>
          <w:sz w:val="28"/>
          <w:szCs w:val="28"/>
        </w:rPr>
        <w:t>1</w:t>
      </w:r>
      <w:r w:rsidRPr="004D3582">
        <w:rPr>
          <w:sz w:val="28"/>
          <w:szCs w:val="28"/>
        </w:rPr>
        <w:fldChar w:fldCharType="end"/>
      </w:r>
      <w:r w:rsidR="00705155">
        <w:rPr>
          <w:sz w:val="28"/>
          <w:szCs w:val="28"/>
        </w:rPr>
        <w:t>0</w:t>
      </w:r>
      <w:r w:rsidRPr="004D3582">
        <w:rPr>
          <w:sz w:val="28"/>
          <w:szCs w:val="28"/>
        </w:rPr>
        <w:t> к Учетной политике.</w:t>
      </w:r>
      <w:bookmarkEnd w:id="131"/>
    </w:p>
    <w:p w:rsidR="00A71069" w:rsidRPr="004D3582" w:rsidRDefault="00093050">
      <w:pPr>
        <w:pStyle w:val="2"/>
        <w:rPr>
          <w:sz w:val="28"/>
          <w:szCs w:val="28"/>
        </w:rPr>
      </w:pPr>
      <w:bookmarkStart w:id="132" w:name="_ref_1-2d3ffdabfaf04c"/>
      <w:r w:rsidRPr="004D3582">
        <w:rPr>
          <w:sz w:val="28"/>
          <w:szCs w:val="28"/>
        </w:rPr>
        <w:t xml:space="preserve">На забалансовом </w:t>
      </w:r>
      <w:hyperlink r:id="rId242" w:history="1">
        <w:r w:rsidRPr="004D3582">
          <w:rPr>
            <w:rStyle w:val="afc"/>
            <w:sz w:val="28"/>
            <w:szCs w:val="28"/>
          </w:rPr>
          <w:t>счете 09</w:t>
        </w:r>
      </w:hyperlink>
      <w:r w:rsidRPr="004D3582">
        <w:rPr>
          <w:sz w:val="28"/>
          <w:szCs w:val="28"/>
        </w:rPr>
        <w:t xml:space="preserve"> "Запасные части к транспортным средствам, выданные взамен </w:t>
      </w:r>
      <w:proofErr w:type="gramStart"/>
      <w:r w:rsidRPr="004D3582">
        <w:rPr>
          <w:sz w:val="28"/>
          <w:szCs w:val="28"/>
        </w:rPr>
        <w:t>изношенных</w:t>
      </w:r>
      <w:proofErr w:type="gramEnd"/>
      <w:r w:rsidRPr="004D3582">
        <w:rPr>
          <w:sz w:val="28"/>
          <w:szCs w:val="28"/>
        </w:rPr>
        <w:t>" учет ведется по группам:</w:t>
      </w:r>
      <w:bookmarkEnd w:id="132"/>
    </w:p>
    <w:p w:rsidR="00A71069" w:rsidRPr="004D3582" w:rsidRDefault="00093050">
      <w:pPr>
        <w:pStyle w:val="ab"/>
        <w:numPr>
          <w:ilvl w:val="1"/>
          <w:numId w:val="19"/>
        </w:numPr>
        <w:spacing w:after="0"/>
        <w:ind w:left="964"/>
        <w:jc w:val="both"/>
        <w:rPr>
          <w:sz w:val="28"/>
          <w:szCs w:val="28"/>
        </w:rPr>
      </w:pPr>
      <w:r w:rsidRPr="004D3582">
        <w:rPr>
          <w:sz w:val="28"/>
          <w:szCs w:val="28"/>
        </w:rPr>
        <w:t>двигатели, турбокомпрессоры;</w:t>
      </w:r>
    </w:p>
    <w:p w:rsidR="00A71069" w:rsidRPr="004D3582" w:rsidRDefault="00093050">
      <w:pPr>
        <w:pStyle w:val="ab"/>
        <w:numPr>
          <w:ilvl w:val="1"/>
          <w:numId w:val="19"/>
        </w:numPr>
        <w:spacing w:after="0"/>
        <w:ind w:left="964"/>
        <w:jc w:val="both"/>
        <w:rPr>
          <w:sz w:val="28"/>
          <w:szCs w:val="28"/>
        </w:rPr>
      </w:pPr>
      <w:r w:rsidRPr="004D3582">
        <w:rPr>
          <w:sz w:val="28"/>
          <w:szCs w:val="28"/>
        </w:rPr>
        <w:t>аккумуляторы;</w:t>
      </w:r>
    </w:p>
    <w:p w:rsidR="00A71069" w:rsidRPr="004D3582" w:rsidRDefault="00093050">
      <w:pPr>
        <w:pStyle w:val="ab"/>
        <w:numPr>
          <w:ilvl w:val="1"/>
          <w:numId w:val="19"/>
        </w:numPr>
        <w:spacing w:after="0"/>
        <w:ind w:left="964"/>
        <w:jc w:val="both"/>
        <w:rPr>
          <w:sz w:val="28"/>
          <w:szCs w:val="28"/>
        </w:rPr>
      </w:pPr>
      <w:r w:rsidRPr="004D3582">
        <w:rPr>
          <w:sz w:val="28"/>
          <w:szCs w:val="28"/>
        </w:rPr>
        <w:t>шины, диски;</w:t>
      </w:r>
    </w:p>
    <w:p w:rsidR="00A71069" w:rsidRPr="004D3582" w:rsidRDefault="00093050">
      <w:pPr>
        <w:pStyle w:val="ab"/>
        <w:numPr>
          <w:ilvl w:val="1"/>
          <w:numId w:val="19"/>
        </w:numPr>
        <w:spacing w:after="0"/>
        <w:ind w:left="964"/>
        <w:jc w:val="both"/>
        <w:rPr>
          <w:sz w:val="28"/>
          <w:szCs w:val="28"/>
        </w:rPr>
      </w:pPr>
      <w:r w:rsidRPr="004D3582">
        <w:rPr>
          <w:sz w:val="28"/>
          <w:szCs w:val="28"/>
        </w:rPr>
        <w:t>карбюраторы;</w:t>
      </w:r>
    </w:p>
    <w:p w:rsidR="00A71069" w:rsidRPr="004D3582" w:rsidRDefault="00093050">
      <w:pPr>
        <w:pStyle w:val="ab"/>
        <w:numPr>
          <w:ilvl w:val="1"/>
          <w:numId w:val="19"/>
        </w:numPr>
        <w:spacing w:after="0"/>
        <w:ind w:left="964"/>
        <w:jc w:val="both"/>
        <w:rPr>
          <w:sz w:val="28"/>
          <w:szCs w:val="28"/>
        </w:rPr>
      </w:pPr>
      <w:r w:rsidRPr="004D3582">
        <w:rPr>
          <w:sz w:val="28"/>
          <w:szCs w:val="28"/>
        </w:rPr>
        <w:t>коробки передач;</w:t>
      </w:r>
    </w:p>
    <w:p w:rsidR="00A71069" w:rsidRPr="004D3582" w:rsidRDefault="00093050">
      <w:pPr>
        <w:pStyle w:val="ab"/>
        <w:numPr>
          <w:ilvl w:val="1"/>
          <w:numId w:val="19"/>
        </w:numPr>
        <w:spacing w:after="0"/>
        <w:ind w:left="964"/>
        <w:jc w:val="both"/>
        <w:rPr>
          <w:sz w:val="28"/>
          <w:szCs w:val="28"/>
        </w:rPr>
      </w:pPr>
      <w:r w:rsidRPr="004D3582">
        <w:rPr>
          <w:sz w:val="28"/>
          <w:szCs w:val="28"/>
        </w:rPr>
        <w:t>фары.</w:t>
      </w:r>
    </w:p>
    <w:p w:rsidR="00A71069" w:rsidRPr="004D3582" w:rsidRDefault="00093050">
      <w:pPr>
        <w:rPr>
          <w:sz w:val="28"/>
          <w:szCs w:val="28"/>
        </w:rPr>
      </w:pPr>
      <w:r w:rsidRPr="004D3582">
        <w:rPr>
          <w:i/>
          <w:sz w:val="28"/>
          <w:szCs w:val="28"/>
        </w:rPr>
        <w:t xml:space="preserve">(Основание: </w:t>
      </w:r>
      <w:hyperlink r:id="rId243" w:history="1">
        <w:r w:rsidRPr="004D3582">
          <w:rPr>
            <w:rStyle w:val="afc"/>
            <w:i/>
            <w:sz w:val="28"/>
            <w:szCs w:val="28"/>
          </w:rPr>
          <w:t>п. 349</w:t>
        </w:r>
      </w:hyperlink>
      <w:r w:rsidRPr="004D3582">
        <w:rPr>
          <w:i/>
          <w:sz w:val="28"/>
          <w:szCs w:val="28"/>
        </w:rPr>
        <w:t xml:space="preserve"> Инструкции № 157н)</w:t>
      </w:r>
    </w:p>
    <w:p w:rsidR="00A71069" w:rsidRPr="004D3582" w:rsidRDefault="00093050">
      <w:pPr>
        <w:pStyle w:val="2"/>
        <w:rPr>
          <w:sz w:val="28"/>
          <w:szCs w:val="28"/>
        </w:rPr>
      </w:pPr>
      <w:bookmarkStart w:id="133" w:name="_ref_1-0f8049d35c0445"/>
      <w:r w:rsidRPr="004D3582">
        <w:rPr>
          <w:sz w:val="28"/>
          <w:szCs w:val="28"/>
        </w:rPr>
        <w:t xml:space="preserve">На забалансовом </w:t>
      </w:r>
      <w:hyperlink r:id="rId244" w:history="1">
        <w:r w:rsidRPr="004D3582">
          <w:rPr>
            <w:rStyle w:val="afc"/>
            <w:sz w:val="28"/>
            <w:szCs w:val="28"/>
          </w:rPr>
          <w:t>счете 10</w:t>
        </w:r>
      </w:hyperlink>
      <w:r w:rsidRPr="004D3582">
        <w:rPr>
          <w:sz w:val="28"/>
          <w:szCs w:val="28"/>
        </w:rPr>
        <w:t xml:space="preserve"> "Обеспечение исполнения обязательств" учет ведется по видам обеспечений:</w:t>
      </w:r>
      <w:bookmarkEnd w:id="133"/>
    </w:p>
    <w:p w:rsidR="00A71069" w:rsidRPr="004D3582" w:rsidRDefault="00093050">
      <w:pPr>
        <w:pStyle w:val="ab"/>
        <w:numPr>
          <w:ilvl w:val="1"/>
          <w:numId w:val="20"/>
        </w:numPr>
        <w:spacing w:after="0"/>
        <w:ind w:left="964"/>
        <w:jc w:val="both"/>
        <w:rPr>
          <w:sz w:val="28"/>
          <w:szCs w:val="28"/>
        </w:rPr>
      </w:pPr>
      <w:r w:rsidRPr="004D3582">
        <w:rPr>
          <w:sz w:val="28"/>
          <w:szCs w:val="28"/>
        </w:rPr>
        <w:t>банковские гарантии;</w:t>
      </w:r>
    </w:p>
    <w:p w:rsidR="00A71069" w:rsidRPr="004D3582" w:rsidRDefault="00093050">
      <w:pPr>
        <w:pStyle w:val="ab"/>
        <w:numPr>
          <w:ilvl w:val="1"/>
          <w:numId w:val="20"/>
        </w:numPr>
        <w:spacing w:after="0"/>
        <w:ind w:left="964"/>
        <w:jc w:val="both"/>
        <w:rPr>
          <w:sz w:val="28"/>
          <w:szCs w:val="28"/>
        </w:rPr>
      </w:pPr>
      <w:r w:rsidRPr="004D3582">
        <w:rPr>
          <w:sz w:val="28"/>
          <w:szCs w:val="28"/>
        </w:rPr>
        <w:lastRenderedPageBreak/>
        <w:t>поручительства;</w:t>
      </w:r>
    </w:p>
    <w:p w:rsidR="00A71069" w:rsidRPr="004D3582" w:rsidRDefault="00093050">
      <w:pPr>
        <w:pStyle w:val="ab"/>
        <w:numPr>
          <w:ilvl w:val="1"/>
          <w:numId w:val="20"/>
        </w:numPr>
        <w:spacing w:after="0"/>
        <w:ind w:left="964"/>
        <w:jc w:val="both"/>
        <w:rPr>
          <w:sz w:val="28"/>
          <w:szCs w:val="28"/>
        </w:rPr>
      </w:pPr>
      <w:r w:rsidRPr="004D3582">
        <w:rPr>
          <w:sz w:val="28"/>
          <w:szCs w:val="28"/>
          <w:u w:val="single"/>
        </w:rPr>
        <w:t>    (вид или виды обеспечений)</w:t>
      </w:r>
      <w:proofErr w:type="gramStart"/>
      <w:r w:rsidRPr="004D3582">
        <w:rPr>
          <w:sz w:val="28"/>
          <w:szCs w:val="28"/>
          <w:u w:val="single"/>
        </w:rPr>
        <w:t xml:space="preserve">    </w:t>
      </w:r>
      <w:r w:rsidRPr="004D3582">
        <w:rPr>
          <w:sz w:val="28"/>
          <w:szCs w:val="28"/>
        </w:rPr>
        <w:t>.</w:t>
      </w:r>
      <w:proofErr w:type="gramEnd"/>
    </w:p>
    <w:p w:rsidR="00A71069" w:rsidRPr="004D3582" w:rsidRDefault="00093050">
      <w:pPr>
        <w:rPr>
          <w:sz w:val="28"/>
          <w:szCs w:val="28"/>
        </w:rPr>
      </w:pPr>
      <w:r w:rsidRPr="004D3582">
        <w:rPr>
          <w:i/>
          <w:sz w:val="28"/>
          <w:szCs w:val="28"/>
        </w:rPr>
        <w:t xml:space="preserve">(Основание: </w:t>
      </w:r>
      <w:hyperlink r:id="rId245" w:history="1">
        <w:r w:rsidRPr="004D3582">
          <w:rPr>
            <w:rStyle w:val="afc"/>
            <w:i/>
            <w:sz w:val="28"/>
            <w:szCs w:val="28"/>
          </w:rPr>
          <w:t>п. 352</w:t>
        </w:r>
      </w:hyperlink>
      <w:r w:rsidRPr="004D3582">
        <w:rPr>
          <w:i/>
          <w:sz w:val="28"/>
          <w:szCs w:val="28"/>
        </w:rPr>
        <w:t xml:space="preserve"> Инструкции № 157н)</w:t>
      </w:r>
    </w:p>
    <w:p w:rsidR="00A71069" w:rsidRPr="004D3582" w:rsidRDefault="00093050">
      <w:pPr>
        <w:pStyle w:val="2"/>
        <w:rPr>
          <w:sz w:val="28"/>
          <w:szCs w:val="28"/>
        </w:rPr>
      </w:pPr>
      <w:bookmarkStart w:id="134" w:name="_ref_1-582c7e59521a45"/>
      <w:r w:rsidRPr="004D3582">
        <w:rPr>
          <w:sz w:val="28"/>
          <w:szCs w:val="28"/>
        </w:rPr>
        <w:t xml:space="preserve">Аналитический учет по счетам </w:t>
      </w:r>
      <w:hyperlink r:id="rId246" w:history="1">
        <w:r w:rsidRPr="004D3582">
          <w:rPr>
            <w:rStyle w:val="afc"/>
            <w:sz w:val="28"/>
            <w:szCs w:val="28"/>
          </w:rPr>
          <w:t>17</w:t>
        </w:r>
      </w:hyperlink>
      <w:r w:rsidRPr="004D3582">
        <w:rPr>
          <w:sz w:val="28"/>
          <w:szCs w:val="28"/>
        </w:rPr>
        <w:t xml:space="preserve"> "Поступления денежных средств" и </w:t>
      </w:r>
      <w:hyperlink r:id="rId247" w:history="1">
        <w:r w:rsidRPr="004D3582">
          <w:rPr>
            <w:rStyle w:val="afc"/>
            <w:sz w:val="28"/>
            <w:szCs w:val="28"/>
          </w:rPr>
          <w:t>18</w:t>
        </w:r>
      </w:hyperlink>
      <w:r w:rsidRPr="004D3582">
        <w:rPr>
          <w:sz w:val="28"/>
          <w:szCs w:val="28"/>
        </w:rPr>
        <w:t xml:space="preserve"> "Выбытия денежных средств" ведется в </w:t>
      </w:r>
      <w:proofErr w:type="spellStart"/>
      <w:r w:rsidRPr="004D3582">
        <w:rPr>
          <w:sz w:val="28"/>
          <w:szCs w:val="28"/>
        </w:rPr>
        <w:t>Многографной</w:t>
      </w:r>
      <w:proofErr w:type="spellEnd"/>
      <w:r w:rsidRPr="004D3582">
        <w:rPr>
          <w:sz w:val="28"/>
          <w:szCs w:val="28"/>
        </w:rPr>
        <w:t xml:space="preserve"> карточке (</w:t>
      </w:r>
      <w:hyperlink r:id="rId248" w:history="1">
        <w:r w:rsidRPr="004D3582">
          <w:rPr>
            <w:rStyle w:val="afc"/>
            <w:sz w:val="28"/>
            <w:szCs w:val="28"/>
          </w:rPr>
          <w:t>ф. 0504054</w:t>
        </w:r>
      </w:hyperlink>
      <w:r w:rsidRPr="004D3582">
        <w:rPr>
          <w:sz w:val="28"/>
          <w:szCs w:val="28"/>
        </w:rPr>
        <w:t>).</w:t>
      </w:r>
      <w:bookmarkEnd w:id="134"/>
    </w:p>
    <w:p w:rsidR="00A71069" w:rsidRPr="004D3582" w:rsidRDefault="00093050">
      <w:pPr>
        <w:rPr>
          <w:sz w:val="28"/>
          <w:szCs w:val="28"/>
        </w:rPr>
      </w:pPr>
      <w:r w:rsidRPr="004D3582">
        <w:rPr>
          <w:i/>
          <w:sz w:val="28"/>
          <w:szCs w:val="28"/>
        </w:rPr>
        <w:t xml:space="preserve">(Основание: </w:t>
      </w:r>
      <w:hyperlink r:id="rId249" w:history="1">
        <w:r w:rsidRPr="004D3582">
          <w:rPr>
            <w:rStyle w:val="afc"/>
            <w:i/>
            <w:sz w:val="28"/>
            <w:szCs w:val="28"/>
          </w:rPr>
          <w:t>п. п. 366</w:t>
        </w:r>
      </w:hyperlink>
      <w:r w:rsidRPr="004D3582">
        <w:rPr>
          <w:i/>
          <w:sz w:val="28"/>
          <w:szCs w:val="28"/>
        </w:rPr>
        <w:t xml:space="preserve">, </w:t>
      </w:r>
      <w:hyperlink r:id="rId250" w:history="1">
        <w:r w:rsidRPr="004D3582">
          <w:rPr>
            <w:rStyle w:val="afc"/>
            <w:i/>
            <w:sz w:val="28"/>
            <w:szCs w:val="28"/>
          </w:rPr>
          <w:t>368</w:t>
        </w:r>
      </w:hyperlink>
      <w:r w:rsidRPr="004D3582">
        <w:rPr>
          <w:i/>
          <w:sz w:val="28"/>
          <w:szCs w:val="28"/>
        </w:rPr>
        <w:t xml:space="preserve"> Инструкции № 157н)</w:t>
      </w:r>
    </w:p>
    <w:p w:rsidR="00A71069" w:rsidRPr="004D3582" w:rsidRDefault="00093050">
      <w:pPr>
        <w:pStyle w:val="2"/>
        <w:rPr>
          <w:sz w:val="28"/>
          <w:szCs w:val="28"/>
        </w:rPr>
      </w:pPr>
      <w:bookmarkStart w:id="135" w:name="_ref_1-8b55fdb601cb43"/>
      <w:r w:rsidRPr="004D3582">
        <w:rPr>
          <w:sz w:val="28"/>
          <w:szCs w:val="28"/>
        </w:rPr>
        <w:t xml:space="preserve">На забалансовом </w:t>
      </w:r>
      <w:hyperlink r:id="rId251" w:history="1">
        <w:r w:rsidRPr="004D3582">
          <w:rPr>
            <w:rStyle w:val="afc"/>
            <w:sz w:val="28"/>
            <w:szCs w:val="28"/>
          </w:rPr>
          <w:t>счете 20</w:t>
        </w:r>
      </w:hyperlink>
      <w:r w:rsidRPr="004D3582">
        <w:rPr>
          <w:sz w:val="28"/>
          <w:szCs w:val="28"/>
        </w:rPr>
        <w:t xml:space="preserve"> "Задолженность, невостребованная кредиторами" учет ведется по группам:</w:t>
      </w:r>
      <w:bookmarkEnd w:id="135"/>
    </w:p>
    <w:p w:rsidR="00A71069" w:rsidRPr="004D3582" w:rsidRDefault="00093050">
      <w:pPr>
        <w:rPr>
          <w:sz w:val="28"/>
          <w:szCs w:val="28"/>
        </w:rPr>
      </w:pPr>
      <w:r w:rsidRPr="004D3582">
        <w:rPr>
          <w:sz w:val="28"/>
          <w:szCs w:val="28"/>
        </w:rPr>
        <w:t>- задолженность по крупным сделкам;</w:t>
      </w:r>
    </w:p>
    <w:p w:rsidR="00A71069" w:rsidRPr="004D3582" w:rsidRDefault="00093050">
      <w:pPr>
        <w:rPr>
          <w:sz w:val="28"/>
          <w:szCs w:val="28"/>
        </w:rPr>
      </w:pPr>
      <w:r w:rsidRPr="004D3582">
        <w:rPr>
          <w:sz w:val="28"/>
          <w:szCs w:val="28"/>
        </w:rPr>
        <w:t>- задолженность по сделкам с заинтересованностью;</w:t>
      </w:r>
    </w:p>
    <w:p w:rsidR="00A71069" w:rsidRPr="004D3582" w:rsidRDefault="00093050">
      <w:pPr>
        <w:rPr>
          <w:sz w:val="28"/>
          <w:szCs w:val="28"/>
        </w:rPr>
      </w:pPr>
      <w:r w:rsidRPr="004D3582">
        <w:rPr>
          <w:sz w:val="28"/>
          <w:szCs w:val="28"/>
        </w:rPr>
        <w:t>- задолженность по прочим сделкам.</w:t>
      </w:r>
    </w:p>
    <w:p w:rsidR="00A71069" w:rsidRPr="004D3582" w:rsidRDefault="00093050">
      <w:pPr>
        <w:rPr>
          <w:sz w:val="28"/>
          <w:szCs w:val="28"/>
        </w:rPr>
      </w:pPr>
      <w:r w:rsidRPr="004D3582">
        <w:rPr>
          <w:i/>
          <w:sz w:val="28"/>
          <w:szCs w:val="28"/>
        </w:rPr>
        <w:t xml:space="preserve">(Основание: </w:t>
      </w:r>
      <w:hyperlink r:id="rId252" w:history="1">
        <w:r w:rsidRPr="004D3582">
          <w:rPr>
            <w:rStyle w:val="afc"/>
            <w:i/>
            <w:sz w:val="28"/>
            <w:szCs w:val="28"/>
          </w:rPr>
          <w:t>п. 9</w:t>
        </w:r>
      </w:hyperlink>
      <w:r w:rsidRPr="004D3582">
        <w:rPr>
          <w:i/>
          <w:sz w:val="28"/>
          <w:szCs w:val="28"/>
        </w:rPr>
        <w:t xml:space="preserve"> СГС "Учетная политика", </w:t>
      </w:r>
      <w:hyperlink r:id="rId253" w:history="1">
        <w:r w:rsidRPr="004D3582">
          <w:rPr>
            <w:rStyle w:val="afc"/>
            <w:i/>
            <w:sz w:val="28"/>
            <w:szCs w:val="28"/>
          </w:rPr>
          <w:t>п. 21</w:t>
        </w:r>
      </w:hyperlink>
      <w:r w:rsidRPr="004D3582">
        <w:rPr>
          <w:i/>
          <w:sz w:val="28"/>
          <w:szCs w:val="28"/>
        </w:rPr>
        <w:t xml:space="preserve"> Инструкции № 33н)</w:t>
      </w:r>
    </w:p>
    <w:p w:rsidR="00A71069" w:rsidRPr="004D3582" w:rsidRDefault="00093050">
      <w:pPr>
        <w:pStyle w:val="2"/>
        <w:rPr>
          <w:sz w:val="28"/>
          <w:szCs w:val="28"/>
        </w:rPr>
      </w:pPr>
      <w:bookmarkStart w:id="136" w:name="_ref_1-22fe612cebb84e"/>
      <w:r w:rsidRPr="004D3582">
        <w:rPr>
          <w:sz w:val="28"/>
          <w:szCs w:val="28"/>
        </w:rPr>
        <w:t xml:space="preserve">На </w:t>
      </w:r>
      <w:proofErr w:type="spellStart"/>
      <w:r w:rsidRPr="004D3582">
        <w:rPr>
          <w:sz w:val="28"/>
          <w:szCs w:val="28"/>
        </w:rPr>
        <w:t>забалансовый</w:t>
      </w:r>
      <w:proofErr w:type="spellEnd"/>
      <w:r w:rsidRPr="004D3582">
        <w:rPr>
          <w:sz w:val="28"/>
          <w:szCs w:val="28"/>
        </w:rPr>
        <w:t xml:space="preserve"> </w:t>
      </w:r>
      <w:hyperlink r:id="rId254" w:history="1">
        <w:r w:rsidRPr="004D3582">
          <w:rPr>
            <w:rStyle w:val="afc"/>
            <w:sz w:val="28"/>
            <w:szCs w:val="28"/>
          </w:rPr>
          <w:t>счет 20</w:t>
        </w:r>
      </w:hyperlink>
      <w:r w:rsidRPr="004D3582">
        <w:rPr>
          <w:sz w:val="28"/>
          <w:szCs w:val="28"/>
        </w:rPr>
        <w:t xml:space="preserve"> "Задолженность, невостребованная кредиторами" не востребованная кредитор</w:t>
      </w:r>
      <w:r w:rsidR="00705155">
        <w:rPr>
          <w:sz w:val="28"/>
          <w:szCs w:val="28"/>
        </w:rPr>
        <w:t>ом задолженность принимается</w:t>
      </w:r>
      <w:r w:rsidRPr="004D3582">
        <w:rPr>
          <w:sz w:val="28"/>
          <w:szCs w:val="28"/>
        </w:rPr>
        <w:t xml:space="preserve"> на основании:</w:t>
      </w:r>
      <w:bookmarkEnd w:id="136"/>
    </w:p>
    <w:p w:rsidR="00A71069" w:rsidRPr="004D3582" w:rsidRDefault="00093050">
      <w:pPr>
        <w:rPr>
          <w:sz w:val="28"/>
          <w:szCs w:val="28"/>
        </w:rPr>
      </w:pPr>
      <w:r w:rsidRPr="004D3582">
        <w:rPr>
          <w:sz w:val="28"/>
          <w:szCs w:val="28"/>
        </w:rPr>
        <w:t xml:space="preserve">- инвентаризационной описи расчетов с покупателями, поставщиками и прочими дебиторами и кредиторами </w:t>
      </w:r>
      <w:hyperlink r:id="rId255" w:history="1">
        <w:r w:rsidRPr="004D3582">
          <w:rPr>
            <w:rStyle w:val="afc"/>
            <w:sz w:val="28"/>
            <w:szCs w:val="28"/>
          </w:rPr>
          <w:t>(ф. 0504089)</w:t>
        </w:r>
      </w:hyperlink>
      <w:r w:rsidRPr="004D3582">
        <w:rPr>
          <w:sz w:val="28"/>
          <w:szCs w:val="28"/>
        </w:rPr>
        <w:t>;</w:t>
      </w:r>
    </w:p>
    <w:p w:rsidR="00A71069" w:rsidRPr="004D3582" w:rsidRDefault="00093050">
      <w:pPr>
        <w:rPr>
          <w:sz w:val="28"/>
          <w:szCs w:val="28"/>
        </w:rPr>
      </w:pPr>
      <w:r w:rsidRPr="004D3582">
        <w:rPr>
          <w:sz w:val="28"/>
          <w:szCs w:val="28"/>
        </w:rPr>
        <w:t>- докладной записки о выявлении кредиторской задолженности, не востребованной кредиторами.</w:t>
      </w:r>
    </w:p>
    <w:p w:rsidR="00A71069" w:rsidRPr="004D3582" w:rsidRDefault="00093050">
      <w:pPr>
        <w:rPr>
          <w:sz w:val="28"/>
          <w:szCs w:val="28"/>
        </w:rPr>
      </w:pPr>
      <w:r w:rsidRPr="004D3582">
        <w:rPr>
          <w:sz w:val="28"/>
          <w:szCs w:val="28"/>
        </w:rPr>
        <w:t xml:space="preserve">Списание задолженности с </w:t>
      </w:r>
      <w:proofErr w:type="spellStart"/>
      <w:r w:rsidRPr="004D3582">
        <w:rPr>
          <w:sz w:val="28"/>
          <w:szCs w:val="28"/>
        </w:rPr>
        <w:t>забалансового</w:t>
      </w:r>
      <w:proofErr w:type="spellEnd"/>
      <w:r w:rsidRPr="004D3582">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A71069" w:rsidRPr="004D3582" w:rsidRDefault="00093050">
      <w:pPr>
        <w:rPr>
          <w:sz w:val="28"/>
          <w:szCs w:val="28"/>
        </w:rPr>
      </w:pPr>
      <w:r w:rsidRPr="004D3582">
        <w:rPr>
          <w:sz w:val="28"/>
          <w:szCs w:val="28"/>
        </w:rPr>
        <w:t>- завершился срок возможного возобновления процедуры взыскания задолженности согласно законодательству;</w:t>
      </w:r>
    </w:p>
    <w:p w:rsidR="00A71069" w:rsidRPr="004D3582" w:rsidRDefault="00093050">
      <w:pPr>
        <w:rPr>
          <w:sz w:val="28"/>
          <w:szCs w:val="28"/>
        </w:rPr>
      </w:pPr>
      <w:r w:rsidRPr="004D3582">
        <w:rPr>
          <w:sz w:val="28"/>
          <w:szCs w:val="28"/>
        </w:rPr>
        <w:t>- имеются документы, подтверждающие прекращение обязательства в связи со смертью (ликвидацией) контрагента.</w:t>
      </w:r>
    </w:p>
    <w:p w:rsidR="00A71069" w:rsidRPr="004D3582" w:rsidRDefault="00093050">
      <w:pPr>
        <w:rPr>
          <w:sz w:val="28"/>
          <w:szCs w:val="28"/>
        </w:rPr>
      </w:pPr>
      <w:r w:rsidRPr="004D3582">
        <w:rPr>
          <w:i/>
          <w:sz w:val="28"/>
          <w:szCs w:val="28"/>
        </w:rPr>
        <w:t xml:space="preserve">(Основание: </w:t>
      </w:r>
      <w:hyperlink r:id="rId256" w:history="1">
        <w:r w:rsidRPr="004D3582">
          <w:rPr>
            <w:rStyle w:val="afc"/>
            <w:i/>
            <w:sz w:val="28"/>
            <w:szCs w:val="28"/>
          </w:rPr>
          <w:t>п. 371</w:t>
        </w:r>
      </w:hyperlink>
      <w:r w:rsidRPr="004D3582">
        <w:rPr>
          <w:i/>
          <w:sz w:val="28"/>
          <w:szCs w:val="28"/>
        </w:rPr>
        <w:t xml:space="preserve"> Инструкции № 157н)</w:t>
      </w:r>
    </w:p>
    <w:p w:rsidR="00A71069" w:rsidRPr="00705155" w:rsidRDefault="00093050">
      <w:pPr>
        <w:pStyle w:val="2"/>
        <w:rPr>
          <w:sz w:val="28"/>
          <w:szCs w:val="28"/>
        </w:rPr>
      </w:pPr>
      <w:bookmarkStart w:id="137" w:name="_ref_1-d5cee47946fe46"/>
      <w:r w:rsidRPr="00705155">
        <w:rPr>
          <w:sz w:val="28"/>
          <w:szCs w:val="28"/>
        </w:rPr>
        <w:t xml:space="preserve">Основные средства на забалансовом </w:t>
      </w:r>
      <w:hyperlink r:id="rId257" w:history="1">
        <w:r w:rsidRPr="00705155">
          <w:rPr>
            <w:rStyle w:val="afc"/>
            <w:sz w:val="28"/>
            <w:szCs w:val="28"/>
          </w:rPr>
          <w:t>счете 21</w:t>
        </w:r>
      </w:hyperlink>
      <w:r w:rsidRPr="00705155">
        <w:rPr>
          <w:sz w:val="28"/>
          <w:szCs w:val="28"/>
        </w:rPr>
        <w:t xml:space="preserve"> "Основные средства в эксплуатации" учитываются в условной оценке: один объект - один рубль.</w:t>
      </w:r>
      <w:bookmarkEnd w:id="137"/>
    </w:p>
    <w:p w:rsidR="00A71069" w:rsidRPr="00705155" w:rsidRDefault="00093050">
      <w:pPr>
        <w:rPr>
          <w:sz w:val="28"/>
          <w:szCs w:val="28"/>
        </w:rPr>
      </w:pPr>
      <w:r w:rsidRPr="00705155">
        <w:rPr>
          <w:i/>
          <w:sz w:val="28"/>
          <w:szCs w:val="28"/>
        </w:rPr>
        <w:t xml:space="preserve">(Основание: </w:t>
      </w:r>
      <w:hyperlink r:id="rId258" w:history="1">
        <w:r w:rsidRPr="00705155">
          <w:rPr>
            <w:rStyle w:val="afc"/>
            <w:i/>
            <w:sz w:val="28"/>
            <w:szCs w:val="28"/>
          </w:rPr>
          <w:t>п. 373</w:t>
        </w:r>
      </w:hyperlink>
      <w:r w:rsidRPr="00705155">
        <w:rPr>
          <w:i/>
          <w:sz w:val="28"/>
          <w:szCs w:val="28"/>
        </w:rPr>
        <w:t xml:space="preserve"> Инструкции № 157н)</w:t>
      </w:r>
    </w:p>
    <w:p w:rsidR="00A71069" w:rsidRPr="00705155" w:rsidRDefault="00093050" w:rsidP="00705155">
      <w:pPr>
        <w:pStyle w:val="2"/>
        <w:rPr>
          <w:sz w:val="28"/>
          <w:szCs w:val="28"/>
        </w:rPr>
      </w:pPr>
      <w:bookmarkStart w:id="138" w:name="_ref_1-ff7056fcb0ee41"/>
      <w:r w:rsidRPr="00705155">
        <w:rPr>
          <w:sz w:val="28"/>
          <w:szCs w:val="28"/>
        </w:rPr>
        <w:lastRenderedPageBreak/>
        <w:t xml:space="preserve">Аналитический учет на </w:t>
      </w:r>
      <w:hyperlink r:id="rId259" w:history="1">
        <w:r w:rsidRPr="00705155">
          <w:rPr>
            <w:rStyle w:val="afc"/>
            <w:sz w:val="28"/>
            <w:szCs w:val="28"/>
          </w:rPr>
          <w:t>счете 21</w:t>
        </w:r>
      </w:hyperlink>
      <w:r w:rsidRPr="00705155">
        <w:rPr>
          <w:sz w:val="28"/>
          <w:szCs w:val="28"/>
        </w:rPr>
        <w:t xml:space="preserve"> </w:t>
      </w:r>
      <w:bookmarkEnd w:id="138"/>
      <w:r w:rsidR="00705155" w:rsidRPr="00705155">
        <w:rPr>
          <w:sz w:val="28"/>
          <w:szCs w:val="28"/>
        </w:rPr>
        <w:t>"Основные средства в эксплуатации" учитываются по балансовой стоимости объекта, принимаемой при введении его в эксплуатацию</w:t>
      </w:r>
      <w:r w:rsidRPr="00705155">
        <w:rPr>
          <w:sz w:val="28"/>
          <w:szCs w:val="28"/>
        </w:rPr>
        <w:t>.</w:t>
      </w:r>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0" w:history="1">
        <w:r w:rsidRPr="00705155">
          <w:rPr>
            <w:rStyle w:val="afc"/>
            <w:i/>
            <w:sz w:val="28"/>
            <w:szCs w:val="28"/>
          </w:rPr>
          <w:t>п. 374</w:t>
        </w:r>
      </w:hyperlink>
      <w:r w:rsidRPr="00705155">
        <w:rPr>
          <w:i/>
          <w:sz w:val="28"/>
          <w:szCs w:val="28"/>
        </w:rPr>
        <w:t xml:space="preserve"> Инструкции № 157н, </w:t>
      </w:r>
      <w:hyperlink r:id="rId261"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39" w:name="_ref_1-54be122662b74c"/>
      <w:r w:rsidRPr="00705155">
        <w:rPr>
          <w:sz w:val="28"/>
          <w:szCs w:val="28"/>
        </w:rPr>
        <w:t xml:space="preserve">Аналитический учет по </w:t>
      </w:r>
      <w:hyperlink r:id="rId262" w:history="1">
        <w:r w:rsidRPr="00705155">
          <w:rPr>
            <w:rStyle w:val="afc"/>
            <w:sz w:val="28"/>
            <w:szCs w:val="28"/>
          </w:rPr>
          <w:t>счету 22</w:t>
        </w:r>
      </w:hyperlink>
      <w:r w:rsidRPr="00705155">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9"/>
    </w:p>
    <w:p w:rsidR="00A71069" w:rsidRPr="00705155" w:rsidRDefault="00093050">
      <w:pPr>
        <w:rPr>
          <w:sz w:val="28"/>
          <w:szCs w:val="28"/>
        </w:rPr>
      </w:pPr>
      <w:r w:rsidRPr="00705155">
        <w:rPr>
          <w:i/>
          <w:sz w:val="28"/>
          <w:szCs w:val="28"/>
        </w:rPr>
        <w:t>(</w:t>
      </w:r>
      <w:r w:rsidRPr="00705155">
        <w:rPr>
          <w:sz w:val="28"/>
          <w:szCs w:val="28"/>
        </w:rPr>
        <w:t xml:space="preserve">Основание: </w:t>
      </w:r>
      <w:hyperlink r:id="rId263" w:history="1">
        <w:r w:rsidRPr="00705155">
          <w:rPr>
            <w:rStyle w:val="afc"/>
            <w:i/>
            <w:sz w:val="28"/>
            <w:szCs w:val="28"/>
          </w:rPr>
          <w:t>п. 376</w:t>
        </w:r>
      </w:hyperlink>
      <w:r w:rsidRPr="00705155">
        <w:rPr>
          <w:i/>
          <w:sz w:val="28"/>
          <w:szCs w:val="28"/>
        </w:rPr>
        <w:t xml:space="preserve"> Инструкции № 157н, </w:t>
      </w:r>
      <w:hyperlink r:id="rId264" w:history="1">
        <w:r w:rsidRPr="00705155">
          <w:rPr>
            <w:rStyle w:val="afc"/>
            <w:i/>
            <w:sz w:val="28"/>
            <w:szCs w:val="28"/>
          </w:rPr>
          <w:t>п. 9</w:t>
        </w:r>
      </w:hyperlink>
      <w:r w:rsidRPr="00705155">
        <w:rPr>
          <w:i/>
          <w:sz w:val="28"/>
          <w:szCs w:val="28"/>
        </w:rPr>
        <w:t xml:space="preserve"> СГС "Учетная политика")</w:t>
      </w:r>
    </w:p>
    <w:p w:rsidR="00A71069" w:rsidRPr="00705155" w:rsidRDefault="00093050">
      <w:pPr>
        <w:pStyle w:val="2"/>
        <w:rPr>
          <w:sz w:val="28"/>
          <w:szCs w:val="28"/>
        </w:rPr>
      </w:pPr>
      <w:bookmarkStart w:id="140" w:name="_ref_1-a26ca3949d8944"/>
      <w:r w:rsidRPr="00705155">
        <w:rPr>
          <w:sz w:val="28"/>
          <w:szCs w:val="28"/>
        </w:rPr>
        <w:t>На забалансовом счете 40 "Финансовые активы в управляющих компаниях" учет ведется по группам активов:</w:t>
      </w:r>
      <w:bookmarkEnd w:id="140"/>
    </w:p>
    <w:p w:rsidR="00A71069" w:rsidRPr="00705155" w:rsidRDefault="00093050">
      <w:pPr>
        <w:pStyle w:val="ab"/>
        <w:numPr>
          <w:ilvl w:val="1"/>
          <w:numId w:val="21"/>
        </w:numPr>
        <w:spacing w:after="0"/>
        <w:ind w:left="964"/>
        <w:jc w:val="both"/>
        <w:rPr>
          <w:sz w:val="28"/>
          <w:szCs w:val="28"/>
        </w:rPr>
      </w:pPr>
      <w:r w:rsidRPr="00705155">
        <w:rPr>
          <w:sz w:val="28"/>
          <w:szCs w:val="28"/>
        </w:rPr>
        <w:t>ценные бумаги, кроме акций;</w:t>
      </w:r>
    </w:p>
    <w:p w:rsidR="00A71069" w:rsidRPr="00705155" w:rsidRDefault="00093050">
      <w:pPr>
        <w:pStyle w:val="ab"/>
        <w:numPr>
          <w:ilvl w:val="1"/>
          <w:numId w:val="21"/>
        </w:numPr>
        <w:spacing w:after="0"/>
        <w:ind w:left="964"/>
        <w:jc w:val="both"/>
        <w:rPr>
          <w:sz w:val="28"/>
          <w:szCs w:val="28"/>
        </w:rPr>
      </w:pPr>
      <w:r w:rsidRPr="00705155">
        <w:rPr>
          <w:sz w:val="28"/>
          <w:szCs w:val="28"/>
        </w:rPr>
        <w:t>акции и иные формы участия в капитале.</w:t>
      </w:r>
    </w:p>
    <w:p w:rsidR="00A71069" w:rsidRPr="00705155" w:rsidRDefault="00093050">
      <w:pPr>
        <w:rPr>
          <w:sz w:val="28"/>
          <w:szCs w:val="28"/>
        </w:rPr>
      </w:pPr>
      <w:r w:rsidRPr="00705155">
        <w:rPr>
          <w:i/>
          <w:sz w:val="28"/>
          <w:szCs w:val="28"/>
        </w:rPr>
        <w:t xml:space="preserve">(Основание: </w:t>
      </w:r>
      <w:hyperlink r:id="rId265" w:history="1">
        <w:r w:rsidRPr="00705155">
          <w:rPr>
            <w:rStyle w:val="afc"/>
            <w:i/>
            <w:sz w:val="28"/>
            <w:szCs w:val="28"/>
          </w:rPr>
          <w:t>п. 392</w:t>
        </w:r>
      </w:hyperlink>
      <w:r w:rsidRPr="00705155">
        <w:rPr>
          <w:i/>
          <w:sz w:val="28"/>
          <w:szCs w:val="28"/>
        </w:rPr>
        <w:t xml:space="preserve"> Инструкции № 157н)</w:t>
      </w:r>
    </w:p>
    <w:p w:rsidR="00A71069" w:rsidRPr="00705155" w:rsidRDefault="00093050">
      <w:pPr>
        <w:pStyle w:val="2"/>
        <w:rPr>
          <w:sz w:val="28"/>
          <w:szCs w:val="28"/>
        </w:rPr>
      </w:pPr>
      <w:bookmarkStart w:id="141" w:name="_ref_1-5842327f89fb4b"/>
      <w:r w:rsidRPr="00705155">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6" w:history="1">
        <w:r w:rsidRPr="00705155">
          <w:rPr>
            <w:rStyle w:val="afc"/>
            <w:sz w:val="28"/>
            <w:szCs w:val="28"/>
          </w:rPr>
          <w:t>ф. ф. 0504104</w:t>
        </w:r>
      </w:hyperlink>
      <w:r w:rsidRPr="00705155">
        <w:rPr>
          <w:sz w:val="28"/>
          <w:szCs w:val="28"/>
        </w:rPr>
        <w:t xml:space="preserve">, </w:t>
      </w:r>
      <w:hyperlink r:id="rId267" w:history="1">
        <w:r w:rsidRPr="00705155">
          <w:rPr>
            <w:rStyle w:val="afc"/>
            <w:sz w:val="28"/>
            <w:szCs w:val="28"/>
          </w:rPr>
          <w:t>0504105</w:t>
        </w:r>
      </w:hyperlink>
      <w:r w:rsidRPr="00705155">
        <w:rPr>
          <w:sz w:val="28"/>
          <w:szCs w:val="28"/>
        </w:rPr>
        <w:t xml:space="preserve">, </w:t>
      </w:r>
      <w:hyperlink r:id="rId268" w:history="1">
        <w:r w:rsidRPr="00705155">
          <w:rPr>
            <w:rStyle w:val="afc"/>
            <w:sz w:val="28"/>
            <w:szCs w:val="28"/>
          </w:rPr>
          <w:t>0504143</w:t>
        </w:r>
      </w:hyperlink>
      <w:r w:rsidRPr="00705155">
        <w:rPr>
          <w:sz w:val="28"/>
          <w:szCs w:val="28"/>
        </w:rPr>
        <w:t>).</w:t>
      </w:r>
      <w:bookmarkEnd w:id="141"/>
    </w:p>
    <w:p w:rsidR="00A71069" w:rsidRPr="00705155" w:rsidRDefault="00093050">
      <w:pPr>
        <w:rPr>
          <w:sz w:val="28"/>
          <w:szCs w:val="28"/>
        </w:rPr>
      </w:pPr>
      <w:r w:rsidRPr="00705155">
        <w:rPr>
          <w:i/>
          <w:sz w:val="28"/>
          <w:szCs w:val="28"/>
        </w:rPr>
        <w:t xml:space="preserve">(Основание: </w:t>
      </w:r>
      <w:hyperlink r:id="rId269" w:history="1">
        <w:r w:rsidRPr="00705155">
          <w:rPr>
            <w:rStyle w:val="afc"/>
            <w:i/>
            <w:sz w:val="28"/>
            <w:szCs w:val="28"/>
          </w:rPr>
          <w:t>п. 51</w:t>
        </w:r>
      </w:hyperlink>
      <w:r w:rsidRPr="00705155">
        <w:rPr>
          <w:i/>
          <w:sz w:val="28"/>
          <w:szCs w:val="28"/>
        </w:rPr>
        <w:t xml:space="preserve"> Инструкции № 157н)</w:t>
      </w:r>
      <w:bookmarkStart w:id="142" w:name="_docEnd_2"/>
      <w:bookmarkEnd w:id="142"/>
    </w:p>
    <w:p w:rsidR="00BD73BF" w:rsidRDefault="00BD73BF" w:rsidP="00705155">
      <w:pPr>
        <w:keepNext/>
        <w:keepLines/>
        <w:ind w:firstLine="0"/>
        <w:jc w:val="right"/>
      </w:pPr>
      <w:bookmarkStart w:id="143" w:name="_docEnd_15"/>
      <w:bookmarkEnd w:id="143"/>
    </w:p>
    <w:sectPr w:rsidR="00BD73BF">
      <w:headerReference w:type="default" r:id="rId270"/>
      <w:footerReference w:type="default" r:id="rId271"/>
      <w:footerReference w:type="first" r:id="rId272"/>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E3" w:rsidRDefault="00DD71E3">
      <w:pPr>
        <w:spacing w:before="0" w:after="0" w:line="240" w:lineRule="auto"/>
      </w:pPr>
      <w:r>
        <w:separator/>
      </w:r>
    </w:p>
  </w:endnote>
  <w:endnote w:type="continuationSeparator" w:id="0">
    <w:p w:rsidR="00DD71E3" w:rsidRDefault="00DD71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030D1D">
      <w:rPr>
        <w:noProof/>
      </w:rPr>
      <w:t>26</w:t>
    </w:r>
    <w:r>
      <w:rPr>
        <w:noProof/>
      </w:rPr>
      <w:fldChar w:fldCharType="end"/>
    </w:r>
    <w:r>
      <w:t xml:space="preserve"> из </w:t>
    </w:r>
    <w:fldSimple w:instr=" SECTIONPAGES ">
      <w:r w:rsidR="00030D1D">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Default="00383034">
    <w:pPr>
      <w:pStyle w:val="af8"/>
    </w:pPr>
    <w:r>
      <w:t xml:space="preserve">страница </w:t>
    </w:r>
    <w:r>
      <w:fldChar w:fldCharType="begin"/>
    </w:r>
    <w:r>
      <w:instrText xml:space="preserve"> PAGE \* MERGEFORMAT </w:instrText>
    </w:r>
    <w:r>
      <w:fldChar w:fldCharType="separate"/>
    </w:r>
    <w:r w:rsidR="00030D1D">
      <w:rPr>
        <w:noProof/>
      </w:rPr>
      <w:t>1</w:t>
    </w:r>
    <w:r>
      <w:rPr>
        <w:noProof/>
      </w:rPr>
      <w:fldChar w:fldCharType="end"/>
    </w:r>
    <w:r>
      <w:t xml:space="preserve"> из </w:t>
    </w:r>
    <w:fldSimple w:instr=" SECTIONPAGES ">
      <w:r w:rsidR="00030D1D">
        <w:rPr>
          <w:noProof/>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E3" w:rsidRDefault="00DD71E3">
      <w:pPr>
        <w:spacing w:before="0" w:after="0" w:line="240" w:lineRule="auto"/>
      </w:pPr>
      <w:r>
        <w:separator/>
      </w:r>
    </w:p>
  </w:footnote>
  <w:footnote w:type="continuationSeparator" w:id="0">
    <w:p w:rsidR="00DD71E3" w:rsidRDefault="00DD71E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4" w:rsidRPr="00705155" w:rsidRDefault="00383034" w:rsidP="0070515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71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5D043C08"/>
    <w:multiLevelType w:val="hybridMultilevel"/>
    <w:tmpl w:val="986A97F4"/>
    <w:lvl w:ilvl="0" w:tplc="BCF6B2BE">
      <w:start w:val="1"/>
      <w:numFmt w:val="decimal"/>
      <w:lvlText w:val="%1."/>
      <w:lvlJc w:val="left"/>
      <w:pPr>
        <w:ind w:left="842" w:hanging="360"/>
      </w:pPr>
      <w:rPr>
        <w:rFonts w:hint="default"/>
        <w:sz w:val="22"/>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BF"/>
    <w:rsid w:val="00003B8D"/>
    <w:rsid w:val="00030D1D"/>
    <w:rsid w:val="00044FCB"/>
    <w:rsid w:val="00093050"/>
    <w:rsid w:val="001B5A4B"/>
    <w:rsid w:val="00232E5C"/>
    <w:rsid w:val="00274575"/>
    <w:rsid w:val="00383034"/>
    <w:rsid w:val="003C146D"/>
    <w:rsid w:val="004D3582"/>
    <w:rsid w:val="00526764"/>
    <w:rsid w:val="00622F47"/>
    <w:rsid w:val="00655931"/>
    <w:rsid w:val="00705155"/>
    <w:rsid w:val="00A00481"/>
    <w:rsid w:val="00A71069"/>
    <w:rsid w:val="00AC6ED6"/>
    <w:rsid w:val="00B672E4"/>
    <w:rsid w:val="00BD73BF"/>
    <w:rsid w:val="00C769D3"/>
    <w:rsid w:val="00DD71E3"/>
    <w:rsid w:val="00FD01E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5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4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70" Type="http://schemas.openxmlformats.org/officeDocument/2006/relationships/header" Target="header1.xm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1"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6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1" Type="http://schemas.openxmlformats.org/officeDocument/2006/relationships/footer" Target="footer1.xm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3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272" Type="http://schemas.openxmlformats.org/officeDocument/2006/relationships/footer" Target="footer2.xml"/><Relationship Id="rId8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3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7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9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4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63"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7"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0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9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6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1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3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3"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74"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8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5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7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5"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6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5"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56"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265"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2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8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7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1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5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4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0" Type="http://schemas.openxmlformats.org/officeDocument/2006/relationships/hyperlink" Target="consultantplus://offline/ref=9D8161AA42813FF2C5CEF20345109A18045E915A4D486592BF0D91A3DD55F1698951AD87C989255BD5FBE092C7059F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7"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1" Type="http://schemas.openxmlformats.org/officeDocument/2006/relationships/hyperlink" Target="consultantplus://offline/ref=9D8161AA42813FF2C5CEF20345109A18045E915A4D486592BF0D91A3DD55F1698951AD87C989255BD5FBE091C4059F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14380</Words>
  <Characters>81967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Zam_UCH</dc:creator>
  <dc:description>Консультант Плюс - Конструктор Договоров</dc:description>
  <cp:lastModifiedBy>Buh45</cp:lastModifiedBy>
  <cp:revision>9</cp:revision>
  <cp:lastPrinted>1900-12-31T21:00:00Z</cp:lastPrinted>
  <dcterms:created xsi:type="dcterms:W3CDTF">2019-12-25T07:36:00Z</dcterms:created>
  <dcterms:modified xsi:type="dcterms:W3CDTF">2019-12-27T07:13:00Z</dcterms:modified>
</cp:coreProperties>
</file>