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F5" w:rsidRDefault="00AF08F5" w:rsidP="00AF08F5">
      <w:pPr>
        <w:suppressAutoHyphens w:val="0"/>
        <w:spacing w:line="200" w:lineRule="atLeast"/>
        <w:ind w:left="6381" w:firstLine="709"/>
        <w:jc w:val="center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Проект</w:t>
      </w:r>
    </w:p>
    <w:p w:rsidR="00AF08F5" w:rsidRDefault="00AF08F5" w:rsidP="00AF08F5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АДМИНИСТРАЦИЯ НОВОАЛЕКСАНДРОВСКОГО</w:t>
      </w:r>
    </w:p>
    <w:p w:rsidR="00AF08F5" w:rsidRDefault="00AF08F5" w:rsidP="00AF08F5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ГОРОДСКОГО ОКРУГА СТАВРОПОЛЬСКОГО КРАЯ</w:t>
      </w:r>
    </w:p>
    <w:p w:rsidR="00AF08F5" w:rsidRDefault="00AF08F5" w:rsidP="00AF08F5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</w:t>
      </w:r>
    </w:p>
    <w:p w:rsidR="00AF08F5" w:rsidRDefault="00AF08F5" w:rsidP="00AF08F5">
      <w:pPr>
        <w:suppressAutoHyphens w:val="0"/>
        <w:spacing w:line="200" w:lineRule="atLeast"/>
        <w:jc w:val="center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3144"/>
        <w:gridCol w:w="3054"/>
      </w:tblGrid>
      <w:tr w:rsidR="00AF08F5" w:rsidTr="00AF08F5">
        <w:tc>
          <w:tcPr>
            <w:tcW w:w="3190" w:type="dxa"/>
            <w:hideMark/>
          </w:tcPr>
          <w:p w:rsidR="00AF08F5" w:rsidRDefault="00AF08F5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AF08F5" w:rsidRDefault="00AF08F5">
            <w:pPr>
              <w:suppressAutoHyphens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г. Новоалександровск</w:t>
            </w:r>
          </w:p>
          <w:p w:rsidR="00AF08F5" w:rsidRDefault="00AF08F5">
            <w:pPr>
              <w:suppressAutoHyphens w:val="0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AF08F5" w:rsidRDefault="00AF08F5">
            <w:pPr>
              <w:suppressAutoHyphens w:val="0"/>
              <w:spacing w:line="200" w:lineRule="atLeast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№ ________</w:t>
            </w:r>
          </w:p>
        </w:tc>
      </w:tr>
    </w:tbl>
    <w:p w:rsidR="00AF08F5" w:rsidRDefault="00AF08F5" w:rsidP="00AF08F5">
      <w:pPr>
        <w:suppressAutoHyphens w:val="0"/>
        <w:spacing w:line="200" w:lineRule="atLeast"/>
        <w:rPr>
          <w:rFonts w:cs="Times New Roman"/>
          <w:sz w:val="28"/>
          <w:szCs w:val="28"/>
        </w:rPr>
      </w:pPr>
    </w:p>
    <w:p w:rsidR="00AF08F5" w:rsidRDefault="00AF08F5" w:rsidP="00AF08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О внесении изменений в административный регламент предоставления администрацией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государственной услуги </w:t>
      </w:r>
      <w:r>
        <w:rPr>
          <w:rFonts w:cs="Times New Roman"/>
          <w:sz w:val="28"/>
          <w:szCs w:val="28"/>
        </w:rPr>
        <w:t>«Осуществление назначения и выплаты единовременного пособия при рождении ребенка в соответствии</w:t>
      </w:r>
      <w:r>
        <w:rPr>
          <w:rFonts w:cs="Times New Roman"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>
        <w:rPr>
          <w:rFonts w:cs="Times New Roman"/>
          <w:sz w:val="28"/>
          <w:szCs w:val="28"/>
        </w:rPr>
        <w:t>»</w:t>
      </w:r>
    </w:p>
    <w:p w:rsidR="00AF08F5" w:rsidRDefault="00AF08F5" w:rsidP="00AF08F5">
      <w:pPr>
        <w:autoSpaceDE w:val="0"/>
        <w:rPr>
          <w:rFonts w:cs="Times New Roman"/>
          <w:szCs w:val="28"/>
        </w:rPr>
      </w:pPr>
    </w:p>
    <w:p w:rsidR="00AF08F5" w:rsidRDefault="00AF08F5" w:rsidP="00AF08F5">
      <w:pPr>
        <w:pStyle w:val="a3"/>
        <w:widowControl w:val="0"/>
        <w:spacing w:before="0"/>
        <w:jc w:val="both"/>
        <w:rPr>
          <w:sz w:val="28"/>
          <w:szCs w:val="28"/>
        </w:rPr>
      </w:pPr>
    </w:p>
    <w:p w:rsidR="00AF08F5" w:rsidRDefault="00AF08F5" w:rsidP="00AF08F5">
      <w:pPr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распоряжением Правительства Российской Федерации от 01 ноября 2016 года № 2326-р «Об утверждении перечня документов и сведений, находящихся в распоряжении отдельных федеральных органов исполнительной власти, государственных внебюджетных фондов Российской Федерации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постановлением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от 11 ноября 2019 г. № 1656 «О разработке и утверждении администрацией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Новоалександровского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городского округа Ставропольского края административных регламентов осуществления муниципального контроля и административных регламентов предоставления государственных и (или) муниципальных услуг»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</w:t>
      </w:r>
    </w:p>
    <w:p w:rsidR="00AF08F5" w:rsidRDefault="00AF08F5" w:rsidP="00AF08F5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pStyle w:val="Standard"/>
        <w:suppressAutoHyphens w:val="0"/>
        <w:ind w:firstLine="708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ПОСТАНОВЛЯЕТ:</w:t>
      </w:r>
    </w:p>
    <w:p w:rsidR="00AF08F5" w:rsidRDefault="00AF08F5" w:rsidP="00AF08F5">
      <w:pPr>
        <w:pStyle w:val="Standard"/>
        <w:suppressAutoHyphens w:val="0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autoSpaceDE w:val="0"/>
        <w:ind w:firstLine="70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1. В административном регламенте предоставления администрацией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государственной услуги </w:t>
      </w:r>
      <w:r>
        <w:rPr>
          <w:rFonts w:cs="Times New Roman"/>
          <w:sz w:val="28"/>
          <w:szCs w:val="28"/>
        </w:rPr>
        <w:t>«Осуществление назначения и выплаты единовременного пособия при рождении ребенка в соответствии</w:t>
      </w:r>
      <w:r>
        <w:rPr>
          <w:rFonts w:cs="Times New Roman"/>
          <w:color w:val="000000"/>
          <w:spacing w:val="-7"/>
          <w:sz w:val="28"/>
          <w:szCs w:val="28"/>
        </w:rPr>
        <w:t xml:space="preserve"> с Федеральным законом от 19 мая 1995 года № 81-ФЗ «О государственных пособиях гражданам, имеющим детей</w:t>
      </w:r>
      <w:r>
        <w:rPr>
          <w:rFonts w:cs="Times New Roman"/>
          <w:sz w:val="28"/>
          <w:szCs w:val="28"/>
        </w:rPr>
        <w:t xml:space="preserve">» </w:t>
      </w:r>
      <w:r>
        <w:rPr>
          <w:sz w:val="28"/>
          <w:szCs w:val="28"/>
        </w:rPr>
        <w:t>от 11 декабря 2019 г. № 1799:</w:t>
      </w:r>
    </w:p>
    <w:p w:rsidR="00AF08F5" w:rsidRDefault="00AF08F5" w:rsidP="00AF08F5">
      <w:pPr>
        <w:pStyle w:val="a3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пункте 2.2: </w:t>
      </w:r>
    </w:p>
    <w:p w:rsidR="00AF08F5" w:rsidRDefault="00AF08F5" w:rsidP="00AF08F5">
      <w:pPr>
        <w:pStyle w:val="a3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 Абзац шестой исключить.</w:t>
      </w:r>
    </w:p>
    <w:p w:rsidR="00AF08F5" w:rsidRDefault="00AF08F5" w:rsidP="00AF08F5">
      <w:pPr>
        <w:pStyle w:val="a3"/>
        <w:widowControl w:val="0"/>
        <w:spacing w:before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Дополнить абзацами следующего содержания: </w:t>
      </w:r>
    </w:p>
    <w:p w:rsidR="00AF08F5" w:rsidRDefault="00AF08F5" w:rsidP="00AF08F5">
      <w:pPr>
        <w:pStyle w:val="a3"/>
        <w:widowControl w:val="0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«территориальные органы Федеральной налоговой службы»;</w:t>
      </w:r>
    </w:p>
    <w:p w:rsidR="00AF08F5" w:rsidRDefault="00AF08F5" w:rsidP="00AF08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«территориальные органы федерального органа исполнительной власти, </w:t>
      </w:r>
      <w:r>
        <w:rPr>
          <w:sz w:val="28"/>
          <w:szCs w:val="28"/>
        </w:rPr>
        <w:lastRenderedPageBreak/>
        <w:t xml:space="preserve">уполномоченного на осуществление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 в сфере миграции, а также правоприменительных функций по федеральному государственному контролю (надзору) в указанных сферах (далее - территориальные органы федерального органа исполнительной власти в сфере внутренних дел)».</w:t>
      </w:r>
    </w:p>
    <w:p w:rsidR="00AF08F5" w:rsidRDefault="00AF08F5" w:rsidP="00AF08F5">
      <w:pPr>
        <w:pStyle w:val="ConsPlusNormal"/>
        <w:ind w:firstLine="709"/>
        <w:jc w:val="both"/>
        <w:rPr>
          <w:sz w:val="28"/>
          <w:szCs w:val="28"/>
        </w:rPr>
      </w:pPr>
    </w:p>
    <w:p w:rsidR="00AF08F5" w:rsidRDefault="00AF08F5" w:rsidP="00AF08F5">
      <w:pPr>
        <w:pStyle w:val="ConsPlusNormal"/>
        <w:jc w:val="both"/>
        <w:rPr>
          <w:sz w:val="28"/>
          <w:szCs w:val="28"/>
        </w:rPr>
      </w:pPr>
    </w:p>
    <w:p w:rsidR="00AF08F5" w:rsidRDefault="00AF08F5" w:rsidP="00AF08F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пункте 2.7 Абзац третий, четвертый, пятый исключить. </w:t>
      </w:r>
    </w:p>
    <w:p w:rsidR="00AF08F5" w:rsidRDefault="00AF08F5" w:rsidP="00AF08F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Дополнить абзацами следующего содержания:</w:t>
      </w:r>
    </w:p>
    <w:p w:rsidR="00AF08F5" w:rsidRDefault="00AF08F5" w:rsidP="00AF08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«сведения территориального органа Федеральной налоговой службы о рождении (смерти), установлении отцовства, заключении (расторжении) брака; </w:t>
      </w:r>
    </w:p>
    <w:p w:rsidR="00AF08F5" w:rsidRDefault="00AF08F5" w:rsidP="00AF08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территориального органа федерального органа исполнительной власти в сфере внутренних дел, подтверждающие принадлежность к гражданству Российской Федерации, наличие либо отсутствие регистрации по месту жительства (пребывания) на территории Ставропольского края заявителя и (или) ребенка (детей);</w:t>
      </w:r>
    </w:p>
    <w:p w:rsidR="00AF08F5" w:rsidRDefault="00AF08F5" w:rsidP="00AF08F5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сведения из территориального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пособия за счет средств обязательного социального страхования (для лиц, осуществляющих деятельность в качестве индивидуальных предпринимателей, адвокатов, нотариусов, физических лиц, профессиональная деятельность которых в соответствии с федеральными законами подлежит государственной регистрации и (или) лицензированию);</w:t>
      </w:r>
    </w:p>
    <w:p w:rsidR="00AF08F5" w:rsidRDefault="00AF08F5" w:rsidP="00AF08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трудовой деятельности, оформленных в установленном трудовым законодательством порядке;</w:t>
      </w:r>
    </w:p>
    <w:p w:rsidR="00AF08F5" w:rsidRDefault="00AF08F5" w:rsidP="00AF08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органа соцзащиты по месту жительства другого родителя (при наличии другого родителя) о неполучении им пособия (в случае раздельного проживания родителей на территории Ставропольского края);</w:t>
      </w:r>
    </w:p>
    <w:p w:rsidR="00AF08F5" w:rsidRDefault="00AF08F5" w:rsidP="00AF08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органа соцзащиты по прежнему месту жительства (пребывания) заявителя о прекращении ему выплаты пособия (в случае перемены места жительства (пребывания) заявителя на территории Ставропольского края);</w:t>
      </w:r>
    </w:p>
    <w:p w:rsidR="00AF08F5" w:rsidRDefault="00AF08F5" w:rsidP="00AF08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сведения органа соцзащиты по прежнему месту жительства (пребывания) заявителя о прекращении (неполучении) им пособия (в случае переезда заявителя на территорию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Ставропольского края из другого субъекта Российской Федерации).»</w:t>
      </w:r>
    </w:p>
    <w:p w:rsidR="00AF08F5" w:rsidRDefault="00AF08F5" w:rsidP="00AF08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F08F5" w:rsidRDefault="00AF08F5" w:rsidP="00AF08F5">
      <w:pPr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муниципальной газете «</w:t>
      </w:r>
      <w:proofErr w:type="spellStart"/>
      <w:r>
        <w:rPr>
          <w:sz w:val="28"/>
          <w:szCs w:val="28"/>
        </w:rPr>
        <w:t>Новоалександровский</w:t>
      </w:r>
      <w:proofErr w:type="spellEnd"/>
      <w:r>
        <w:rPr>
          <w:sz w:val="28"/>
          <w:szCs w:val="28"/>
        </w:rPr>
        <w:t xml:space="preserve"> вестник» и разместить на официальном портале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newalexandrovsk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AF08F5" w:rsidRDefault="00AF08F5" w:rsidP="00AF08F5">
      <w:pPr>
        <w:suppressAutoHyphens w:val="0"/>
        <w:autoSpaceDE w:val="0"/>
        <w:autoSpaceDN w:val="0"/>
        <w:ind w:firstLine="709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AF08F5" w:rsidRDefault="00AF08F5" w:rsidP="00AF08F5">
      <w:pPr>
        <w:spacing w:line="100" w:lineRule="atLeast"/>
        <w:ind w:firstLine="6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  <w:szCs w:val="28"/>
        </w:rPr>
        <w:t>Новоалександровского</w:t>
      </w:r>
      <w:proofErr w:type="spellEnd"/>
      <w:r>
        <w:rPr>
          <w:sz w:val="28"/>
          <w:szCs w:val="28"/>
        </w:rPr>
        <w:t xml:space="preserve"> городского округа Ставропольского края Горовенко Л.Н.</w:t>
      </w:r>
    </w:p>
    <w:p w:rsidR="00AF08F5" w:rsidRDefault="00AF08F5" w:rsidP="00AF08F5">
      <w:pPr>
        <w:autoSpaceDE w:val="0"/>
        <w:jc w:val="both"/>
        <w:rPr>
          <w:sz w:val="28"/>
          <w:szCs w:val="28"/>
        </w:rPr>
      </w:pPr>
    </w:p>
    <w:p w:rsidR="00AF08F5" w:rsidRDefault="00AF08F5" w:rsidP="00AF08F5">
      <w:pPr>
        <w:tabs>
          <w:tab w:val="left" w:pos="567"/>
        </w:tabs>
        <w:spacing w:line="100" w:lineRule="atLeast"/>
        <w:ind w:firstLine="55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F08F5" w:rsidRDefault="00AF08F5" w:rsidP="00AF08F5">
      <w:pPr>
        <w:suppressAutoHyphens w:val="0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Глава </w:t>
      </w:r>
      <w:proofErr w:type="spellStart"/>
      <w:r>
        <w:rPr>
          <w:rFonts w:cs="Times New Roman"/>
          <w:b/>
          <w:sz w:val="28"/>
          <w:szCs w:val="28"/>
        </w:rPr>
        <w:t>Новоалександровского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городского округа</w:t>
      </w: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Ставропольского края</w:t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  <w:t>С.Ф.Сагалаев</w:t>
      </w:r>
      <w:bookmarkStart w:id="0" w:name="_GoBack"/>
      <w:bookmarkEnd w:id="0"/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AF08F5" w:rsidRDefault="00AF08F5" w:rsidP="00AF08F5">
      <w:pPr>
        <w:suppressAutoHyphens w:val="0"/>
        <w:spacing w:line="200" w:lineRule="atLeast"/>
        <w:jc w:val="both"/>
        <w:rPr>
          <w:rFonts w:cs="Times New Roman"/>
          <w:sz w:val="28"/>
          <w:szCs w:val="28"/>
        </w:rPr>
      </w:pPr>
    </w:p>
    <w:p w:rsidR="00B97046" w:rsidRDefault="00B97046"/>
    <w:sectPr w:rsidR="00B9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F5"/>
    <w:rsid w:val="00AF08F5"/>
    <w:rsid w:val="00B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16894-1B2F-4499-A06A-F300C71A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8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8F5"/>
    <w:pPr>
      <w:widowControl/>
      <w:suppressAutoHyphens w:val="0"/>
      <w:spacing w:before="200"/>
    </w:pPr>
    <w:rPr>
      <w:rFonts w:eastAsia="Times New Roman" w:cs="Times New Roman"/>
      <w:color w:val="000000"/>
      <w:lang w:eastAsia="ar-SA" w:bidi="ar-SA"/>
    </w:rPr>
  </w:style>
  <w:style w:type="paragraph" w:customStyle="1" w:styleId="Standard">
    <w:name w:val="Standard"/>
    <w:uiPriority w:val="99"/>
    <w:semiHidden/>
    <w:rsid w:val="00AF08F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semiHidden/>
    <w:rsid w:val="00AF08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4198</Characters>
  <Application>Microsoft Office Word</Application>
  <DocSecurity>0</DocSecurity>
  <Lines>34</Lines>
  <Paragraphs>9</Paragraphs>
  <ScaleCrop>false</ScaleCrop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2020-12-09T11:50:00Z</dcterms:created>
  <dcterms:modified xsi:type="dcterms:W3CDTF">2020-12-09T11:51:00Z</dcterms:modified>
</cp:coreProperties>
</file>