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36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6819CB" w:rsidRPr="00197C49" w:rsidTr="006819CB">
        <w:tc>
          <w:tcPr>
            <w:tcW w:w="9468" w:type="dxa"/>
            <w:gridSpan w:val="3"/>
          </w:tcPr>
          <w:p w:rsidR="006819CB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F95BE4" wp14:editId="41472CD8">
                  <wp:extent cx="499745" cy="670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19CB" w:rsidRPr="00FB2C4B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6819CB" w:rsidRPr="00197C49" w:rsidTr="006819CB">
        <w:tc>
          <w:tcPr>
            <w:tcW w:w="9468" w:type="dxa"/>
            <w:gridSpan w:val="3"/>
          </w:tcPr>
          <w:p w:rsidR="006819CB" w:rsidRPr="00197C49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6819CB" w:rsidRPr="00197C49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9CB" w:rsidRPr="00197C49" w:rsidTr="006819CB">
        <w:tc>
          <w:tcPr>
            <w:tcW w:w="2448" w:type="dxa"/>
          </w:tcPr>
          <w:p w:rsidR="006819CB" w:rsidRPr="00197C49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9CB" w:rsidRPr="00197C49" w:rsidTr="006819CB">
        <w:tc>
          <w:tcPr>
            <w:tcW w:w="2448" w:type="dxa"/>
          </w:tcPr>
          <w:p w:rsidR="006819CB" w:rsidRPr="005C61EF" w:rsidRDefault="000549D5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17 августа 2021 г.</w:t>
            </w:r>
          </w:p>
        </w:tc>
        <w:tc>
          <w:tcPr>
            <w:tcW w:w="4500" w:type="dxa"/>
          </w:tcPr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6819CB" w:rsidRPr="00197C49" w:rsidRDefault="000549D5" w:rsidP="006819C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1110</w:t>
            </w:r>
          </w:p>
        </w:tc>
      </w:tr>
    </w:tbl>
    <w:p w:rsidR="008141C6" w:rsidRDefault="008141C6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E3401" w:rsidRDefault="008E3401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631B1" w:rsidRPr="00CD09E0" w:rsidRDefault="009631B1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D57FA" w:rsidRDefault="00DA08F5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8F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885639" w:rsidRPr="0088563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DA08F5" w:rsidRDefault="00DA08F5" w:rsidP="00A71C15">
      <w:pPr>
        <w:tabs>
          <w:tab w:val="left" w:pos="57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1B1" w:rsidRPr="00FE5A57" w:rsidRDefault="009631B1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A86F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A5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85639">
        <w:rPr>
          <w:rFonts w:ascii="Times New Roman" w:hAnsi="Times New Roman" w:cs="Times New Roman"/>
          <w:sz w:val="28"/>
          <w:szCs w:val="28"/>
        </w:rPr>
        <w:t>ями</w:t>
      </w:r>
      <w:r w:rsidRPr="00FE5A57">
        <w:rPr>
          <w:rFonts w:ascii="Times New Roman" w:hAnsi="Times New Roman" w:cs="Times New Roman"/>
          <w:sz w:val="28"/>
          <w:szCs w:val="28"/>
        </w:rPr>
        <w:t xml:space="preserve"> 3</w:t>
      </w:r>
      <w:r w:rsidR="00885639">
        <w:rPr>
          <w:rFonts w:ascii="Times New Roman" w:hAnsi="Times New Roman" w:cs="Times New Roman"/>
          <w:sz w:val="28"/>
          <w:szCs w:val="28"/>
        </w:rPr>
        <w:t>8, 40</w:t>
      </w:r>
      <w:r w:rsidRPr="00FE5A5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</w:t>
      </w:r>
      <w:r w:rsidR="0016795B" w:rsidRPr="0016795B">
        <w:rPr>
          <w:rFonts w:ascii="Times New Roman" w:hAnsi="Times New Roman" w:cs="Times New Roman"/>
          <w:sz w:val="28"/>
          <w:szCs w:val="28"/>
        </w:rPr>
        <w:t xml:space="preserve"> </w:t>
      </w:r>
      <w:r w:rsidRPr="00FE5A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 xml:space="preserve">от </w:t>
      </w:r>
      <w:r w:rsidR="0077192D">
        <w:rPr>
          <w:rFonts w:ascii="Times New Roman" w:hAnsi="Times New Roman" w:cs="Times New Roman"/>
          <w:sz w:val="28"/>
          <w:szCs w:val="28"/>
        </w:rPr>
        <w:t>2</w:t>
      </w:r>
      <w:r w:rsidRPr="004639F2">
        <w:rPr>
          <w:rFonts w:ascii="Times New Roman" w:hAnsi="Times New Roman" w:cs="Times New Roman"/>
          <w:sz w:val="28"/>
          <w:szCs w:val="28"/>
        </w:rPr>
        <w:t>7</w:t>
      </w:r>
      <w:r w:rsidR="00885639">
        <w:rPr>
          <w:rFonts w:ascii="Times New Roman" w:hAnsi="Times New Roman" w:cs="Times New Roman"/>
          <w:sz w:val="28"/>
          <w:szCs w:val="28"/>
        </w:rPr>
        <w:t xml:space="preserve"> </w:t>
      </w:r>
      <w:r w:rsidR="0077192D">
        <w:rPr>
          <w:rFonts w:ascii="Times New Roman" w:hAnsi="Times New Roman" w:cs="Times New Roman"/>
          <w:sz w:val="28"/>
          <w:szCs w:val="28"/>
        </w:rPr>
        <w:t>октября 2020 г.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77192D">
        <w:rPr>
          <w:rFonts w:ascii="Times New Roman" w:hAnsi="Times New Roman" w:cs="Times New Roman"/>
          <w:sz w:val="28"/>
          <w:szCs w:val="28"/>
        </w:rPr>
        <w:t>1531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</w:t>
      </w:r>
      <w:r w:rsidR="0077192D" w:rsidRPr="0077192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77192D" w:rsidRPr="0077192D">
        <w:rPr>
          <w:rFonts w:ascii="Times New Roman" w:hAnsi="Times New Roman" w:cs="Times New Roman"/>
          <w:sz w:val="28"/>
          <w:szCs w:val="28"/>
        </w:rPr>
        <w:t>учитывая рекомендации комиссии по организации</w:t>
      </w:r>
      <w:proofErr w:type="gramEnd"/>
      <w:r w:rsidR="0077192D" w:rsidRPr="0077192D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 по вопросам градостроительной деятельности Новоалександровского городского округа Ставропольского края и результаты публичных слушаний (протокол публичных слушаний от </w:t>
      </w:r>
      <w:r w:rsidR="00D737B9">
        <w:rPr>
          <w:rFonts w:ascii="Times New Roman" w:hAnsi="Times New Roman" w:cs="Times New Roman"/>
          <w:sz w:val="28"/>
          <w:szCs w:val="28"/>
        </w:rPr>
        <w:t>10</w:t>
      </w:r>
      <w:r w:rsidR="006819C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252D5">
        <w:rPr>
          <w:rFonts w:ascii="Times New Roman" w:hAnsi="Times New Roman" w:cs="Times New Roman"/>
          <w:sz w:val="28"/>
          <w:szCs w:val="28"/>
        </w:rPr>
        <w:t xml:space="preserve"> 2021</w:t>
      </w:r>
      <w:r w:rsidR="0077192D" w:rsidRPr="0077192D">
        <w:rPr>
          <w:rFonts w:ascii="Times New Roman" w:hAnsi="Times New Roman" w:cs="Times New Roman"/>
          <w:sz w:val="28"/>
          <w:szCs w:val="28"/>
        </w:rPr>
        <w:t xml:space="preserve"> года, заключение о результатах публичных слушаний), администрация Новоалександровского городского округа Ставропольского края</w:t>
      </w:r>
    </w:p>
    <w:p w:rsidR="00564ACB" w:rsidRPr="000A2804" w:rsidRDefault="00564ACB" w:rsidP="000A2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Default="00190B5B" w:rsidP="008141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141C6" w:rsidRPr="008141C6" w:rsidRDefault="008141C6" w:rsidP="008141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Pr="008141C6" w:rsidRDefault="008141C6" w:rsidP="008141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4E4" w:rsidRDefault="008141C6" w:rsidP="00D737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737B9" w:rsidRPr="00D737B9"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proofErr w:type="spellStart"/>
      <w:r w:rsidR="00D737B9" w:rsidRPr="00D737B9">
        <w:rPr>
          <w:rFonts w:ascii="Times New Roman" w:eastAsia="Calibri" w:hAnsi="Times New Roman" w:cs="Times New Roman"/>
          <w:sz w:val="28"/>
          <w:szCs w:val="28"/>
        </w:rPr>
        <w:t>Бусарову</w:t>
      </w:r>
      <w:proofErr w:type="spellEnd"/>
      <w:r w:rsidR="00D737B9" w:rsidRPr="00D737B9">
        <w:rPr>
          <w:rFonts w:ascii="Times New Roman" w:eastAsia="Calibri" w:hAnsi="Times New Roman" w:cs="Times New Roman"/>
          <w:sz w:val="28"/>
          <w:szCs w:val="28"/>
        </w:rPr>
        <w:t xml:space="preserve"> Александру Евгеньевичу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26:04:171030:23, площадью 1137 </w:t>
      </w:r>
      <w:proofErr w:type="spellStart"/>
      <w:r w:rsidR="00D737B9" w:rsidRPr="00D737B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D737B9" w:rsidRPr="00D737B9">
        <w:rPr>
          <w:rFonts w:ascii="Times New Roman" w:eastAsia="Calibri" w:hAnsi="Times New Roman" w:cs="Times New Roman"/>
          <w:sz w:val="28"/>
          <w:szCs w:val="28"/>
        </w:rPr>
        <w:t xml:space="preserve">., расположенном по адресу: Ставропольский край, Новоалександровский район, город Новоалександровск, улица Гагарина, дом </w:t>
      </w:r>
      <w:r w:rsidR="00D737B9" w:rsidRPr="00D737B9">
        <w:rPr>
          <w:rFonts w:ascii="Times New Roman" w:eastAsia="Calibri" w:hAnsi="Times New Roman" w:cs="Times New Roman"/>
          <w:sz w:val="28"/>
          <w:szCs w:val="28"/>
        </w:rPr>
        <w:lastRenderedPageBreak/>
        <w:t>502, в части минимального отступа от границ земельного участка с кадастровым номером 26:04:171030:24 до стен проектируемого объекта капитального строительства с 3 метров до 0,56 метров.</w:t>
      </w:r>
    </w:p>
    <w:p w:rsidR="00D737B9" w:rsidRDefault="00D737B9" w:rsidP="00D73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Default="006819CB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Pr="006879D5" w:rsidRDefault="008141C6" w:rsidP="00D7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37B9" w:rsidRPr="00D737B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D737B9" w:rsidRPr="00D737B9">
        <w:rPr>
          <w:rFonts w:ascii="Times New Roman" w:hAnsi="Times New Roman" w:cs="Times New Roman"/>
          <w:sz w:val="28"/>
          <w:szCs w:val="28"/>
        </w:rPr>
        <w:t>Жевтобрюхову</w:t>
      </w:r>
      <w:proofErr w:type="spellEnd"/>
      <w:r w:rsidR="00D737B9" w:rsidRPr="00D737B9">
        <w:rPr>
          <w:rFonts w:ascii="Times New Roman" w:hAnsi="Times New Roman" w:cs="Times New Roman"/>
          <w:sz w:val="28"/>
          <w:szCs w:val="28"/>
        </w:rPr>
        <w:t xml:space="preserve"> Михаилу Алексеевичу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26:04:010202:186, площадью 3060 </w:t>
      </w:r>
      <w:proofErr w:type="spellStart"/>
      <w:r w:rsidR="00D737B9" w:rsidRPr="00D737B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737B9" w:rsidRPr="00D737B9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поселок Радуга, улица Крестьянская, дом 2, в части минимального отступа от границ земельного участка с кадастровым номером 26:04:010202:2086 до стен проектируемого объекта капитального строительства с 3 метров до 1,90 метров.</w:t>
      </w:r>
    </w:p>
    <w:p w:rsidR="008141C6" w:rsidRDefault="008141C6" w:rsidP="004D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Default="008141C6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Default="008141C6" w:rsidP="00D7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37B9" w:rsidRPr="00D737B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D737B9" w:rsidRPr="00D737B9">
        <w:rPr>
          <w:rFonts w:ascii="Times New Roman" w:hAnsi="Times New Roman" w:cs="Times New Roman"/>
          <w:sz w:val="28"/>
          <w:szCs w:val="28"/>
        </w:rPr>
        <w:t>Насаевой</w:t>
      </w:r>
      <w:proofErr w:type="spellEnd"/>
      <w:r w:rsidR="00D737B9" w:rsidRPr="00D737B9">
        <w:rPr>
          <w:rFonts w:ascii="Times New Roman" w:hAnsi="Times New Roman" w:cs="Times New Roman"/>
          <w:sz w:val="28"/>
          <w:szCs w:val="28"/>
        </w:rPr>
        <w:t xml:space="preserve"> Ольге Ивановне разрешение на отклонение от предельных параметров разрешенного строительства, реконструкции объектов капитального строительства «реконструкция жилого дома» на земельном участке с кадастровым номером 26:04:171412:89, площадью 271 </w:t>
      </w:r>
      <w:proofErr w:type="spellStart"/>
      <w:r w:rsidR="00D737B9" w:rsidRPr="00D737B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737B9" w:rsidRPr="00D737B9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Короткий, дом 14, в части минимального отступа от границ земельного участка с кадастровым номером 26:04:171412:170 до стен проектируемого объекта капитального строительства с 3 метров до 0,79 метров.</w:t>
      </w:r>
    </w:p>
    <w:p w:rsidR="00D737B9" w:rsidRDefault="00D737B9" w:rsidP="00D7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Default="008141C6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Default="008141C6" w:rsidP="00D7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37B9" w:rsidRPr="00D737B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D737B9" w:rsidRPr="00D737B9">
        <w:rPr>
          <w:rFonts w:ascii="Times New Roman" w:hAnsi="Times New Roman" w:cs="Times New Roman"/>
          <w:sz w:val="28"/>
          <w:szCs w:val="28"/>
        </w:rPr>
        <w:t>Папоян</w:t>
      </w:r>
      <w:proofErr w:type="spellEnd"/>
      <w:r w:rsidR="00D737B9" w:rsidRPr="00D73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7B9" w:rsidRPr="00D737B9">
        <w:rPr>
          <w:rFonts w:ascii="Times New Roman" w:hAnsi="Times New Roman" w:cs="Times New Roman"/>
          <w:sz w:val="28"/>
          <w:szCs w:val="28"/>
        </w:rPr>
        <w:t>Эдуарту</w:t>
      </w:r>
      <w:proofErr w:type="spellEnd"/>
      <w:r w:rsidR="00D737B9" w:rsidRPr="00D737B9">
        <w:rPr>
          <w:rFonts w:ascii="Times New Roman" w:hAnsi="Times New Roman" w:cs="Times New Roman"/>
          <w:sz w:val="28"/>
          <w:szCs w:val="28"/>
        </w:rPr>
        <w:t xml:space="preserve"> Альбертовичу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26:04:170504:16, площадью 1163 </w:t>
      </w:r>
      <w:proofErr w:type="spellStart"/>
      <w:r w:rsidR="00D737B9" w:rsidRPr="00D737B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737B9" w:rsidRPr="00D737B9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Чапаева, дом 92, в части минимального отступа от границ земельного участка с кадастровым номером 26:04:170504:17 до стен проектируемого объекта капитального строительства с 3 метров до 1,96 метров.</w:t>
      </w:r>
    </w:p>
    <w:p w:rsidR="00D737B9" w:rsidRDefault="00D737B9" w:rsidP="00D7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Default="006819CB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3E6" w:rsidRDefault="00D737B9" w:rsidP="00D7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5</w:t>
      </w:r>
      <w:r w:rsidR="00190B5B" w:rsidRPr="00FE5A57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proofErr w:type="gramStart"/>
      <w:r w:rsidR="00E423E6" w:rsidRPr="00F552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3E6" w:rsidRPr="00F552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Новоалександровского городского округа Ставропольского края </w:t>
      </w:r>
      <w:r w:rsidR="00E423E6">
        <w:rPr>
          <w:rFonts w:ascii="Times New Roman" w:hAnsi="Times New Roman" w:cs="Times New Roman"/>
          <w:sz w:val="28"/>
          <w:szCs w:val="28"/>
        </w:rPr>
        <w:t>Соболева А.А.</w:t>
      </w:r>
    </w:p>
    <w:p w:rsidR="00E423E6" w:rsidRDefault="00E423E6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E423E6" w:rsidRDefault="00E423E6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690D72" w:rsidRDefault="00D737B9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6</w:t>
      </w:r>
      <w:r w:rsidR="00E423E6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 w:rsidR="00690D72">
        <w:rPr>
          <w:rFonts w:ascii="Times New Roman" w:hAnsi="Times New Roman" w:cs="Times New Roman"/>
          <w:sz w:val="28"/>
          <w:szCs w:val="28"/>
        </w:rPr>
        <w:t xml:space="preserve">, и </w:t>
      </w:r>
      <w:r w:rsidR="00690D72">
        <w:rPr>
          <w:rFonts w:ascii="Times New Roman" w:hAnsi="Times New Roman" w:cs="Times New Roman"/>
          <w:sz w:val="28"/>
          <w:szCs w:val="28"/>
        </w:rPr>
        <w:lastRenderedPageBreak/>
        <w:t>подлежит о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="00C44D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муниципальной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885639" w:rsidRDefault="00885639" w:rsidP="00B86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639" w:rsidRDefault="00885639" w:rsidP="00B86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639" w:rsidRDefault="00885639" w:rsidP="00B86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59B" w:rsidRDefault="00AA759B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Новоалександровского</w:t>
      </w:r>
    </w:p>
    <w:p w:rsidR="00B252D5" w:rsidRPr="00B252D5" w:rsidRDefault="00B252D5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252D5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</w:p>
    <w:p w:rsidR="00B252D5" w:rsidRDefault="00B252D5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252D5">
        <w:rPr>
          <w:rFonts w:ascii="Times New Roman" w:eastAsia="Calibri" w:hAnsi="Times New Roman" w:cs="Times New Roman"/>
          <w:b/>
          <w:sz w:val="28"/>
          <w:szCs w:val="28"/>
        </w:rPr>
        <w:t xml:space="preserve">Ставропольского края                                                                </w:t>
      </w:r>
      <w:r w:rsidR="00AA759B">
        <w:rPr>
          <w:rFonts w:ascii="Times New Roman" w:eastAsia="Calibri" w:hAnsi="Times New Roman" w:cs="Times New Roman"/>
          <w:b/>
          <w:sz w:val="28"/>
          <w:szCs w:val="28"/>
        </w:rPr>
        <w:t>С.Ф. Сагалаев</w:t>
      </w:r>
      <w:bookmarkStart w:id="0" w:name="_GoBack"/>
      <w:bookmarkEnd w:id="0"/>
    </w:p>
    <w:sectPr w:rsidR="00B252D5" w:rsidSect="00A71C15">
      <w:headerReference w:type="default" r:id="rId9"/>
      <w:pgSz w:w="11906" w:h="16838"/>
      <w:pgMar w:top="127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3B" w:rsidRDefault="0044013B" w:rsidP="00A71C15">
      <w:pPr>
        <w:spacing w:after="0" w:line="240" w:lineRule="auto"/>
      </w:pPr>
      <w:r>
        <w:separator/>
      </w:r>
    </w:p>
  </w:endnote>
  <w:endnote w:type="continuationSeparator" w:id="0">
    <w:p w:rsidR="0044013B" w:rsidRDefault="0044013B" w:rsidP="00A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3B" w:rsidRDefault="0044013B" w:rsidP="00A71C15">
      <w:pPr>
        <w:spacing w:after="0" w:line="240" w:lineRule="auto"/>
      </w:pPr>
      <w:r>
        <w:separator/>
      </w:r>
    </w:p>
  </w:footnote>
  <w:footnote w:type="continuationSeparator" w:id="0">
    <w:p w:rsidR="0044013B" w:rsidRDefault="0044013B" w:rsidP="00A7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39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1C15" w:rsidRPr="00A71C15" w:rsidRDefault="00A71C1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1C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1C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1C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49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1C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2"/>
    <w:rsid w:val="0003371C"/>
    <w:rsid w:val="000549D5"/>
    <w:rsid w:val="0006036D"/>
    <w:rsid w:val="000A2804"/>
    <w:rsid w:val="000E7D55"/>
    <w:rsid w:val="00117CCA"/>
    <w:rsid w:val="00127690"/>
    <w:rsid w:val="0016795B"/>
    <w:rsid w:val="00181511"/>
    <w:rsid w:val="00190B5B"/>
    <w:rsid w:val="001A777F"/>
    <w:rsid w:val="001D16D8"/>
    <w:rsid w:val="00226858"/>
    <w:rsid w:val="002E2298"/>
    <w:rsid w:val="003353AD"/>
    <w:rsid w:val="0035215F"/>
    <w:rsid w:val="00362597"/>
    <w:rsid w:val="003E1C7C"/>
    <w:rsid w:val="0042435E"/>
    <w:rsid w:val="0044013B"/>
    <w:rsid w:val="00445471"/>
    <w:rsid w:val="004639F2"/>
    <w:rsid w:val="004A537E"/>
    <w:rsid w:val="004D338B"/>
    <w:rsid w:val="004D3928"/>
    <w:rsid w:val="004D73EA"/>
    <w:rsid w:val="00517685"/>
    <w:rsid w:val="00522282"/>
    <w:rsid w:val="005503D7"/>
    <w:rsid w:val="00564ACB"/>
    <w:rsid w:val="005C61EF"/>
    <w:rsid w:val="005C742F"/>
    <w:rsid w:val="005E60D4"/>
    <w:rsid w:val="005E68BD"/>
    <w:rsid w:val="00621520"/>
    <w:rsid w:val="00650262"/>
    <w:rsid w:val="00666014"/>
    <w:rsid w:val="00666552"/>
    <w:rsid w:val="006819CB"/>
    <w:rsid w:val="00690D72"/>
    <w:rsid w:val="006A569F"/>
    <w:rsid w:val="006D57FA"/>
    <w:rsid w:val="006F5673"/>
    <w:rsid w:val="0076789C"/>
    <w:rsid w:val="0077192D"/>
    <w:rsid w:val="007B3CED"/>
    <w:rsid w:val="007C64E4"/>
    <w:rsid w:val="007E3AEF"/>
    <w:rsid w:val="008141C6"/>
    <w:rsid w:val="0085362F"/>
    <w:rsid w:val="00853AB9"/>
    <w:rsid w:val="00885639"/>
    <w:rsid w:val="008B2886"/>
    <w:rsid w:val="008D6517"/>
    <w:rsid w:val="008E3401"/>
    <w:rsid w:val="008F7711"/>
    <w:rsid w:val="009631B1"/>
    <w:rsid w:val="00970811"/>
    <w:rsid w:val="00974FB1"/>
    <w:rsid w:val="009923CC"/>
    <w:rsid w:val="009B5BE7"/>
    <w:rsid w:val="009F68A5"/>
    <w:rsid w:val="00A613DA"/>
    <w:rsid w:val="00A71C15"/>
    <w:rsid w:val="00A86FE5"/>
    <w:rsid w:val="00AA759B"/>
    <w:rsid w:val="00AC0D89"/>
    <w:rsid w:val="00B252D5"/>
    <w:rsid w:val="00B44E78"/>
    <w:rsid w:val="00B8687C"/>
    <w:rsid w:val="00BE4BF2"/>
    <w:rsid w:val="00C0058C"/>
    <w:rsid w:val="00C44D8A"/>
    <w:rsid w:val="00C7660D"/>
    <w:rsid w:val="00CC4D27"/>
    <w:rsid w:val="00D624CB"/>
    <w:rsid w:val="00D737B9"/>
    <w:rsid w:val="00DA08F5"/>
    <w:rsid w:val="00E0295F"/>
    <w:rsid w:val="00E423E6"/>
    <w:rsid w:val="00E707D3"/>
    <w:rsid w:val="00E921D2"/>
    <w:rsid w:val="00EA34CC"/>
    <w:rsid w:val="00EF3C95"/>
    <w:rsid w:val="00F14975"/>
    <w:rsid w:val="00F33B90"/>
    <w:rsid w:val="00F64282"/>
    <w:rsid w:val="00F9149E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C15"/>
  </w:style>
  <w:style w:type="paragraph" w:styleId="a9">
    <w:name w:val="footer"/>
    <w:basedOn w:val="a"/>
    <w:link w:val="aa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C15"/>
  </w:style>
  <w:style w:type="paragraph" w:styleId="a9">
    <w:name w:val="footer"/>
    <w:basedOn w:val="a"/>
    <w:link w:val="aa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DF84-425F-4092-963F-69472085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Воробцова</cp:lastModifiedBy>
  <cp:revision>24</cp:revision>
  <cp:lastPrinted>2021-08-06T07:16:00Z</cp:lastPrinted>
  <dcterms:created xsi:type="dcterms:W3CDTF">2020-11-09T12:47:00Z</dcterms:created>
  <dcterms:modified xsi:type="dcterms:W3CDTF">2021-08-19T06:44:00Z</dcterms:modified>
</cp:coreProperties>
</file>