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2448"/>
        <w:gridCol w:w="4500"/>
        <w:gridCol w:w="2520"/>
      </w:tblGrid>
      <w:tr w:rsidR="00D64BA9" w:rsidTr="00D64BA9">
        <w:tc>
          <w:tcPr>
            <w:tcW w:w="9468" w:type="dxa"/>
            <w:gridSpan w:val="3"/>
          </w:tcPr>
          <w:p w:rsidR="00D64BA9" w:rsidRDefault="00D64BA9">
            <w:pPr>
              <w:keepNext/>
              <w:tabs>
                <w:tab w:val="num" w:pos="0"/>
              </w:tabs>
              <w:autoSpaceDE w:val="0"/>
              <w:jc w:val="center"/>
              <w:outlineLvl w:val="1"/>
              <w:rPr>
                <w:rFonts w:ascii="Times New Roman" w:hAnsi="Times New Roman"/>
                <w:b/>
                <w:bCs/>
                <w:color w:val="000000"/>
                <w:sz w:val="28"/>
                <w:szCs w:val="28"/>
              </w:rPr>
            </w:pPr>
          </w:p>
          <w:p w:rsidR="00D64BA9" w:rsidRDefault="00D64BA9">
            <w:pPr>
              <w:keepNext/>
              <w:tabs>
                <w:tab w:val="num" w:pos="0"/>
              </w:tabs>
              <w:autoSpaceDE w:val="0"/>
              <w:jc w:val="center"/>
              <w:outlineLvl w:val="1"/>
              <w:rPr>
                <w:rFonts w:ascii="Times New Roman" w:hAnsi="Times New Roman"/>
                <w:b/>
                <w:bCs/>
                <w:color w:val="000000"/>
                <w:sz w:val="24"/>
              </w:rPr>
            </w:pPr>
            <w:r>
              <w:rPr>
                <w:rFonts w:ascii="Times New Roman" w:hAnsi="Times New Roman"/>
                <w:b/>
                <w:bCs/>
                <w:color w:val="000000"/>
                <w:sz w:val="24"/>
              </w:rPr>
              <w:t>АДМИНИСТРАЦИЯ НОВОАЛЕКСАНДРОВСКОГО</w:t>
            </w:r>
          </w:p>
          <w:p w:rsidR="00D64BA9" w:rsidRDefault="00D64BA9">
            <w:pPr>
              <w:keepNext/>
              <w:tabs>
                <w:tab w:val="num" w:pos="0"/>
              </w:tabs>
              <w:autoSpaceDE w:val="0"/>
              <w:jc w:val="center"/>
              <w:outlineLvl w:val="1"/>
              <w:rPr>
                <w:rFonts w:ascii="Times New Roman" w:hAnsi="Times New Roman"/>
                <w:b/>
                <w:bCs/>
                <w:color w:val="000000"/>
                <w:sz w:val="24"/>
              </w:rPr>
            </w:pPr>
            <w:r>
              <w:rPr>
                <w:rFonts w:ascii="Times New Roman" w:hAnsi="Times New Roman"/>
                <w:b/>
                <w:bCs/>
                <w:color w:val="000000"/>
                <w:sz w:val="24"/>
              </w:rPr>
              <w:t>ГОРОДСКОГО ОКРУГА СТАВРОПОЛЬСКОГО КРАЯ</w:t>
            </w:r>
          </w:p>
        </w:tc>
      </w:tr>
      <w:tr w:rsidR="00D64BA9" w:rsidTr="00D64BA9">
        <w:trPr>
          <w:trHeight w:val="233"/>
        </w:trPr>
        <w:tc>
          <w:tcPr>
            <w:tcW w:w="2448" w:type="dxa"/>
          </w:tcPr>
          <w:p w:rsidR="00D64BA9" w:rsidRDefault="00D64BA9">
            <w:pPr>
              <w:keepNext/>
              <w:tabs>
                <w:tab w:val="num" w:pos="0"/>
              </w:tabs>
              <w:autoSpaceDE w:val="0"/>
              <w:outlineLvl w:val="1"/>
              <w:rPr>
                <w:rFonts w:ascii="Times New Roman" w:hAnsi="Times New Roman"/>
                <w:b/>
                <w:bCs/>
                <w:color w:val="000000"/>
                <w:sz w:val="28"/>
                <w:szCs w:val="28"/>
              </w:rPr>
            </w:pPr>
          </w:p>
        </w:tc>
        <w:tc>
          <w:tcPr>
            <w:tcW w:w="4500" w:type="dxa"/>
            <w:hideMark/>
          </w:tcPr>
          <w:p w:rsidR="00D64BA9" w:rsidRDefault="00D64BA9">
            <w:pPr>
              <w:jc w:val="center"/>
              <w:rPr>
                <w:rFonts w:ascii="Times New Roman" w:hAnsi="Times New Roman"/>
                <w:b/>
                <w:color w:val="000000"/>
                <w:sz w:val="36"/>
                <w:szCs w:val="36"/>
              </w:rPr>
            </w:pPr>
            <w:r>
              <w:rPr>
                <w:rFonts w:ascii="Times New Roman" w:hAnsi="Times New Roman"/>
                <w:b/>
                <w:color w:val="000000"/>
                <w:sz w:val="36"/>
                <w:szCs w:val="36"/>
              </w:rPr>
              <w:t>ПОСТАНОВЛЕНИЕ</w:t>
            </w:r>
          </w:p>
        </w:tc>
        <w:tc>
          <w:tcPr>
            <w:tcW w:w="2520" w:type="dxa"/>
          </w:tcPr>
          <w:p w:rsidR="00D64BA9" w:rsidRDefault="00D64BA9">
            <w:pPr>
              <w:jc w:val="right"/>
              <w:rPr>
                <w:rFonts w:ascii="Times New Roman" w:hAnsi="Times New Roman"/>
                <w:color w:val="000000"/>
                <w:sz w:val="28"/>
                <w:szCs w:val="28"/>
              </w:rPr>
            </w:pPr>
          </w:p>
        </w:tc>
      </w:tr>
      <w:tr w:rsidR="00D64BA9" w:rsidTr="00D64BA9">
        <w:tc>
          <w:tcPr>
            <w:tcW w:w="2448" w:type="dxa"/>
          </w:tcPr>
          <w:p w:rsidR="00D64BA9" w:rsidRDefault="00D64BA9">
            <w:pPr>
              <w:keepNext/>
              <w:tabs>
                <w:tab w:val="num" w:pos="0"/>
              </w:tabs>
              <w:autoSpaceDE w:val="0"/>
              <w:outlineLvl w:val="1"/>
              <w:rPr>
                <w:rFonts w:ascii="Times New Roman" w:hAnsi="Times New Roman"/>
                <w:bCs/>
                <w:color w:val="000000"/>
                <w:sz w:val="28"/>
                <w:szCs w:val="28"/>
                <w:lang w:val="en-US"/>
              </w:rPr>
            </w:pPr>
          </w:p>
        </w:tc>
        <w:tc>
          <w:tcPr>
            <w:tcW w:w="4500" w:type="dxa"/>
            <w:hideMark/>
          </w:tcPr>
          <w:p w:rsidR="00D64BA9" w:rsidRDefault="00D64BA9">
            <w:pPr>
              <w:jc w:val="center"/>
              <w:rPr>
                <w:rFonts w:ascii="Times New Roman" w:hAnsi="Times New Roman"/>
                <w:color w:val="000000"/>
                <w:sz w:val="24"/>
              </w:rPr>
            </w:pPr>
            <w:r>
              <w:rPr>
                <w:rFonts w:ascii="Times New Roman" w:hAnsi="Times New Roman"/>
                <w:color w:val="000000"/>
                <w:sz w:val="24"/>
              </w:rPr>
              <w:t>г. Новоалександровск</w:t>
            </w:r>
          </w:p>
        </w:tc>
        <w:tc>
          <w:tcPr>
            <w:tcW w:w="2520" w:type="dxa"/>
          </w:tcPr>
          <w:p w:rsidR="00D64BA9" w:rsidRDefault="00D64BA9">
            <w:pPr>
              <w:jc w:val="right"/>
              <w:rPr>
                <w:rFonts w:ascii="Times New Roman" w:hAnsi="Times New Roman"/>
                <w:color w:val="000000"/>
                <w:sz w:val="28"/>
                <w:szCs w:val="28"/>
              </w:rPr>
            </w:pPr>
          </w:p>
        </w:tc>
      </w:tr>
    </w:tbl>
    <w:p w:rsidR="00D64BA9" w:rsidRDefault="00D64BA9" w:rsidP="00D64BA9">
      <w:pPr>
        <w:tabs>
          <w:tab w:val="left" w:pos="-120"/>
        </w:tabs>
        <w:ind w:right="-334"/>
        <w:rPr>
          <w:rFonts w:ascii="Times New Roman" w:hAnsi="Times New Roman"/>
          <w:color w:val="000000"/>
          <w:sz w:val="28"/>
          <w:szCs w:val="28"/>
        </w:rPr>
      </w:pPr>
    </w:p>
    <w:p w:rsidR="00D64BA9" w:rsidRDefault="00D64BA9" w:rsidP="00D64BA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«Предоставление информации, прием документов от лиц, желающих установить опеку (попечительство) над лицами, признанными в установленном законом порядке недееспособными (ограничено дееспособными)»</w:t>
      </w:r>
    </w:p>
    <w:p w:rsidR="00D64BA9" w:rsidRDefault="00D64BA9" w:rsidP="00D64BA9">
      <w:pPr>
        <w:autoSpaceDE w:val="0"/>
        <w:autoSpaceDN w:val="0"/>
        <w:adjustRightInd w:val="0"/>
        <w:jc w:val="both"/>
        <w:rPr>
          <w:rFonts w:ascii="Times New Roman" w:hAnsi="Times New Roman"/>
          <w:color w:val="000000"/>
          <w:sz w:val="28"/>
          <w:szCs w:val="28"/>
        </w:rPr>
      </w:pPr>
    </w:p>
    <w:p w:rsidR="00D64BA9" w:rsidRDefault="00D64BA9" w:rsidP="00D64BA9">
      <w:pPr>
        <w:autoSpaceDE w:val="0"/>
        <w:autoSpaceDN w:val="0"/>
        <w:adjustRightInd w:val="0"/>
        <w:jc w:val="both"/>
        <w:rPr>
          <w:rFonts w:ascii="Times New Roman" w:hAnsi="Times New Roman"/>
          <w:b/>
          <w:bCs/>
          <w:color w:val="000000"/>
          <w:sz w:val="28"/>
          <w:szCs w:val="28"/>
        </w:rPr>
      </w:pPr>
      <w:r>
        <w:rPr>
          <w:rFonts w:ascii="Times New Roman" w:hAnsi="Times New Roman"/>
          <w:color w:val="000000"/>
          <w:sz w:val="28"/>
          <w:szCs w:val="28"/>
        </w:rPr>
        <w:tab/>
        <w:t>В соответствии с Федеральным законом от 27 июля 2010 № 210-ФЗ «Об организации предоставления государственных и муниципальных услуг», Законом Ставропольского края от 28 февраля 2008 №10-кз «О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осуществлению деятельности по опеке и попечительству»</w:t>
      </w:r>
      <w:r>
        <w:rPr>
          <w:rFonts w:ascii="Times New Roman" w:hAnsi="Times New Roman"/>
          <w:b/>
          <w:bCs/>
          <w:color w:val="000000"/>
          <w:sz w:val="28"/>
          <w:szCs w:val="28"/>
        </w:rPr>
        <w:t xml:space="preserve"> </w:t>
      </w:r>
      <w:hyperlink r:id="rId4" w:history="1">
        <w:r>
          <w:rPr>
            <w:rStyle w:val="a3"/>
            <w:bCs/>
            <w:color w:val="000000"/>
            <w:sz w:val="28"/>
            <w:szCs w:val="28"/>
            <w:u w:val="none"/>
          </w:rPr>
          <w:t>постановлением</w:t>
        </w:r>
      </w:hyperlink>
      <w:r>
        <w:rPr>
          <w:rFonts w:ascii="Times New Roman" w:hAnsi="Times New Roman"/>
          <w:bCs/>
          <w:color w:val="000000"/>
          <w:sz w:val="28"/>
          <w:szCs w:val="28"/>
        </w:rPr>
        <w:t xml:space="preserve">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Pr>
          <w:rFonts w:ascii="Times New Roman" w:hAnsi="Times New Roman"/>
          <w:color w:val="000000"/>
          <w:sz w:val="28"/>
          <w:szCs w:val="28"/>
        </w:rPr>
        <w:t xml:space="preserve">, приказом Министерства здравоохранения Ставропольского края от 18 февраля 2014 №01-05/61 «Об утверждении типового административного регламента предоставления органами местного самоуправления муниципального района, городского округа Ставропольского края государственной услуги "Предоставление информации, прием документов органом опеки и попечительства от лиц, желающих установить опеку </w:t>
      </w:r>
      <w:r>
        <w:rPr>
          <w:rFonts w:ascii="Times New Roman" w:hAnsi="Times New Roman"/>
          <w:color w:val="000000"/>
          <w:sz w:val="28"/>
          <w:szCs w:val="28"/>
        </w:rPr>
        <w:lastRenderedPageBreak/>
        <w:t>(попечительство) над совершеннолетними лицами, признанными в установленном порядке недееспособными (ограниченно дееспособными)", постановлением администрации Новоалександровского городского округа Ставропольского края от 11 ноября 2019  №1656 «О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(или) муниципальных услуг», администрация Новоалександровского городского округа Ставропольского края,</w:t>
      </w:r>
    </w:p>
    <w:p w:rsidR="00D64BA9" w:rsidRDefault="00D64BA9" w:rsidP="00D64BA9">
      <w:pPr>
        <w:autoSpaceDE w:val="0"/>
        <w:autoSpaceDN w:val="0"/>
        <w:adjustRightInd w:val="0"/>
        <w:jc w:val="both"/>
        <w:rPr>
          <w:rFonts w:ascii="Times New Roman" w:hAnsi="Times New Roman"/>
          <w:b/>
          <w:bCs/>
          <w:color w:val="000000"/>
          <w:sz w:val="28"/>
          <w:szCs w:val="28"/>
        </w:rPr>
      </w:pPr>
      <w:r>
        <w:rPr>
          <w:rFonts w:ascii="Times New Roman" w:hAnsi="Times New Roman"/>
          <w:b/>
          <w:bCs/>
          <w:color w:val="000000"/>
          <w:sz w:val="28"/>
          <w:szCs w:val="28"/>
        </w:rPr>
        <w:t>ПОСТАНОВЛЯЕТ:</w:t>
      </w:r>
    </w:p>
    <w:p w:rsidR="00D64BA9" w:rsidRDefault="00D64BA9" w:rsidP="00D64BA9">
      <w:pPr>
        <w:autoSpaceDE w:val="0"/>
        <w:autoSpaceDN w:val="0"/>
        <w:adjustRightInd w:val="0"/>
        <w:ind w:firstLine="396"/>
        <w:jc w:val="both"/>
        <w:rPr>
          <w:rFonts w:ascii="Times New Roman" w:hAnsi="Times New Roman"/>
          <w:color w:val="000000"/>
          <w:sz w:val="28"/>
          <w:szCs w:val="28"/>
        </w:rPr>
      </w:pPr>
      <w:r>
        <w:rPr>
          <w:rFonts w:ascii="Times New Roman" w:hAnsi="Times New Roman"/>
          <w:color w:val="000000"/>
          <w:sz w:val="28"/>
          <w:szCs w:val="28"/>
        </w:rPr>
        <w:t xml:space="preserve"> 1. Утвердить прилагаемый административный регламент предоставления администрацией Новоалександровского городского округа Ставропольского края государственной услуги «Предоставление информации, прием документов от лиц, желающих установить опеку (попечительство) над лицами, признанными в установленном законом порядке недееспособными (ограничено дееспособными)»,</w:t>
      </w:r>
    </w:p>
    <w:p w:rsidR="00D64BA9" w:rsidRDefault="00D64BA9" w:rsidP="00D64BA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2.Признать утратившим силу постановление администрации Новоалександровского муниципального района Ставропольского края от 30.12. 2013 № 1497 «О внесении изменений в административный регламент администрации Новоалександровского муниципального района Ставропольского края по предоставлению государственной услуги «Предоставление информации, прием документов от лиц, желающих установить опеку (попечительство) над лицами, признанными в установленном законом порядке недееспособными (не полностью дееспособными)».</w:t>
      </w:r>
    </w:p>
    <w:p w:rsidR="00D64BA9" w:rsidRDefault="00D64BA9" w:rsidP="00D64BA9">
      <w:pPr>
        <w:suppressAutoHyphens/>
        <w:jc w:val="both"/>
        <w:rPr>
          <w:rFonts w:ascii="Times New Roman" w:hAnsi="Times New Roman"/>
          <w:color w:val="000000"/>
          <w:sz w:val="28"/>
          <w:szCs w:val="28"/>
        </w:rPr>
      </w:pPr>
      <w:r>
        <w:rPr>
          <w:rFonts w:ascii="Times New Roman" w:hAnsi="Times New Roman"/>
          <w:color w:val="000000"/>
          <w:sz w:val="28"/>
          <w:szCs w:val="28"/>
        </w:rPr>
        <w:t xml:space="preserve">     3</w:t>
      </w:r>
      <w:r>
        <w:rPr>
          <w:rFonts w:ascii="Times New Roman" w:hAnsi="Times New Roman"/>
          <w:caps/>
          <w:color w:val="000000"/>
          <w:sz w:val="28"/>
          <w:szCs w:val="28"/>
        </w:rPr>
        <w:t xml:space="preserve">. </w:t>
      </w:r>
      <w:r>
        <w:rPr>
          <w:rFonts w:ascii="Times New Roman" w:hAnsi="Times New Roman"/>
          <w:color w:val="000000"/>
          <w:sz w:val="28"/>
          <w:szCs w:val="28"/>
        </w:rPr>
        <w:t xml:space="preserve">Опубликовать настоящее постановление в муниципальной газете «Новоалександровский вестник» и разместить на портале </w:t>
      </w:r>
      <w:r>
        <w:rPr>
          <w:rFonts w:ascii="Times New Roman" w:hAnsi="Times New Roman"/>
          <w:bCs/>
          <w:color w:val="000000"/>
          <w:sz w:val="28"/>
          <w:szCs w:val="28"/>
        </w:rPr>
        <w:t>Новоалександровского городского округа</w:t>
      </w:r>
      <w:r>
        <w:rPr>
          <w:rFonts w:ascii="Times New Roman" w:hAnsi="Times New Roman"/>
          <w:color w:val="000000"/>
          <w:sz w:val="28"/>
          <w:szCs w:val="28"/>
        </w:rPr>
        <w:t xml:space="preserve"> Ставропольского края (</w:t>
      </w:r>
      <w:r>
        <w:rPr>
          <w:rFonts w:ascii="Times New Roman" w:hAnsi="Times New Roman"/>
          <w:color w:val="000000"/>
          <w:sz w:val="28"/>
          <w:szCs w:val="28"/>
          <w:lang w:val="en-US"/>
        </w:rPr>
        <w:t>http</w:t>
      </w:r>
      <w:r>
        <w:rPr>
          <w:rFonts w:ascii="Times New Roman" w:hAnsi="Times New Roman"/>
          <w:color w:val="000000"/>
          <w:sz w:val="28"/>
          <w:szCs w:val="28"/>
        </w:rPr>
        <w:t>://</w:t>
      </w:r>
      <w:r>
        <w:rPr>
          <w:rFonts w:ascii="Times New Roman" w:hAnsi="Times New Roman"/>
          <w:color w:val="000000"/>
          <w:sz w:val="28"/>
          <w:szCs w:val="28"/>
          <w:lang w:val="en-US"/>
        </w:rPr>
        <w:t>newalexandrovsk</w:t>
      </w:r>
      <w:r>
        <w:rPr>
          <w:rFonts w:ascii="Times New Roman" w:hAnsi="Times New Roman"/>
          <w:color w:val="000000"/>
          <w:sz w:val="28"/>
          <w:szCs w:val="28"/>
        </w:rPr>
        <w:t>.</w:t>
      </w:r>
      <w:r>
        <w:rPr>
          <w:rFonts w:ascii="Times New Roman" w:hAnsi="Times New Roman"/>
          <w:color w:val="000000"/>
          <w:sz w:val="28"/>
          <w:szCs w:val="28"/>
          <w:lang w:val="en-US"/>
        </w:rPr>
        <w:t>ru</w:t>
      </w:r>
      <w:r>
        <w:rPr>
          <w:rFonts w:ascii="Times New Roman" w:hAnsi="Times New Roman"/>
          <w:color w:val="000000"/>
          <w:sz w:val="28"/>
          <w:szCs w:val="28"/>
        </w:rPr>
        <w:t>).</w:t>
      </w:r>
    </w:p>
    <w:p w:rsidR="00D64BA9" w:rsidRDefault="00D64BA9" w:rsidP="00D64BA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4.Контроль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Л.Н.</w:t>
      </w:r>
    </w:p>
    <w:p w:rsidR="00D64BA9" w:rsidRDefault="00D64BA9" w:rsidP="00D64BA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5.Настоящее постановление вступает в силу со дня его официального опубликования </w:t>
      </w:r>
    </w:p>
    <w:p w:rsidR="00D64BA9" w:rsidRDefault="00D64BA9" w:rsidP="00D64BA9">
      <w:pPr>
        <w:autoSpaceDE w:val="0"/>
        <w:autoSpaceDN w:val="0"/>
        <w:adjustRightInd w:val="0"/>
        <w:jc w:val="both"/>
        <w:rPr>
          <w:rFonts w:ascii="Times New Roman" w:hAnsi="Times New Roman"/>
          <w:color w:val="000000"/>
          <w:sz w:val="28"/>
          <w:szCs w:val="28"/>
        </w:rPr>
      </w:pPr>
    </w:p>
    <w:p w:rsidR="00D64BA9" w:rsidRDefault="00D64BA9" w:rsidP="00D64BA9">
      <w:pPr>
        <w:autoSpaceDE w:val="0"/>
        <w:autoSpaceDN w:val="0"/>
        <w:adjustRightInd w:val="0"/>
        <w:spacing w:after="0"/>
        <w:jc w:val="both"/>
        <w:rPr>
          <w:rFonts w:ascii="Times New Roman" w:hAnsi="Times New Roman"/>
          <w:b/>
          <w:color w:val="000000"/>
          <w:sz w:val="28"/>
          <w:szCs w:val="28"/>
        </w:rPr>
      </w:pPr>
      <w:r>
        <w:rPr>
          <w:rFonts w:ascii="Times New Roman" w:hAnsi="Times New Roman"/>
          <w:b/>
          <w:color w:val="000000"/>
          <w:sz w:val="28"/>
          <w:szCs w:val="28"/>
        </w:rPr>
        <w:lastRenderedPageBreak/>
        <w:t>Глава Новоалександровского</w:t>
      </w:r>
    </w:p>
    <w:p w:rsidR="00D64BA9" w:rsidRDefault="00D64BA9" w:rsidP="00D64BA9">
      <w:pPr>
        <w:autoSpaceDE w:val="0"/>
        <w:autoSpaceDN w:val="0"/>
        <w:adjustRightInd w:val="0"/>
        <w:spacing w:after="0"/>
        <w:jc w:val="both"/>
        <w:rPr>
          <w:rFonts w:ascii="Times New Roman" w:hAnsi="Times New Roman"/>
          <w:b/>
          <w:color w:val="000000"/>
          <w:sz w:val="28"/>
          <w:szCs w:val="28"/>
        </w:rPr>
      </w:pPr>
      <w:r>
        <w:rPr>
          <w:rFonts w:ascii="Times New Roman" w:hAnsi="Times New Roman"/>
          <w:b/>
          <w:color w:val="000000"/>
          <w:sz w:val="28"/>
          <w:szCs w:val="28"/>
        </w:rPr>
        <w:t xml:space="preserve">Городского округа </w:t>
      </w:r>
    </w:p>
    <w:p w:rsidR="00D64BA9" w:rsidRDefault="00D64BA9" w:rsidP="00D64BA9">
      <w:pPr>
        <w:autoSpaceDE w:val="0"/>
        <w:autoSpaceDN w:val="0"/>
        <w:adjustRightInd w:val="0"/>
        <w:spacing w:after="0"/>
        <w:jc w:val="both"/>
        <w:rPr>
          <w:rFonts w:ascii="Times New Roman" w:hAnsi="Times New Roman"/>
          <w:b/>
          <w:color w:val="000000"/>
          <w:sz w:val="28"/>
          <w:szCs w:val="28"/>
        </w:rPr>
      </w:pPr>
      <w:r>
        <w:rPr>
          <w:rFonts w:ascii="Times New Roman" w:hAnsi="Times New Roman"/>
          <w:b/>
          <w:color w:val="000000"/>
          <w:sz w:val="28"/>
          <w:szCs w:val="28"/>
        </w:rPr>
        <w:t>Ставропольского края                                                 С.Ф. Сагалаев</w:t>
      </w:r>
    </w:p>
    <w:tbl>
      <w:tblPr>
        <w:tblW w:w="0" w:type="auto"/>
        <w:tblInd w:w="-176" w:type="dxa"/>
        <w:tblLook w:val="04A0" w:firstRow="1" w:lastRow="0" w:firstColumn="1" w:lastColumn="0" w:noHBand="0" w:noVBand="1"/>
      </w:tblPr>
      <w:tblGrid>
        <w:gridCol w:w="4820"/>
      </w:tblGrid>
      <w:tr w:rsidR="00D64BA9" w:rsidTr="00D64BA9">
        <w:trPr>
          <w:trHeight w:val="1657"/>
        </w:trPr>
        <w:tc>
          <w:tcPr>
            <w:tcW w:w="4820" w:type="dxa"/>
          </w:tcPr>
          <w:p w:rsidR="00D64BA9" w:rsidRDefault="00D64BA9">
            <w:pPr>
              <w:widowControl w:val="0"/>
              <w:spacing w:line="240" w:lineRule="auto"/>
              <w:rPr>
                <w:rFonts w:ascii="Times New Roman" w:hAnsi="Times New Roman"/>
                <w:b/>
                <w:color w:val="000000"/>
                <w:sz w:val="28"/>
                <w:szCs w:val="28"/>
              </w:rPr>
            </w:pPr>
          </w:p>
        </w:tc>
      </w:tr>
    </w:tbl>
    <w:p w:rsidR="00D64BA9" w:rsidRDefault="00D64BA9" w:rsidP="00D64BA9">
      <w:pPr>
        <w:widowControl w:val="0"/>
        <w:ind w:left="5812"/>
        <w:rPr>
          <w:color w:val="000000"/>
          <w:sz w:val="28"/>
        </w:rPr>
      </w:pPr>
    </w:p>
    <w:p w:rsidR="00D64BA9" w:rsidRDefault="00D64BA9" w:rsidP="00D64BA9">
      <w:pPr>
        <w:spacing w:after="0" w:line="240" w:lineRule="auto"/>
        <w:rPr>
          <w:rFonts w:ascii="Arial" w:hAnsi="Arial" w:cs="Arial"/>
          <w:color w:val="000000"/>
          <w:sz w:val="24"/>
          <w:szCs w:val="24"/>
        </w:rPr>
        <w:sectPr w:rsidR="00D64BA9">
          <w:pgSz w:w="11906" w:h="16838"/>
          <w:pgMar w:top="1134" w:right="850" w:bottom="1134" w:left="1701" w:header="0" w:footer="0" w:gutter="0"/>
          <w:cols w:space="720"/>
        </w:sectPr>
      </w:pPr>
    </w:p>
    <w:tbl>
      <w:tblPr>
        <w:tblW w:w="0" w:type="auto"/>
        <w:tblLook w:val="04A0" w:firstRow="1" w:lastRow="0" w:firstColumn="1" w:lastColumn="0" w:noHBand="0" w:noVBand="1"/>
      </w:tblPr>
      <w:tblGrid>
        <w:gridCol w:w="4475"/>
        <w:gridCol w:w="4880"/>
      </w:tblGrid>
      <w:tr w:rsidR="00D64BA9" w:rsidTr="00D64BA9">
        <w:tc>
          <w:tcPr>
            <w:tcW w:w="5211" w:type="dxa"/>
          </w:tcPr>
          <w:p w:rsidR="00D64BA9" w:rsidRDefault="00D64BA9">
            <w:pPr>
              <w:pStyle w:val="ConsPlusNormal"/>
              <w:jc w:val="both"/>
              <w:rPr>
                <w:rFonts w:ascii="Times New Roman" w:hAnsi="Times New Roman" w:cs="Times New Roman"/>
                <w:color w:val="000000"/>
                <w:sz w:val="28"/>
                <w:szCs w:val="28"/>
              </w:rPr>
            </w:pPr>
          </w:p>
        </w:tc>
        <w:tc>
          <w:tcPr>
            <w:tcW w:w="5212" w:type="dxa"/>
            <w:hideMark/>
          </w:tcPr>
          <w:p w:rsidR="00D64BA9" w:rsidRDefault="00D64BA9">
            <w:pPr>
              <w:pStyle w:val="ConsPlusTitle"/>
              <w:widowControl/>
              <w:jc w:val="right"/>
              <w:rPr>
                <w:rFonts w:ascii="Times New Roman" w:hAnsi="Times New Roman"/>
                <w:b w:val="0"/>
                <w:color w:val="000000"/>
                <w:sz w:val="28"/>
                <w:szCs w:val="28"/>
              </w:rPr>
            </w:pPr>
            <w:r>
              <w:rPr>
                <w:rFonts w:ascii="Times New Roman" w:hAnsi="Times New Roman"/>
                <w:b w:val="0"/>
                <w:color w:val="000000"/>
                <w:sz w:val="28"/>
                <w:szCs w:val="28"/>
              </w:rPr>
              <w:t xml:space="preserve">Утвержден </w:t>
            </w:r>
          </w:p>
          <w:p w:rsidR="00D64BA9" w:rsidRDefault="00D64BA9">
            <w:pPr>
              <w:pStyle w:val="ConsPlusTitle"/>
              <w:widowControl/>
              <w:jc w:val="right"/>
              <w:rPr>
                <w:rFonts w:ascii="Times New Roman" w:hAnsi="Times New Roman"/>
                <w:b w:val="0"/>
                <w:color w:val="000000"/>
                <w:sz w:val="28"/>
                <w:szCs w:val="28"/>
              </w:rPr>
            </w:pPr>
            <w:r>
              <w:rPr>
                <w:rFonts w:ascii="Times New Roman" w:hAnsi="Times New Roman"/>
                <w:b w:val="0"/>
                <w:color w:val="000000"/>
                <w:sz w:val="28"/>
                <w:szCs w:val="28"/>
              </w:rPr>
              <w:t xml:space="preserve">постановлением </w:t>
            </w:r>
          </w:p>
          <w:p w:rsidR="00D64BA9" w:rsidRDefault="00D64BA9">
            <w:pPr>
              <w:pStyle w:val="ConsPlusTitle"/>
              <w:widowControl/>
              <w:jc w:val="right"/>
              <w:rPr>
                <w:rFonts w:ascii="Times New Roman" w:hAnsi="Times New Roman"/>
                <w:b w:val="0"/>
                <w:color w:val="000000"/>
                <w:sz w:val="28"/>
                <w:szCs w:val="28"/>
              </w:rPr>
            </w:pPr>
            <w:r>
              <w:rPr>
                <w:rFonts w:ascii="Times New Roman" w:hAnsi="Times New Roman"/>
                <w:b w:val="0"/>
                <w:color w:val="000000"/>
                <w:sz w:val="28"/>
                <w:szCs w:val="28"/>
              </w:rPr>
              <w:t xml:space="preserve">администрации </w:t>
            </w:r>
          </w:p>
          <w:p w:rsidR="00D64BA9" w:rsidRDefault="00D64BA9">
            <w:pPr>
              <w:pStyle w:val="ConsPlusTitle"/>
              <w:widowControl/>
              <w:jc w:val="right"/>
              <w:rPr>
                <w:rFonts w:ascii="Times New Roman" w:hAnsi="Times New Roman"/>
                <w:b w:val="0"/>
                <w:color w:val="000000"/>
                <w:sz w:val="28"/>
                <w:szCs w:val="28"/>
              </w:rPr>
            </w:pPr>
            <w:r>
              <w:rPr>
                <w:rFonts w:ascii="Times New Roman" w:hAnsi="Times New Roman"/>
                <w:b w:val="0"/>
                <w:color w:val="000000"/>
                <w:sz w:val="28"/>
                <w:szCs w:val="28"/>
              </w:rPr>
              <w:t xml:space="preserve">Новоалександровского </w:t>
            </w:r>
          </w:p>
          <w:p w:rsidR="00D64BA9" w:rsidRDefault="00D64BA9">
            <w:pPr>
              <w:pStyle w:val="ConsPlusTitle"/>
              <w:widowControl/>
              <w:jc w:val="right"/>
              <w:rPr>
                <w:rFonts w:ascii="Times New Roman" w:hAnsi="Times New Roman"/>
                <w:b w:val="0"/>
                <w:color w:val="000000"/>
                <w:sz w:val="28"/>
                <w:szCs w:val="28"/>
              </w:rPr>
            </w:pPr>
            <w:r>
              <w:rPr>
                <w:rFonts w:ascii="Times New Roman" w:hAnsi="Times New Roman"/>
                <w:b w:val="0"/>
                <w:color w:val="000000"/>
                <w:sz w:val="28"/>
                <w:szCs w:val="28"/>
              </w:rPr>
              <w:t>городского округа</w:t>
            </w:r>
          </w:p>
          <w:p w:rsidR="00D64BA9" w:rsidRDefault="00D64BA9">
            <w:pPr>
              <w:pStyle w:val="ConsPlusTitle"/>
              <w:widowControl/>
              <w:jc w:val="right"/>
              <w:rPr>
                <w:rFonts w:ascii="Times New Roman" w:hAnsi="Times New Roman"/>
                <w:b w:val="0"/>
                <w:color w:val="000000"/>
                <w:sz w:val="28"/>
                <w:szCs w:val="28"/>
              </w:rPr>
            </w:pPr>
            <w:r>
              <w:rPr>
                <w:rFonts w:ascii="Times New Roman" w:hAnsi="Times New Roman"/>
                <w:b w:val="0"/>
                <w:color w:val="000000"/>
                <w:sz w:val="28"/>
                <w:szCs w:val="28"/>
              </w:rPr>
              <w:t xml:space="preserve"> Ставропольского края </w:t>
            </w:r>
          </w:p>
          <w:p w:rsidR="00D64BA9" w:rsidRDefault="00D64BA9">
            <w:pPr>
              <w:pStyle w:val="ConsPlusNormal"/>
              <w:jc w:val="right"/>
              <w:rPr>
                <w:rFonts w:ascii="Times New Roman" w:hAnsi="Times New Roman" w:cs="Times New Roman"/>
                <w:color w:val="000000"/>
                <w:sz w:val="28"/>
                <w:szCs w:val="28"/>
              </w:rPr>
            </w:pPr>
            <w:r>
              <w:rPr>
                <w:rFonts w:ascii="Times New Roman" w:hAnsi="Times New Roman"/>
                <w:b/>
                <w:color w:val="000000"/>
                <w:sz w:val="28"/>
                <w:szCs w:val="28"/>
              </w:rPr>
              <w:t xml:space="preserve">       от              №  </w:t>
            </w:r>
          </w:p>
        </w:tc>
      </w:tr>
    </w:tbl>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center"/>
        <w:rPr>
          <w:rFonts w:ascii="Times New Roman" w:hAnsi="Times New Roman" w:cs="Times New Roman"/>
          <w:b/>
          <w:color w:val="000000"/>
          <w:sz w:val="28"/>
          <w:szCs w:val="28"/>
        </w:rPr>
      </w:pPr>
      <w:bookmarkStart w:id="0" w:name="Par41"/>
      <w:bookmarkEnd w:id="0"/>
      <w:r>
        <w:rPr>
          <w:rFonts w:ascii="Times New Roman" w:hAnsi="Times New Roman" w:cs="Times New Roman"/>
          <w:b/>
          <w:color w:val="000000"/>
          <w:sz w:val="28"/>
          <w:szCs w:val="28"/>
        </w:rPr>
        <w:t>АДМИНИСТРАТИВНЫЙ РЕГЛАМЕНТ</w:t>
      </w:r>
    </w:p>
    <w:p w:rsidR="00D64BA9" w:rsidRDefault="00D64BA9" w:rsidP="00D64BA9">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ПРЕДОСТАВЛЕНИЯ ГОСУДАРСТВЕННОЙ УСЛУГИ "ПРЕДОСТАВЛЕНИЕ ИНФОРМАЦИИ,</w:t>
      </w:r>
    </w:p>
    <w:p w:rsidR="00D64BA9" w:rsidRDefault="00D64BA9" w:rsidP="00D64BA9">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ПРИЕМ ДОКУМЕНТОВ ОРГАНАМИ ОПЕКИ И ПОПЕЧИТЕЛЬСТВА</w:t>
      </w:r>
    </w:p>
    <w:p w:rsidR="00D64BA9" w:rsidRDefault="00D64BA9" w:rsidP="00D64BA9">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ОТ ЛИЦ, ЖЕЛАЮЩИХ УСТАНОВИТЬ ОПЕКУ (ПОПЕЧИТЕЛЬСТВО)</w:t>
      </w:r>
    </w:p>
    <w:p w:rsidR="00D64BA9" w:rsidRDefault="00D64BA9" w:rsidP="00D64BA9">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НАД СОВЕРШЕННОЛЕТНИМИ ЛИЦАМИ, ПРИЗНАННЫМИ</w:t>
      </w:r>
    </w:p>
    <w:p w:rsidR="00D64BA9" w:rsidRDefault="00D64BA9" w:rsidP="00D64BA9">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 УСТАНОВЛЕННОМ ЗАКОНОМ ПОРЯДКЕ НЕДЕЕСПОСОБНЫМИ</w:t>
      </w:r>
    </w:p>
    <w:p w:rsidR="00D64BA9" w:rsidRDefault="00D64BA9" w:rsidP="00D64BA9">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(ОГРАНИЧЕННО ДЕЕСПОСОБНЫМИ)"</w:t>
      </w:r>
    </w:p>
    <w:p w:rsidR="00D64BA9" w:rsidRDefault="00D64BA9" w:rsidP="00D64BA9">
      <w:pPr>
        <w:pStyle w:val="ConsPlusNormal"/>
        <w:jc w:val="both"/>
        <w:rPr>
          <w:rFonts w:ascii="Times New Roman" w:hAnsi="Times New Roman" w:cs="Times New Roman"/>
          <w:b/>
          <w:color w:val="000000"/>
          <w:sz w:val="28"/>
          <w:szCs w:val="28"/>
        </w:rPr>
      </w:pPr>
    </w:p>
    <w:p w:rsidR="00D64BA9" w:rsidRDefault="00D64BA9" w:rsidP="00D64BA9">
      <w:pPr>
        <w:pStyle w:val="ConsPlusNormal"/>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I. Общие положения</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1.1. Предмет регулирования административного регламента предоставления администрацией Новоалександровского городского округа Ставропольского края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(далее - Административный регламент, государственная услуга, администрация Новоалександровского городского округа соответственно).</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Административный регламент разработан в целях повышения доступности предоставления государственной услуги, устанавливает сроки и последовательность административных процедур (действий) органа местного самоуправления по предоставлению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Используемые в Административном регламенте термины и определения подлежат толкованию в соответствии с их значением, определенным законодательством Российской Федерации и Ставропольского края.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Настоящий Административный регламент размещается на официальном сайте администрации округа Ставропольского края, на портале  государственных услуг Ставропольского края.</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bookmarkStart w:id="1" w:name="Par61"/>
      <w:bookmarkEnd w:id="1"/>
      <w:r>
        <w:rPr>
          <w:rFonts w:ascii="Times New Roman" w:hAnsi="Times New Roman" w:cs="Times New Roman"/>
          <w:b/>
          <w:color w:val="000000"/>
          <w:sz w:val="28"/>
          <w:szCs w:val="28"/>
        </w:rPr>
        <w:t>1.2. Круг заявителей</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Заявителями на предоставление государственной услуги являются физические лица, обратившиеся в администрацию Новоалександровского городского округа Ставропольского края с заявлением о предоставлении государственной услуги, выраженным в устной (в целях предоставления информации в рамках государственной услуги), письменной или электронной форме (с момента перехода на предоставление услуги в электронном виде).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Получателями государственной услуги являются: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лица, указанные в </w:t>
      </w:r>
      <w:hyperlink r:id="rId5" w:anchor="Par61" w:tooltip="1.2. Круг заявителей" w:history="1">
        <w:r>
          <w:rPr>
            <w:rStyle w:val="a3"/>
            <w:color w:val="000000"/>
            <w:sz w:val="28"/>
            <w:szCs w:val="28"/>
            <w:u w:val="none"/>
          </w:rPr>
          <w:t>абзаце первом пункта 1.2</w:t>
        </w:r>
      </w:hyperlink>
      <w:r>
        <w:rPr>
          <w:rFonts w:ascii="Times New Roman" w:hAnsi="Times New Roman" w:cs="Times New Roman"/>
          <w:color w:val="000000"/>
          <w:sz w:val="28"/>
          <w:szCs w:val="28"/>
        </w:rPr>
        <w:t xml:space="preserve"> настоящего Административного регламента, - в части предоставления информации;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физические лица, желающие установить опеку (попечительство) над совершеннолетними лицами, признанными в установленном порядке недееспособными (ограниченно дееспособными), - в части приема документов лиц, желающих установить опеку (попечительство) над совершеннолетними лицами, признанными в установленном порядке недееспособными (ограниченно дееспособными).</w:t>
      </w:r>
    </w:p>
    <w:p w:rsidR="00D64BA9" w:rsidRDefault="00D64BA9" w:rsidP="00D64BA9">
      <w:pPr>
        <w:pStyle w:val="ConsPlusNormal"/>
        <w:spacing w:before="200"/>
        <w:ind w:firstLine="54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1.3. Требования к порядку информирования о предоставлении государственной услуги </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Органом, осуществляющим организацию работы, обеспечение качества предоставления государственной услуги и контроль по ее выполнению, является администрация округа, непосредственно предоставление государственной услуги осуществляет отдел социального развития администрации Новоалександровского городского округа Ставропольского края (далее - отдел социального развития).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Местонахождение: 356000, Ставропольский край, Новоалександровский район, г. Новоалександровск,  ул. Гагарина, д. 315, 2 этаж, кабинет 8.</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График работы: </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понедельник –пятница с 8.00 до 17.00,  перерыв - с 12.00 до 13.00,</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выходные - суббота, воскресенье.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Справочные телефон/факс: (886544) 6-68-21, 6-20-43</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Адрес официального сайта, адрес электронной почты в информационно-телекоммуникационной сети "Интернет", содержащего информацию о предоставлении государственной услуги, услугах, необходимых и обязательных для предоставления государственной услуги:  </w:t>
      </w:r>
      <w:r>
        <w:rPr>
          <w:rFonts w:ascii="Times New Roman" w:hAnsi="Times New Roman" w:cs="Times New Roman"/>
          <w:color w:val="000000"/>
          <w:sz w:val="28"/>
          <w:szCs w:val="28"/>
          <w:lang w:val="en-US"/>
        </w:rPr>
        <w:t>htt</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newalexandrovsk</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Pr>
          <w:rFonts w:ascii="Times New Roman" w:hAnsi="Times New Roman" w:cs="Times New Roman"/>
          <w:color w:val="000000"/>
          <w:sz w:val="28"/>
          <w:szCs w:val="28"/>
        </w:rPr>
        <w:t xml:space="preserve">,  e-mail: </w:t>
      </w:r>
      <w:hyperlink r:id="rId6" w:history="1">
        <w:r>
          <w:rPr>
            <w:rStyle w:val="a3"/>
            <w:color w:val="000000"/>
            <w:sz w:val="28"/>
            <w:szCs w:val="28"/>
            <w:lang w:val="en-US"/>
          </w:rPr>
          <w:t>socrazvitie</w:t>
        </w:r>
        <w:r>
          <w:rPr>
            <w:rStyle w:val="a3"/>
            <w:color w:val="000000"/>
            <w:sz w:val="28"/>
            <w:szCs w:val="28"/>
          </w:rPr>
          <w:t>@</w:t>
        </w:r>
        <w:r>
          <w:rPr>
            <w:rStyle w:val="a3"/>
            <w:color w:val="000000"/>
            <w:sz w:val="28"/>
            <w:szCs w:val="28"/>
            <w:lang w:val="en-US"/>
          </w:rPr>
          <w:t>newalexandrovsk</w:t>
        </w:r>
        <w:r>
          <w:rPr>
            <w:rStyle w:val="a3"/>
            <w:color w:val="000000"/>
            <w:sz w:val="28"/>
            <w:szCs w:val="28"/>
          </w:rPr>
          <w:t>.</w:t>
        </w:r>
        <w:r>
          <w:rPr>
            <w:rStyle w:val="a3"/>
            <w:color w:val="000000"/>
            <w:sz w:val="28"/>
            <w:szCs w:val="28"/>
            <w:lang w:val="en-US"/>
          </w:rPr>
          <w:t>ru</w:t>
        </w:r>
      </w:hyperlink>
      <w:r>
        <w:rPr>
          <w:rFonts w:ascii="Times New Roman" w:hAnsi="Times New Roman" w:cs="Times New Roman"/>
          <w:color w:val="000000"/>
          <w:sz w:val="28"/>
          <w:szCs w:val="28"/>
        </w:rPr>
        <w:t>.</w:t>
      </w:r>
    </w:p>
    <w:p w:rsidR="00D64BA9" w:rsidRDefault="00D64BA9" w:rsidP="00D64BA9">
      <w:pPr>
        <w:pStyle w:val="ConsPlusNormal"/>
        <w:spacing w:before="200"/>
        <w:ind w:firstLine="540"/>
        <w:jc w:val="both"/>
        <w:rPr>
          <w:rFonts w:ascii="Times New Roman" w:hAnsi="Times New Roman" w:cs="Times New Roman"/>
          <w:color w:val="000000"/>
          <w:sz w:val="28"/>
          <w:szCs w:val="28"/>
        </w:rPr>
      </w:pPr>
    </w:p>
    <w:p w:rsidR="00D64BA9" w:rsidRDefault="00D64BA9" w:rsidP="00D64BA9">
      <w:pPr>
        <w:pStyle w:val="ConsPlusNormal"/>
        <w:ind w:firstLine="540"/>
        <w:jc w:val="both"/>
        <w:rPr>
          <w:rFonts w:ascii="Times New Roman" w:hAnsi="Times New Roman" w:cs="Times New Roman"/>
          <w:color w:val="000000"/>
          <w:sz w:val="28"/>
          <w:szCs w:val="28"/>
        </w:rPr>
      </w:pPr>
      <w:bookmarkStart w:id="2" w:name="Par82"/>
      <w:bookmarkEnd w:id="2"/>
      <w:r>
        <w:rPr>
          <w:rFonts w:ascii="Times New Roman" w:hAnsi="Times New Roman" w:cs="Times New Roman"/>
          <w:color w:val="000000"/>
          <w:sz w:val="28"/>
          <w:szCs w:val="28"/>
        </w:rPr>
        <w:t>Информация по предоставлению государственной услуги размещается на официальном портале администрации округа в информационно-</w:t>
      </w:r>
      <w:r>
        <w:rPr>
          <w:rFonts w:ascii="Times New Roman" w:hAnsi="Times New Roman" w:cs="Times New Roman"/>
          <w:color w:val="000000"/>
          <w:sz w:val="28"/>
          <w:szCs w:val="28"/>
        </w:rPr>
        <w:lastRenderedPageBreak/>
        <w:t xml:space="preserve">телекоммуникационной сети Интернет: </w:t>
      </w:r>
      <w:r>
        <w:rPr>
          <w:rFonts w:ascii="Times New Roman" w:hAnsi="Times New Roman" w:cs="Times New Roman"/>
          <w:color w:val="000000"/>
          <w:sz w:val="28"/>
          <w:szCs w:val="28"/>
          <w:lang w:val="en-US"/>
        </w:rPr>
        <w:t>htt</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newalexandrovsk</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Pr>
          <w:rFonts w:ascii="Times New Roman" w:hAnsi="Times New Roman" w:cs="Times New Roman"/>
          <w:color w:val="000000"/>
          <w:sz w:val="28"/>
          <w:szCs w:val="28"/>
        </w:rPr>
        <w:t>. При изменении информации по исполнению государственной услуги осуществляется ее периодическое обновление.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месте нахождения и графике работы администрации округа, а также о порядке предоставления государственной услуги и перечне документов, необходимых для ее получения, размещается: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информационно-телекоммуникационной сети "Интернет" на официальном портале администрации округа (</w:t>
      </w:r>
      <w:r>
        <w:rPr>
          <w:rFonts w:ascii="Times New Roman" w:hAnsi="Times New Roman" w:cs="Times New Roman"/>
          <w:color w:val="000000"/>
          <w:sz w:val="28"/>
          <w:szCs w:val="28"/>
          <w:lang w:val="en-US"/>
        </w:rPr>
        <w:t>htt</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newalexandrovsk</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Pr>
          <w:rFonts w:ascii="Times New Roman" w:hAnsi="Times New Roman" w:cs="Times New Roman"/>
          <w:color w:val="000000"/>
          <w:sz w:val="28"/>
          <w:szCs w:val="28"/>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информационных стендах, размещаемых в отделе социального развития.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по вопросам предоставления государственной услуги заявители могут получить:</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непосредственном обращении в администрацию округа, отдел социального развития, предоставления государственных и муниципальных услуг;</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письменном обращении в администрацию округа;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справочным телефонам в отделе социального развития;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официальном сайте администрации округа;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информационных стендах отдела социального развития;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Едином портале государственных и муниципальных услуг (функций);</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путем предоставления консультаций работниками министерства здравоохранения Ставропольского края при личном или письменном обращении заявителя или его представителя с использованием почты, средств телефонной связи, электронной почты, информационно-телекоммуникационной сети "Интернет".</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Консультации заявителей на получение государственной услуги проводятся в устной форме во время приема, с ознакомлением законодательной и нормативно-правовой документацией, регламентирующей данный вид предоставления государственной услуги, осуществляются сотрудниками отдела социального развития администрации </w:t>
      </w:r>
      <w:r>
        <w:rPr>
          <w:rFonts w:ascii="Times New Roman" w:hAnsi="Times New Roman" w:cs="Times New Roman"/>
          <w:color w:val="000000"/>
          <w:sz w:val="28"/>
          <w:szCs w:val="28"/>
        </w:rPr>
        <w:lastRenderedPageBreak/>
        <w:t>Новоалександровского городского округа Ставропольского края.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личном обращении или обращении по телефону предоставляется следующая информация: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местонахождении;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контактные телефоны;</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режим работы;</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график приема работниками отдела социального развития;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наименования нормативных правовых актов, регулирующих предоставление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документов, которые необходимо представить для получения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 заполнения документов;</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предъявляемые к представляемым документам;</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основания для отказа в предоставлении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обжалования действий (бездействия) и решений, осуществляемых (принятых) в ходе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ход рассмотрения заявления на предоставление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номера кабинетов для обращения граждан.</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при консультации на личном приеме или по телефону специалист не может дать ответ самостоятельно или же подготовка ответа требует дополнительного времени, специалист предлагает обратившемуся: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назначить другое удобное время приема;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подготовить и дать консультацию по телефону, указанному заявителем;</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изложить суть вопроса в письменной форме для подготовки ответа письмом или по электронной почте.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перехода к предоставлению государственных и муниципальных услуг в электронном виде данная государственная услуга будет предоставляться также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 и других средств, включая осуществление в рамках такого предоставления электронного взаимодействия между администрацией Новоалександровского </w:t>
      </w:r>
      <w:r>
        <w:rPr>
          <w:rFonts w:ascii="Times New Roman" w:hAnsi="Times New Roman" w:cs="Times New Roman"/>
          <w:color w:val="000000"/>
          <w:sz w:val="28"/>
          <w:szCs w:val="28"/>
        </w:rPr>
        <w:lastRenderedPageBreak/>
        <w:t>городского округа Ставропольского края и заявителями.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информационных стендах отдела социального развития размещается следующая информация: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 перечне документов, необходимых для получения государственной услуги, и требования, предъявляемые к этим документам;</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 сроках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 порядке обжалования действий (бездействия), а также решений должностных лиц администрации Новоалександровского городского округа Ставропольского края, участвующих в предоставлении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 порядке обжалования действий (бездействия), а также принимаемых администрацией Новоалександровского городского округа Ставропольского края решений в ходе выполнения отдельных административных процедур (действий);</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образцы оформления документов, необходимых для предоставления государственной услуги, и требования к ним;</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график приема граждан.</w:t>
      </w:r>
    </w:p>
    <w:p w:rsidR="00D64BA9" w:rsidRDefault="00D64BA9" w:rsidP="00D64BA9">
      <w:pPr>
        <w:pStyle w:val="ConsPlusNormal"/>
        <w:spacing w:before="200"/>
        <w:ind w:firstLine="540"/>
        <w:jc w:val="both"/>
        <w:rPr>
          <w:rFonts w:ascii="Times New Roman" w:hAnsi="Times New Roman" w:cs="Times New Roman"/>
          <w:color w:val="000000"/>
          <w:sz w:val="28"/>
          <w:szCs w:val="28"/>
        </w:rPr>
      </w:pPr>
    </w:p>
    <w:p w:rsidR="00D64BA9" w:rsidRDefault="00D64BA9" w:rsidP="00D64BA9">
      <w:pPr>
        <w:pStyle w:val="ConsPlusNormal"/>
        <w:spacing w:before="200"/>
        <w:ind w:firstLine="540"/>
        <w:jc w:val="both"/>
        <w:rPr>
          <w:rFonts w:ascii="Times New Roman" w:hAnsi="Times New Roman" w:cs="Times New Roman"/>
          <w:color w:val="000000"/>
          <w:sz w:val="28"/>
          <w:szCs w:val="28"/>
        </w:rPr>
      </w:pPr>
    </w:p>
    <w:p w:rsidR="00D64BA9" w:rsidRDefault="00D64BA9" w:rsidP="00D64BA9">
      <w:pPr>
        <w:pStyle w:val="ConsPlusNormal"/>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II. Стандарт предоставления государственной услуги</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ind w:firstLine="540"/>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2.1. Наименование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2.1.1. Полное наименование государственной услуги -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D64BA9" w:rsidRDefault="00D64BA9" w:rsidP="00D64BA9">
      <w:pPr>
        <w:pStyle w:val="ConsPlusNormal"/>
        <w:spacing w:before="200"/>
        <w:ind w:firstLine="540"/>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2.2. </w:t>
      </w:r>
      <w:r>
        <w:rPr>
          <w:rFonts w:ascii="Times New Roman" w:hAnsi="Times New Roman" w:cs="Times New Roman"/>
          <w:b/>
          <w:color w:val="000000"/>
          <w:sz w:val="28"/>
          <w:szCs w:val="28"/>
        </w:rPr>
        <w:t>Наименование органа, предоставляющего государственную услугу, а также наименование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Государственную услугу предоставляет администрация округа.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Ответственным за предоставление государственной услуги является отдел социального развития администрации округа.</w:t>
      </w:r>
    </w:p>
    <w:p w:rsidR="00D64BA9" w:rsidRDefault="00D64BA9" w:rsidP="00D64BA9">
      <w:pPr>
        <w:pStyle w:val="ConsPlusNormal"/>
        <w:spacing w:before="200"/>
        <w:ind w:firstLine="540"/>
        <w:jc w:val="both"/>
        <w:outlineLvl w:val="2"/>
        <w:rPr>
          <w:rFonts w:ascii="Times New Roman" w:hAnsi="Times New Roman" w:cs="Times New Roman"/>
          <w:color w:val="000000"/>
          <w:sz w:val="28"/>
          <w:szCs w:val="28"/>
        </w:rPr>
      </w:pP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 предоставлении услуги администрация округа осуществляет взаимодействие с:</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Территориальным отделом Управления Федеральной службы по надзору в сфере защиты прав потребителей и благополучия человека по Ставропольскому краю;</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Главным информационно-аналитическим центром МВД России, Главного управления внутренних дел по Ставропольскому краю;</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Государственным учреждением - Управлением Пенсионного фонда Российской Федерации по Ставропольскому краю;</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Управлением Федеральной службы Государственной регистрации, кадастра и картографии по Ставропольскому краю (Управлением Росреестра по Ставропольскому краю).</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7" w:tooltip="Постановление Правительства Ставропольского края от 24.06.2011 N 250-п (ред. от 04.09.2012) &quot;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w:history="1">
        <w:r>
          <w:rPr>
            <w:rStyle w:val="a3"/>
            <w:color w:val="000000"/>
            <w:sz w:val="28"/>
            <w:szCs w:val="28"/>
            <w:u w:val="none"/>
          </w:rPr>
          <w:t>Перечень</w:t>
        </w:r>
      </w:hyperlink>
      <w:r>
        <w:rPr>
          <w:rFonts w:ascii="Times New Roman" w:hAnsi="Times New Roman" w:cs="Times New Roman"/>
          <w:color w:val="000000"/>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2.3. Описание результата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предоставления государственной услуги может являться: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принятие постановления администрации Новоалександровского городского округа об установлении опеки, назначении опекуна, попечителя или помощника (о возможности гражданина быть опекуном, попечителем, которое является основанием для постановки его на учет в качестве гражданина, выразившего желание стать опекуном, попечителем);</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принятие решения об отказе в назначении опекуна, попечителя (о невозможности гражданина быть опекуном, попечителем (в форме заключения)) с указанием причин отказа и уведомлением заявителя о принятии такого решения.</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bookmarkStart w:id="3" w:name="Par146"/>
      <w:bookmarkEnd w:id="3"/>
      <w:r>
        <w:rPr>
          <w:rFonts w:ascii="Times New Roman" w:hAnsi="Times New Roman" w:cs="Times New Roman"/>
          <w:color w:val="000000"/>
          <w:sz w:val="28"/>
          <w:szCs w:val="28"/>
        </w:rPr>
        <w:lastRenderedPageBreak/>
        <w:t>2.4.1. Максимальный срок предоставления государственной услуги - не более 37 дней с момента регистрации заявления и документов заявителя.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2.4.2. Срок предоставления услуги исчисляется в календарных днях со дня принятия заявления и документов, указанных в </w:t>
      </w:r>
      <w:hyperlink r:id="rId8" w:anchor="Par176"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 w:history="1">
        <w:r>
          <w:rPr>
            <w:rStyle w:val="a3"/>
            <w:color w:val="000000"/>
            <w:sz w:val="28"/>
            <w:szCs w:val="28"/>
            <w:u w:val="none"/>
          </w:rPr>
          <w:t>п. 2.6</w:t>
        </w:r>
      </w:hyperlink>
      <w:r>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2.4.3. Время совершения приостановления предоставления государственной услуги законодательством Российской Федерации и Ставропольского края не предусмотрено.</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2.4.4. Время ожидания заявителя в очереди при подаче документов для получения государственной услуги не должно превышать 15 минут.</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2.4.5. Государственная услуга считается предоставленной с момента выдачи ее результата либо истечения срока, предусмотренного </w:t>
      </w:r>
      <w:hyperlink r:id="rId9" w:anchor="Par146" w:tooltip="2.4.1. Максимальный срок предоставления государственной услуги - не более 37 дней с момента регистрации заявления и документов заявителя." w:history="1">
        <w:r>
          <w:rPr>
            <w:rStyle w:val="a3"/>
            <w:color w:val="000000"/>
            <w:sz w:val="28"/>
            <w:szCs w:val="28"/>
            <w:u w:val="none"/>
          </w:rPr>
          <w:t>п. 2.4.1</w:t>
        </w:r>
      </w:hyperlink>
      <w:r>
        <w:rPr>
          <w:rFonts w:ascii="Times New Roman" w:hAnsi="Times New Roman" w:cs="Times New Roman"/>
          <w:color w:val="000000"/>
          <w:sz w:val="28"/>
          <w:szCs w:val="28"/>
        </w:rPr>
        <w:t xml:space="preserve"> настоящего Административного регламента, административным условием является уведомление заявителя о результате государственной услуги и условиях его получения.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b/>
          <w:color w:val="000000"/>
          <w:sz w:val="28"/>
          <w:szCs w:val="28"/>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r>
        <w:rPr>
          <w:rFonts w:ascii="Times New Roman" w:hAnsi="Times New Roman" w:cs="Times New Roman"/>
          <w:color w:val="000000"/>
          <w:sz w:val="28"/>
          <w:szCs w:val="28"/>
        </w:rPr>
        <w:t xml:space="preserve"> </w:t>
      </w:r>
    </w:p>
    <w:p w:rsidR="00D64BA9" w:rsidRDefault="00D64BA9" w:rsidP="00D64BA9">
      <w:pPr>
        <w:pStyle w:val="ConsPlusNormal"/>
        <w:spacing w:before="200"/>
        <w:ind w:firstLine="540"/>
        <w:jc w:val="both"/>
        <w:rPr>
          <w:rFonts w:ascii="Times New Roman" w:hAnsi="Times New Roman" w:cs="Times New Roman"/>
          <w:color w:val="000000"/>
          <w:sz w:val="28"/>
          <w:szCs w:val="28"/>
        </w:rPr>
      </w:pPr>
      <w:hyperlink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rStyle w:val="a3"/>
            <w:color w:val="000000"/>
            <w:sz w:val="28"/>
            <w:szCs w:val="28"/>
            <w:u w:val="none"/>
          </w:rPr>
          <w:t>Конституция</w:t>
        </w:r>
      </w:hyperlink>
      <w:r>
        <w:rPr>
          <w:rFonts w:ascii="Times New Roman" w:hAnsi="Times New Roman" w:cs="Times New Roman"/>
          <w:color w:val="000000"/>
          <w:sz w:val="28"/>
          <w:szCs w:val="28"/>
        </w:rPr>
        <w:t xml:space="preserve"> Российской Федерации (официальный интернет-портал правовой информации http://www.pravo.gov.ru 01.08.2014);</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Гражданский </w:t>
      </w:r>
      <w:hyperlink r:id="rId11" w:tooltip="&quot;Гражданский кодекс Российской Федерации (часть первая)&quot; от 30.11.1994 N 51-ФЗ (ред. от 28.06.2021, с изм. от 08.07.2021){КонсультантПлюс}" w:history="1">
        <w:r>
          <w:rPr>
            <w:rStyle w:val="a3"/>
            <w:color w:val="000000"/>
            <w:sz w:val="28"/>
            <w:szCs w:val="28"/>
            <w:u w:val="none"/>
          </w:rPr>
          <w:t>кодекс</w:t>
        </w:r>
      </w:hyperlink>
      <w:r>
        <w:rPr>
          <w:rFonts w:ascii="Times New Roman" w:hAnsi="Times New Roman" w:cs="Times New Roman"/>
          <w:color w:val="000000"/>
          <w:sz w:val="28"/>
          <w:szCs w:val="28"/>
        </w:rPr>
        <w:t xml:space="preserve"> Российской Федерации (часть первая) ("Собрание законодательства Российской Федерации", 15.12.1994, N 32 ст. 3301; "Российская газета", N 238-239, 08.12.1994);</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Семейный </w:t>
      </w:r>
      <w:hyperlink r:id="rId12" w:tooltip="&quot;Семейный кодекс Российской Федерации&quot; от 29.12.1995 N 223-ФЗ (ред. от 02.07.2021){КонсультантПлюс}" w:history="1">
        <w:r>
          <w:rPr>
            <w:rStyle w:val="a3"/>
            <w:color w:val="000000"/>
            <w:sz w:val="28"/>
            <w:szCs w:val="28"/>
            <w:u w:val="none"/>
          </w:rPr>
          <w:t>кодекс</w:t>
        </w:r>
      </w:hyperlink>
      <w:r>
        <w:rPr>
          <w:rFonts w:ascii="Times New Roman" w:hAnsi="Times New Roman" w:cs="Times New Roman"/>
          <w:color w:val="000000"/>
          <w:sz w:val="28"/>
          <w:szCs w:val="28"/>
        </w:rPr>
        <w:t xml:space="preserve"> Российской Федерации ("Собрание законодательства Российской Федерации", 01.01.1996, N 1, ст. 16; "Российская газета", N 17, 27.01.1996);</w:t>
      </w:r>
    </w:p>
    <w:p w:rsidR="00D64BA9" w:rsidRDefault="00D64BA9" w:rsidP="00D64BA9">
      <w:pPr>
        <w:pStyle w:val="ConsPlusNormal"/>
        <w:spacing w:before="200"/>
        <w:ind w:firstLine="540"/>
        <w:jc w:val="both"/>
        <w:rPr>
          <w:rFonts w:ascii="Times New Roman" w:hAnsi="Times New Roman" w:cs="Times New Roman"/>
          <w:color w:val="000000"/>
          <w:sz w:val="28"/>
          <w:szCs w:val="28"/>
        </w:rPr>
      </w:pPr>
      <w:hyperlink r:id="rId13" w:tooltip="Закон РФ от 02.07.1992 N 3185-1 (ред. от 08.12.2020) &quot;О психиатрической помощи и гарантиях прав граждан при ее оказании&quot;{КонсультантПлюс}" w:history="1">
        <w:r>
          <w:rPr>
            <w:rStyle w:val="a3"/>
            <w:color w:val="000000"/>
            <w:sz w:val="28"/>
            <w:szCs w:val="28"/>
            <w:u w:val="none"/>
          </w:rPr>
          <w:t>Закон</w:t>
        </w:r>
      </w:hyperlink>
      <w:r>
        <w:rPr>
          <w:rFonts w:ascii="Times New Roman" w:hAnsi="Times New Roman" w:cs="Times New Roman"/>
          <w:color w:val="000000"/>
          <w:sz w:val="28"/>
          <w:szCs w:val="28"/>
        </w:rPr>
        <w:t xml:space="preserve"> Российской Федерации от 02 июля 1992 г. N 3185-1 "О психиатрической помощи и гарантиях прав граждан при ее оказании" ("Ведомости СНД и ВС РФ", N 33, ст. 1913, 20.08.1992);</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Федеральный </w:t>
      </w:r>
      <w:hyperlink r:id="rId14" w:tooltip="Федеральный закон от 24.11.1995 N 181-ФЗ (ред. от 11.06.2021) &quot;О социальной защите инвалидов в Российской Федерации&quot;{КонсультантПлюс}" w:history="1">
        <w:r>
          <w:rPr>
            <w:rStyle w:val="a3"/>
            <w:color w:val="000000"/>
            <w:sz w:val="28"/>
            <w:szCs w:val="28"/>
            <w:u w:val="none"/>
          </w:rPr>
          <w:t>закон</w:t>
        </w:r>
      </w:hyperlink>
      <w:r>
        <w:rPr>
          <w:rFonts w:ascii="Times New Roman" w:hAnsi="Times New Roman" w:cs="Times New Roman"/>
          <w:color w:val="000000"/>
          <w:sz w:val="28"/>
          <w:szCs w:val="28"/>
        </w:rPr>
        <w:t xml:space="preserve"> от 24 ноября 1995 г. N 181-ФЗ "О социальной защите инвалидов Российской Федерации" ("Собрание законодательства Российской Федерации", 27.11.1995, N 48 ст. 4563; "Российская газета", N 234, 02.12.1995);</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Федеральный </w:t>
      </w:r>
      <w:hyperlink r:id="rId15" w:tooltip="Федеральный закон от 06.10.2003 N 131-ФЗ (ред. от 01.07.2021) &quot;Об общих принципах организации местного самоуправления в Российской Федерации&quot;{КонсультантПлюс}" w:history="1">
        <w:r>
          <w:rPr>
            <w:rStyle w:val="a3"/>
            <w:color w:val="000000"/>
            <w:sz w:val="28"/>
            <w:szCs w:val="28"/>
            <w:u w:val="none"/>
          </w:rPr>
          <w:t>закон</w:t>
        </w:r>
      </w:hyperlink>
      <w:r>
        <w:rPr>
          <w:rFonts w:ascii="Times New Roman" w:hAnsi="Times New Roman" w:cs="Times New Roman"/>
          <w:color w:val="000000"/>
          <w:sz w:val="28"/>
          <w:szCs w:val="28"/>
        </w:rPr>
        <w:t xml:space="preserve"> от 06 октября 2003 г. N 131-ФЗ "Об общих принципах организации местного самоуправления в Российской Федерации" ("Собрание законодательства Российской Федерации", 06.10.2003, N 40, ст. 3822; </w:t>
      </w:r>
      <w:r>
        <w:rPr>
          <w:rFonts w:ascii="Times New Roman" w:hAnsi="Times New Roman" w:cs="Times New Roman"/>
          <w:color w:val="000000"/>
          <w:sz w:val="28"/>
          <w:szCs w:val="28"/>
        </w:rPr>
        <w:lastRenderedPageBreak/>
        <w:t>"Парламентская газета", N 186, 08.10.2003; "Российская газета", N 202, 08.10.2003);</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Федеральный </w:t>
      </w:r>
      <w:hyperlink r:id="rId16" w:tooltip="Федеральный закон от 24.04.2008 N 48-ФЗ (ред. от 30.04.2021) &quot;Об опеке и попечительстве&quot;{КонсультантПлюс}" w:history="1">
        <w:r>
          <w:rPr>
            <w:rStyle w:val="a3"/>
            <w:color w:val="000000"/>
            <w:sz w:val="28"/>
            <w:szCs w:val="28"/>
            <w:u w:val="none"/>
          </w:rPr>
          <w:t>закон</w:t>
        </w:r>
      </w:hyperlink>
      <w:r>
        <w:rPr>
          <w:rFonts w:ascii="Times New Roman" w:hAnsi="Times New Roman" w:cs="Times New Roman"/>
          <w:color w:val="000000"/>
          <w:sz w:val="28"/>
          <w:szCs w:val="28"/>
        </w:rPr>
        <w:t xml:space="preserve"> от 24 апреля 2008 г. N 48-ФЗ "Об опеке и попечительстве" ("Собрание законодательства Российской Федерации", 28.04.2008, N 17, ст. 1755; "Российская газета", N 94, 30.04.2008; "Парламентская газета", N 31-32, 07.05.2008);</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Федеральный </w:t>
      </w:r>
      <w:hyperlink r:id="rId17" w:tooltip="Федеральный закон от 27.07.2010 N 210-ФЗ (ред. от 02.07.2021) &quot;Об организации предоставления государственных и муниципальных услуг&quot;{КонсультантПлюс}" w:history="1">
        <w:r>
          <w:rPr>
            <w:rStyle w:val="a3"/>
            <w:color w:val="000000"/>
            <w:sz w:val="28"/>
            <w:szCs w:val="28"/>
            <w:u w:val="none"/>
          </w:rPr>
          <w:t>закон</w:t>
        </w:r>
      </w:hyperlink>
      <w:r>
        <w:rPr>
          <w:rFonts w:ascii="Times New Roman" w:hAnsi="Times New Roman" w:cs="Times New Roman"/>
          <w:color w:val="000000"/>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Федеральный </w:t>
      </w:r>
      <w:hyperlink r:id="rId18" w:tooltip="Федеральный закон от 06.04.2011 N 63-ФЗ (ред. от 11.06.2021) &quot;Об электронной подписи&quot;{КонсультантПлюс}" w:history="1">
        <w:r>
          <w:rPr>
            <w:rStyle w:val="a3"/>
            <w:color w:val="000000"/>
            <w:sz w:val="28"/>
            <w:szCs w:val="28"/>
            <w:u w:val="none"/>
          </w:rPr>
          <w:t>закон</w:t>
        </w:r>
      </w:hyperlink>
      <w:r>
        <w:rPr>
          <w:rFonts w:ascii="Times New Roman" w:hAnsi="Times New Roman" w:cs="Times New Roman"/>
          <w:color w:val="000000"/>
          <w:sz w:val="28"/>
          <w:szCs w:val="28"/>
        </w:rPr>
        <w:t xml:space="preserve"> от 06 апреля 2011 г. N 63-ФЗ "Об электронной подписи" ("Собрание законодательства Российской Федерации", 11.04.2011, N 15, ст. 2036; "Российская газета", N 75, 08.04.2011; "Парламентская газета", N 17, 08-14.04.2011);</w:t>
      </w:r>
    </w:p>
    <w:p w:rsidR="00D64BA9" w:rsidRDefault="00D64BA9" w:rsidP="00D64BA9">
      <w:pPr>
        <w:pStyle w:val="ConsPlusNormal"/>
        <w:spacing w:before="200"/>
        <w:ind w:firstLine="540"/>
        <w:jc w:val="both"/>
        <w:rPr>
          <w:rFonts w:ascii="Times New Roman" w:hAnsi="Times New Roman" w:cs="Times New Roman"/>
          <w:color w:val="000000"/>
          <w:sz w:val="28"/>
          <w:szCs w:val="28"/>
        </w:rPr>
      </w:pPr>
      <w:hyperlink r:id="rId19" w:tooltip="Постановление Правительства РФ от 17.11.2010 N 927 (ред. от 30.12.2020) &quot;Об отдельных вопросах осуществления опеки и попечительства в отношении совершеннолетних недееспособных или не полностью дееспособных граждан&quot; (вместе с &quot;Правилами подбора, учета и по" w:history="1">
        <w:r>
          <w:rPr>
            <w:rStyle w:val="a3"/>
            <w:color w:val="000000"/>
            <w:sz w:val="28"/>
            <w:szCs w:val="28"/>
            <w:u w:val="none"/>
          </w:rPr>
          <w:t>постановление</w:t>
        </w:r>
      </w:hyperlink>
      <w:r>
        <w:rPr>
          <w:rFonts w:ascii="Times New Roman" w:hAnsi="Times New Roman" w:cs="Times New Roman"/>
          <w:color w:val="000000"/>
          <w:sz w:val="28"/>
          <w:szCs w:val="28"/>
        </w:rPr>
        <w:t xml:space="preserve">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29.11.2010, N 48, ст. 6401);</w:t>
      </w:r>
    </w:p>
    <w:p w:rsidR="00D64BA9" w:rsidRDefault="00D64BA9" w:rsidP="00D64BA9">
      <w:pPr>
        <w:pStyle w:val="ConsPlusNormal"/>
        <w:spacing w:before="200"/>
        <w:ind w:firstLine="540"/>
        <w:jc w:val="both"/>
        <w:rPr>
          <w:rFonts w:ascii="Times New Roman" w:hAnsi="Times New Roman" w:cs="Times New Roman"/>
          <w:color w:val="000000"/>
          <w:sz w:val="28"/>
          <w:szCs w:val="28"/>
        </w:rPr>
      </w:pPr>
      <w:hyperlink r:id="rId20" w:tooltip="Постановление Правительства РФ от 25.08.2012 N 852 (ред. от 25.10.2017)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history="1">
        <w:r>
          <w:rPr>
            <w:rStyle w:val="a3"/>
            <w:color w:val="000000"/>
            <w:sz w:val="28"/>
            <w:szCs w:val="28"/>
            <w:u w:val="none"/>
          </w:rPr>
          <w:t>постановление</w:t>
        </w:r>
      </w:hyperlink>
      <w:r>
        <w:rPr>
          <w:rFonts w:ascii="Times New Roman" w:hAnsi="Times New Roman" w:cs="Times New Roman"/>
          <w:color w:val="000000"/>
          <w:sz w:val="28"/>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N 36 ст. 4903; "Российская газета", N 200, 31.08.2012); </w:t>
      </w:r>
    </w:p>
    <w:p w:rsidR="00D64BA9" w:rsidRDefault="00D64BA9" w:rsidP="00D64BA9">
      <w:pPr>
        <w:pStyle w:val="ConsPlusNormal"/>
        <w:spacing w:before="200"/>
        <w:ind w:firstLine="540"/>
        <w:jc w:val="both"/>
        <w:rPr>
          <w:rFonts w:ascii="Times New Roman" w:hAnsi="Times New Roman" w:cs="Times New Roman"/>
          <w:color w:val="000000"/>
          <w:sz w:val="28"/>
          <w:szCs w:val="28"/>
        </w:rPr>
      </w:pPr>
      <w:hyperlink r:id="rId21" w:tooltip="Постановление Правительства РФ от 26.03.2016 N 236 (ред. от 21.08.2020) &quot;О требованиях к предоставлению в электронной форме государственных и муниципальных услуг&quot;{КонсультантПлюс}" w:history="1">
        <w:r>
          <w:rPr>
            <w:rStyle w:val="a3"/>
            <w:color w:val="000000"/>
            <w:sz w:val="28"/>
            <w:szCs w:val="28"/>
            <w:u w:val="none"/>
          </w:rPr>
          <w:t>постановление</w:t>
        </w:r>
      </w:hyperlink>
      <w:r>
        <w:rPr>
          <w:rFonts w:ascii="Times New Roman" w:hAnsi="Times New Roman" w:cs="Times New Roman"/>
          <w:color w:val="000000"/>
          <w:sz w:val="28"/>
          <w:szCs w:val="28"/>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N 15, ст. 2084, "Российская газета", N 75, 08.04.2016);</w:t>
      </w:r>
    </w:p>
    <w:p w:rsidR="00D64BA9" w:rsidRDefault="00D64BA9" w:rsidP="00D64BA9">
      <w:pPr>
        <w:pStyle w:val="ConsPlusNormal"/>
        <w:spacing w:before="200"/>
        <w:ind w:firstLine="540"/>
        <w:jc w:val="both"/>
        <w:rPr>
          <w:rFonts w:ascii="Times New Roman" w:hAnsi="Times New Roman" w:cs="Times New Roman"/>
          <w:color w:val="000000"/>
          <w:sz w:val="28"/>
          <w:szCs w:val="28"/>
        </w:rPr>
      </w:pPr>
      <w:hyperlink r:id="rId22" w:tooltip="Закон Ставропольского края от 02.03.2005 N 12-кз (ред. от 05.05.2021) &quot;О местном самоуправлении в Ставропольском крае&quot; (принят Государственной Думой Ставропольского края 17.02.2005){КонсультантПлюс}" w:history="1">
        <w:r>
          <w:rPr>
            <w:rStyle w:val="a3"/>
            <w:color w:val="000000"/>
            <w:sz w:val="28"/>
            <w:szCs w:val="28"/>
            <w:u w:val="none"/>
          </w:rPr>
          <w:t>Закон</w:t>
        </w:r>
      </w:hyperlink>
      <w:r>
        <w:rPr>
          <w:rFonts w:ascii="Times New Roman" w:hAnsi="Times New Roman" w:cs="Times New Roman"/>
          <w:color w:val="000000"/>
          <w:sz w:val="28"/>
          <w:szCs w:val="28"/>
        </w:rPr>
        <w:t xml:space="preserve"> Ставропольского края от 02 марта 2005 г. N 12-кз "О местном самоуправлении в Ставропольском крае" ("Сборник законов и других правовых актов Ставропольского края", 30.03.2005, N 6, ст. 4346; "Ставропольская правда", N 46, 05.03.2005);</w:t>
      </w:r>
    </w:p>
    <w:p w:rsidR="00D64BA9" w:rsidRDefault="00D64BA9" w:rsidP="00D64BA9">
      <w:pPr>
        <w:pStyle w:val="ConsPlusNormal"/>
        <w:spacing w:before="200"/>
        <w:ind w:firstLine="540"/>
        <w:jc w:val="both"/>
        <w:rPr>
          <w:rFonts w:ascii="Times New Roman" w:hAnsi="Times New Roman" w:cs="Times New Roman"/>
          <w:color w:val="000000"/>
          <w:sz w:val="28"/>
          <w:szCs w:val="28"/>
        </w:rPr>
      </w:pPr>
      <w:hyperlink r:id="rId23" w:tooltip="Закон Ставропольского края от 28.12.2007 N 89-кз (ред. от 25.12.2020) &quot;Об организации и осуществлении деятельности по опеке и попечительству&quot; (принят Государственной Думой Ставропольского края 20.12.2007){КонсультантПлюс}" w:history="1">
        <w:r>
          <w:rPr>
            <w:rStyle w:val="a3"/>
            <w:color w:val="000000"/>
            <w:sz w:val="28"/>
            <w:szCs w:val="28"/>
            <w:u w:val="none"/>
          </w:rPr>
          <w:t>Закон</w:t>
        </w:r>
      </w:hyperlink>
      <w:r>
        <w:rPr>
          <w:rFonts w:ascii="Times New Roman" w:hAnsi="Times New Roman" w:cs="Times New Roman"/>
          <w:color w:val="000000"/>
          <w:sz w:val="28"/>
          <w:szCs w:val="28"/>
        </w:rPr>
        <w:t xml:space="preserve"> Ставропольского края от 28 декабря 2007 г. N 89-кз "Об организации и осуществлении деятельности по опеке и попечительству" ("Сборник законов и других правовых актов Ставропольского края", 15.03.2008, N 7, ст. 7010; "Ставропольская правда", N 1-2, 04.01.2008);</w:t>
      </w:r>
    </w:p>
    <w:p w:rsidR="00D64BA9" w:rsidRDefault="00D64BA9" w:rsidP="00D64BA9">
      <w:pPr>
        <w:pStyle w:val="ConsPlusNormal"/>
        <w:spacing w:before="200"/>
        <w:ind w:firstLine="540"/>
        <w:jc w:val="both"/>
        <w:rPr>
          <w:rFonts w:ascii="Times New Roman" w:hAnsi="Times New Roman" w:cs="Times New Roman"/>
          <w:color w:val="000000"/>
          <w:sz w:val="28"/>
          <w:szCs w:val="28"/>
        </w:rPr>
      </w:pPr>
      <w:hyperlink r:id="rId24" w:tooltip="Закон Ставропольского края от 28.02.2008 N 10-кз (ред. от 25.12.2020) &quot;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w:history="1">
        <w:r>
          <w:rPr>
            <w:rStyle w:val="a3"/>
            <w:color w:val="000000"/>
            <w:sz w:val="28"/>
            <w:szCs w:val="28"/>
            <w:u w:val="none"/>
          </w:rPr>
          <w:t>Закон</w:t>
        </w:r>
      </w:hyperlink>
      <w:r>
        <w:rPr>
          <w:rFonts w:ascii="Times New Roman" w:hAnsi="Times New Roman" w:cs="Times New Roman"/>
          <w:color w:val="000000"/>
          <w:sz w:val="28"/>
          <w:szCs w:val="28"/>
        </w:rPr>
        <w:t xml:space="preserve"> Ставропольского края от 28 февраля 2008 г. N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("Сборник законов и других правовых актов Ставропольского края", 25.04.2008, N 11, ст. 7134; "Ставропольская правда", N 44-46, 04.03.2008);</w:t>
      </w:r>
    </w:p>
    <w:p w:rsidR="00D64BA9" w:rsidRDefault="00D64BA9" w:rsidP="00D64BA9">
      <w:pPr>
        <w:pStyle w:val="ConsPlusNormal"/>
        <w:spacing w:before="200"/>
        <w:ind w:firstLine="540"/>
        <w:jc w:val="both"/>
        <w:rPr>
          <w:rFonts w:ascii="Times New Roman" w:hAnsi="Times New Roman" w:cs="Times New Roman"/>
          <w:color w:val="000000"/>
          <w:sz w:val="28"/>
          <w:szCs w:val="28"/>
        </w:rPr>
      </w:pPr>
      <w:hyperlink r:id="rId25" w:tooltip="Постановление Правительства Ставропольского края от 25.07.2011 N 295-п (ред. от 22.06.2021)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 w:history="1">
        <w:r>
          <w:rPr>
            <w:rStyle w:val="a3"/>
            <w:color w:val="000000"/>
            <w:sz w:val="28"/>
            <w:szCs w:val="28"/>
            <w:u w:val="none"/>
          </w:rPr>
          <w:t>постановление</w:t>
        </w:r>
      </w:hyperlink>
      <w:r>
        <w:rPr>
          <w:rFonts w:ascii="Times New Roman" w:hAnsi="Times New Roman" w:cs="Times New Roman"/>
          <w:color w:val="000000"/>
          <w:sz w:val="28"/>
          <w:szCs w:val="28"/>
        </w:rPr>
        <w:t xml:space="preserve"> Правительства Ставропольского края от 25 июля 2011 г.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("Ставропольская правда", N 183, 03.08.2011).</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bookmarkStart w:id="4" w:name="Par176"/>
      <w:bookmarkEnd w:id="4"/>
      <w:r>
        <w:rPr>
          <w:rFonts w:ascii="Times New Roman" w:hAnsi="Times New Roman" w:cs="Times New Roman"/>
          <w:b/>
          <w:color w:val="000000"/>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услуги и услуг, необходимых и обязательных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2.6.1. В случае если для предоставления государственной услуги необходимо представление документов и информации об ином лице, не являющимся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hyperlink r:id="rId26" w:anchor="Par604" w:tooltip="ОБРАЗЕЦ ПИСЬМЕННОГО СОГЛАСИЯ" w:history="1">
        <w:r>
          <w:rPr>
            <w:rStyle w:val="a3"/>
            <w:color w:val="000000"/>
            <w:sz w:val="28"/>
            <w:szCs w:val="28"/>
            <w:u w:val="none"/>
          </w:rPr>
          <w:t>Согласие</w:t>
        </w:r>
      </w:hyperlink>
      <w:r>
        <w:rPr>
          <w:rFonts w:ascii="Times New Roman" w:hAnsi="Times New Roman" w:cs="Times New Roman"/>
          <w:color w:val="000000"/>
          <w:sz w:val="28"/>
          <w:szCs w:val="28"/>
        </w:rPr>
        <w:t xml:space="preserve"> на обработку персональных данных членов семьи) (приложение 2 к настоящему Административному регламенту).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2.6.2. Заявитель для предоставления государственной услуги представляет:</w:t>
      </w:r>
    </w:p>
    <w:p w:rsidR="00D64BA9" w:rsidRDefault="00D64BA9" w:rsidP="00D64BA9">
      <w:pPr>
        <w:pStyle w:val="ConsPlusNormal"/>
        <w:spacing w:before="200"/>
        <w:ind w:firstLine="540"/>
        <w:jc w:val="both"/>
        <w:rPr>
          <w:rFonts w:ascii="Times New Roman" w:hAnsi="Times New Roman" w:cs="Times New Roman"/>
          <w:color w:val="000000"/>
          <w:sz w:val="28"/>
          <w:szCs w:val="28"/>
        </w:rPr>
      </w:pPr>
      <w:hyperlink r:id="rId27" w:anchor="Par649" w:tooltip="ФОРМА" w:history="1">
        <w:r>
          <w:rPr>
            <w:rStyle w:val="a3"/>
            <w:color w:val="000000"/>
            <w:sz w:val="28"/>
            <w:szCs w:val="28"/>
            <w:u w:val="none"/>
          </w:rPr>
          <w:t>заявление</w:t>
        </w:r>
      </w:hyperlink>
      <w:r>
        <w:rPr>
          <w:rFonts w:ascii="Times New Roman" w:hAnsi="Times New Roman" w:cs="Times New Roman"/>
          <w:color w:val="000000"/>
          <w:sz w:val="28"/>
          <w:szCs w:val="28"/>
        </w:rPr>
        <w:t xml:space="preserve"> о назначении опекуном, поданное в форме документа на </w:t>
      </w:r>
      <w:r>
        <w:rPr>
          <w:rFonts w:ascii="Times New Roman" w:hAnsi="Times New Roman" w:cs="Times New Roman"/>
          <w:color w:val="000000"/>
          <w:sz w:val="28"/>
          <w:szCs w:val="28"/>
        </w:rPr>
        <w:lastRenderedPageBreak/>
        <w:t xml:space="preserve">бумажном носителе либо в форме электронного документа в соответствии с требованиями </w:t>
      </w:r>
      <w:hyperlink r:id="rId28"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Pr>
            <w:rStyle w:val="a3"/>
            <w:color w:val="000000"/>
            <w:sz w:val="28"/>
            <w:szCs w:val="28"/>
            <w:u w:val="none"/>
          </w:rPr>
          <w:t>пункта 1</w:t>
        </w:r>
      </w:hyperlink>
      <w:r>
        <w:rPr>
          <w:rFonts w:ascii="Times New Roman" w:hAnsi="Times New Roman" w:cs="Times New Roman"/>
          <w:color w:val="000000"/>
          <w:sz w:val="28"/>
          <w:szCs w:val="28"/>
        </w:rP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(приложение 3 к настоящему Административному регламенту);</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свидетельства о браке (если гражданин, выразивший желание стать опекуном, состоит в браке);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автобиография.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Для законных представителей - доверенность.</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 заявлению кандидата в опекуны (попечители) о назначении его опекуном (попечителем) прилагаются следующие документы:</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документ, подтверждающий доходы (для пенсионеров - копии пенсионного удостоверения);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w:t>
      </w:r>
      <w:hyperlink r:id="rId29" w:tooltip="Приказ Минздрава РФ от 10.09.1996 N 332 &quot;О порядке медицинского освидетельствования граждан, желающих стать усыновителями, опекунами (попечителями) или приемными родителями&quot; (Зарегистрировано в Минюсте РФ 02.10.1996 N 1171)------------ Утратил силу или от" w:history="1">
        <w:r>
          <w:rPr>
            <w:rStyle w:val="a3"/>
            <w:color w:val="000000"/>
            <w:sz w:val="28"/>
            <w:szCs w:val="28"/>
            <w:u w:val="none"/>
          </w:rPr>
          <w:t>порядке</w:t>
        </w:r>
      </w:hyperlink>
      <w:r>
        <w:rPr>
          <w:rFonts w:ascii="Times New Roman" w:hAnsi="Times New Roman" w:cs="Times New Roman"/>
          <w:color w:val="000000"/>
          <w:sz w:val="28"/>
          <w:szCs w:val="28"/>
        </w:rPr>
        <w:t>, устанавливаемом Министерством здравоохранения и социального развития Российской Федерации;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копия свидетельства о браке (если гражданин, выразивший желание стать опекуном (попечителем), состоит в браке);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совместное проживание совершеннолетнего подопечного с опекуном (попечителем) (в случае принятия решения опекуном (попечителем) о совместном проживании совершеннолетнего подопечного с семьей опекуна (попечителя));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документа, удостоверяющего личность гражданина, желающего стать опекуном (попечителем);</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автобиография.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выразивший желание стать опекуном (попечителем), при подаче заявления о назначении опекуном (попечителем) должен предъявить паспорт или иной документ, удостоверяющий личность.</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допускается истребование от лиц, желающих установить опеку (попечительство), дополнительных документов, кроме указанных в </w:t>
      </w:r>
      <w:hyperlink r:id="rId30" w:anchor="Par176"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 w:history="1">
        <w:r>
          <w:rPr>
            <w:rStyle w:val="a3"/>
            <w:color w:val="000000"/>
            <w:sz w:val="28"/>
            <w:szCs w:val="28"/>
            <w:u w:val="none"/>
          </w:rPr>
          <w:t>пункте 2.6</w:t>
        </w:r>
      </w:hyperlink>
      <w:r>
        <w:rPr>
          <w:rFonts w:ascii="Times New Roman" w:hAnsi="Times New Roman" w:cs="Times New Roman"/>
          <w:color w:val="000000"/>
          <w:sz w:val="28"/>
          <w:szCs w:val="28"/>
        </w:rPr>
        <w:t xml:space="preserve"> настоящего Административного регламента.</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bookmarkStart w:id="5" w:name="Par199"/>
      <w:bookmarkEnd w:id="5"/>
      <w:r>
        <w:rPr>
          <w:rFonts w:ascii="Times New Roman" w:hAnsi="Times New Roman" w:cs="Times New Roman"/>
          <w:b/>
          <w:color w:val="000000"/>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необходимых и обязательных для предоставления государственной услуги, которые находятся в распоряжении иных организаций, участвующих в предоставлении государственной услуги, и предоставляются в рамках межведомственного информационного взаимодействия.</w:t>
      </w:r>
    </w:p>
    <w:p w:rsidR="00D64BA9" w:rsidRDefault="00D64BA9" w:rsidP="00D64BA9">
      <w:pPr>
        <w:pStyle w:val="ConsPlusNormal"/>
        <w:jc w:val="both"/>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324"/>
        <w:gridCol w:w="2835"/>
        <w:gridCol w:w="1417"/>
        <w:gridCol w:w="1587"/>
      </w:tblGrid>
      <w:tr w:rsidR="00D64BA9" w:rsidTr="00D64BA9">
        <w:tc>
          <w:tcPr>
            <w:tcW w:w="567" w:type="dxa"/>
            <w:tcBorders>
              <w:top w:val="single" w:sz="4" w:space="0" w:color="auto"/>
              <w:left w:val="single" w:sz="4" w:space="0" w:color="auto"/>
              <w:bottom w:val="single" w:sz="4" w:space="0" w:color="auto"/>
              <w:right w:val="single" w:sz="4" w:space="0" w:color="auto"/>
            </w:tcBorders>
            <w:vAlign w:val="center"/>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N п.п.</w:t>
            </w:r>
          </w:p>
        </w:tc>
        <w:tc>
          <w:tcPr>
            <w:tcW w:w="2324" w:type="dxa"/>
            <w:tcBorders>
              <w:top w:val="single" w:sz="4" w:space="0" w:color="auto"/>
              <w:left w:val="single" w:sz="4" w:space="0" w:color="auto"/>
              <w:bottom w:val="single" w:sz="4" w:space="0" w:color="auto"/>
              <w:right w:val="single" w:sz="4" w:space="0" w:color="auto"/>
            </w:tcBorders>
            <w:vAlign w:val="center"/>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документа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органа, с которым осуществляется межведомственное взаимодействие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Реквизиты нормативного правового акта, на основании которого осуществл</w:t>
            </w:r>
            <w:r>
              <w:rPr>
                <w:rFonts w:ascii="Times New Roman" w:hAnsi="Times New Roman" w:cs="Times New Roman"/>
                <w:color w:val="000000"/>
                <w:sz w:val="28"/>
                <w:szCs w:val="28"/>
              </w:rPr>
              <w:lastRenderedPageBreak/>
              <w:t>яется межведомственное взаимодействие</w:t>
            </w:r>
          </w:p>
        </w:tc>
        <w:tc>
          <w:tcPr>
            <w:tcW w:w="1587" w:type="dxa"/>
            <w:tcBorders>
              <w:top w:val="single" w:sz="4" w:space="0" w:color="auto"/>
              <w:left w:val="single" w:sz="4" w:space="0" w:color="auto"/>
              <w:bottom w:val="single" w:sz="4" w:space="0" w:color="auto"/>
              <w:right w:val="single" w:sz="4" w:space="0" w:color="auto"/>
            </w:tcBorders>
            <w:vAlign w:val="center"/>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Способ получения документов (на бумажном носителе и (или) в электронно</w:t>
            </w:r>
            <w:r>
              <w:rPr>
                <w:rFonts w:ascii="Times New Roman" w:hAnsi="Times New Roman" w:cs="Times New Roman"/>
                <w:color w:val="000000"/>
                <w:sz w:val="28"/>
                <w:szCs w:val="28"/>
              </w:rPr>
              <w:lastRenderedPageBreak/>
              <w:t>й форме)</w:t>
            </w:r>
          </w:p>
        </w:tc>
      </w:tr>
      <w:tr w:rsidR="00D64BA9" w:rsidTr="00D64BA9">
        <w:tc>
          <w:tcPr>
            <w:tcW w:w="567"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p>
        </w:tc>
        <w:tc>
          <w:tcPr>
            <w:tcW w:w="2324"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Справка "О соответствии (несоответствии) государственным санитарно-эпидемиологическим правилам и нормативам"</w:t>
            </w:r>
          </w:p>
        </w:tc>
        <w:tc>
          <w:tcPr>
            <w:tcW w:w="2835"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Территориальный отдел Управления Федеральной службы по надзору в сфере защиты прав потребителей и благополучия человека по Ставропольскому краю в муниципальном образовании</w:t>
            </w:r>
          </w:p>
        </w:tc>
        <w:tc>
          <w:tcPr>
            <w:tcW w:w="1417"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Соглашение</w:t>
            </w:r>
          </w:p>
        </w:tc>
        <w:tc>
          <w:tcPr>
            <w:tcW w:w="1587"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В электронной форме и (или) на бумажном носителе</w:t>
            </w:r>
          </w:p>
        </w:tc>
      </w:tr>
      <w:tr w:rsidR="00D64BA9" w:rsidTr="00D64BA9">
        <w:tc>
          <w:tcPr>
            <w:tcW w:w="567"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324"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Справка "Об отсутствии сведений о судимости" (серия А)</w:t>
            </w:r>
          </w:p>
        </w:tc>
        <w:tc>
          <w:tcPr>
            <w:tcW w:w="2835"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Главное управление Министерства внутренних дел России по Ставропольскому краю</w:t>
            </w:r>
          </w:p>
        </w:tc>
        <w:tc>
          <w:tcPr>
            <w:tcW w:w="1417"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Соглашение</w:t>
            </w:r>
          </w:p>
        </w:tc>
        <w:tc>
          <w:tcPr>
            <w:tcW w:w="1587"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В электронной форме и (или) на бумажном носителе</w:t>
            </w:r>
          </w:p>
        </w:tc>
      </w:tr>
      <w:tr w:rsidR="00D64BA9" w:rsidTr="00D64BA9">
        <w:tc>
          <w:tcPr>
            <w:tcW w:w="567"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324"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Справка "О наличии неснятой или непогашенной судимости (серия Б)</w:t>
            </w:r>
          </w:p>
        </w:tc>
        <w:tc>
          <w:tcPr>
            <w:tcW w:w="2835"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Главное управление министерства внутренних дел России по Ставропольскому краю</w:t>
            </w:r>
          </w:p>
        </w:tc>
        <w:tc>
          <w:tcPr>
            <w:tcW w:w="1417"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Соглашение</w:t>
            </w:r>
          </w:p>
        </w:tc>
        <w:tc>
          <w:tcPr>
            <w:tcW w:w="1587"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В электронной форме и (или) на бумажном носителе</w:t>
            </w:r>
          </w:p>
        </w:tc>
      </w:tr>
      <w:tr w:rsidR="00D64BA9" w:rsidTr="00D64BA9">
        <w:tc>
          <w:tcPr>
            <w:tcW w:w="567"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324"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Справка "О выплаченных суммах"</w:t>
            </w:r>
          </w:p>
        </w:tc>
        <w:tc>
          <w:tcPr>
            <w:tcW w:w="2835"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Государственное учреждение - Управление Пенсионного фонда Российской Федерации Ставропольского края в муниципальном образовании</w:t>
            </w:r>
          </w:p>
        </w:tc>
        <w:tc>
          <w:tcPr>
            <w:tcW w:w="1417"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Соглашение</w:t>
            </w:r>
          </w:p>
        </w:tc>
        <w:tc>
          <w:tcPr>
            <w:tcW w:w="1587"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В электронной форме и (или) на бумажном носителе</w:t>
            </w:r>
          </w:p>
        </w:tc>
      </w:tr>
      <w:tr w:rsidR="00D64BA9" w:rsidTr="00D64BA9">
        <w:tc>
          <w:tcPr>
            <w:tcW w:w="567"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2324"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Выписка о наличии или отсутствии </w:t>
            </w:r>
            <w:r>
              <w:rPr>
                <w:rFonts w:ascii="Times New Roman" w:hAnsi="Times New Roman" w:cs="Times New Roman"/>
                <w:color w:val="000000"/>
                <w:sz w:val="28"/>
                <w:szCs w:val="28"/>
              </w:rPr>
              <w:lastRenderedPageBreak/>
              <w:t>недвижимого имущества недееспособного (ограниченно дееспособного) гражданина</w:t>
            </w:r>
          </w:p>
        </w:tc>
        <w:tc>
          <w:tcPr>
            <w:tcW w:w="2835"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Управление Федеральной службы государственной </w:t>
            </w:r>
            <w:r>
              <w:rPr>
                <w:rFonts w:ascii="Times New Roman" w:hAnsi="Times New Roman" w:cs="Times New Roman"/>
                <w:color w:val="000000"/>
                <w:sz w:val="28"/>
                <w:szCs w:val="28"/>
              </w:rPr>
              <w:lastRenderedPageBreak/>
              <w:t>регистрации, кадастра и картографии по Ставропольскому краю (Единый государственный реестр прав на недвижимое имущество и сделок с ним)</w:t>
            </w:r>
          </w:p>
        </w:tc>
        <w:tc>
          <w:tcPr>
            <w:tcW w:w="1417"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Соглашение</w:t>
            </w:r>
          </w:p>
        </w:tc>
        <w:tc>
          <w:tcPr>
            <w:tcW w:w="1587" w:type="dxa"/>
            <w:tcBorders>
              <w:top w:val="single" w:sz="4" w:space="0" w:color="auto"/>
              <w:left w:val="single" w:sz="4" w:space="0" w:color="auto"/>
              <w:bottom w:val="single" w:sz="4" w:space="0" w:color="auto"/>
              <w:right w:val="single" w:sz="4" w:space="0" w:color="auto"/>
            </w:tcBorders>
            <w:hideMark/>
          </w:tcPr>
          <w:p w:rsidR="00D64BA9" w:rsidRDefault="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В электронной форме и </w:t>
            </w:r>
            <w:r>
              <w:rPr>
                <w:rFonts w:ascii="Times New Roman" w:hAnsi="Times New Roman" w:cs="Times New Roman"/>
                <w:color w:val="000000"/>
                <w:sz w:val="28"/>
                <w:szCs w:val="28"/>
              </w:rPr>
              <w:lastRenderedPageBreak/>
              <w:t>(или) на бумажном носителе</w:t>
            </w:r>
          </w:p>
        </w:tc>
      </w:tr>
    </w:tbl>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Прилагаемые 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граждан должны быть указаны полностью.</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Заявления и прилагаемые документы должны быть четко и разборчиво написаны,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предоставлении государственной услуги запрещается требовать от гражданина, желающего установить опеку (попечительство),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31" w:tooltip="Постановление Правительства Ставропольского края от 24.06.2011 N 250-п (ред. от 04.09.2012) &quot;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w:history="1">
        <w:r>
          <w:rPr>
            <w:rStyle w:val="a3"/>
            <w:color w:val="000000"/>
            <w:sz w:val="28"/>
            <w:szCs w:val="28"/>
            <w:u w:val="none"/>
          </w:rPr>
          <w:t>Перечень</w:t>
        </w:r>
      </w:hyperlink>
      <w:r>
        <w:rPr>
          <w:rFonts w:ascii="Times New Roman" w:hAnsi="Times New Roman" w:cs="Times New Roman"/>
          <w:color w:val="000000"/>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указанные в данном пункте Административного регламента, заявитель вправе представить лично.</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2.8. Исчерпывающий перечень оснований для отказа в приеме документов, необходимых для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Основания для отказа в предоставлении информации отсутствуют.</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отказа в приеме документов должностным лицом администрации Новоалександровского городского округа Ставропольского края для получения услуги является: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отсутствие у заявителя документов, установленных </w:t>
      </w:r>
      <w:hyperlink r:id="rId32" w:anchor="Par176"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 w:history="1">
        <w:r>
          <w:rPr>
            <w:rStyle w:val="a3"/>
            <w:color w:val="000000"/>
            <w:sz w:val="28"/>
            <w:szCs w:val="28"/>
            <w:u w:val="none"/>
          </w:rPr>
          <w:t>п. 2.6</w:t>
        </w:r>
      </w:hyperlink>
      <w:r>
        <w:rPr>
          <w:rFonts w:ascii="Times New Roman" w:hAnsi="Times New Roman" w:cs="Times New Roman"/>
          <w:color w:val="000000"/>
          <w:sz w:val="28"/>
          <w:szCs w:val="28"/>
        </w:rPr>
        <w:t xml:space="preserve"> настоящего Административного регламента;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несоответствие содержания или оформления документов, представляемых гражданином, требованиям, установленным </w:t>
      </w:r>
      <w:hyperlink r:id="rId33" w:anchor="Par176"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 w:history="1">
        <w:r>
          <w:rPr>
            <w:rStyle w:val="a3"/>
            <w:color w:val="000000"/>
            <w:sz w:val="28"/>
            <w:szCs w:val="28"/>
            <w:u w:val="none"/>
          </w:rPr>
          <w:t>п. 2.6</w:t>
        </w:r>
      </w:hyperlink>
      <w:r>
        <w:rPr>
          <w:rFonts w:ascii="Times New Roman" w:hAnsi="Times New Roman" w:cs="Times New Roman"/>
          <w:color w:val="000000"/>
          <w:sz w:val="28"/>
          <w:szCs w:val="28"/>
        </w:rPr>
        <w:t xml:space="preserve"> настоящего Административного регламента;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оформленного в установленном порядке документа, удостоверяющего полномочия представителя заявителя.</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bookmarkStart w:id="6" w:name="Par242"/>
      <w:bookmarkEnd w:id="6"/>
      <w:r>
        <w:rPr>
          <w:rFonts w:ascii="Times New Roman" w:hAnsi="Times New Roman" w:cs="Times New Roman"/>
          <w:b/>
          <w:color w:val="000000"/>
          <w:sz w:val="28"/>
          <w:szCs w:val="28"/>
        </w:rPr>
        <w:t>2.9. Исчерпывающий перечень оснований для отказа (прекращения) в предоставлении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Основанием для отказа в предоставлении государственной услуги является несоответствие заявителя требованиям, установленным </w:t>
      </w:r>
      <w:hyperlink r:id="rId34" w:anchor="Par61" w:tooltip="1.2. Круг заявителей" w:history="1">
        <w:r>
          <w:rPr>
            <w:rStyle w:val="a3"/>
            <w:color w:val="000000"/>
            <w:sz w:val="28"/>
            <w:szCs w:val="28"/>
            <w:u w:val="none"/>
          </w:rPr>
          <w:t>п. 1.2</w:t>
        </w:r>
      </w:hyperlink>
      <w:r>
        <w:rPr>
          <w:rFonts w:ascii="Times New Roman" w:hAnsi="Times New Roman" w:cs="Times New Roman"/>
          <w:color w:val="000000"/>
          <w:sz w:val="28"/>
          <w:szCs w:val="28"/>
        </w:rPr>
        <w:t xml:space="preserve"> настоящего Административного регламента.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приостановления предоставления государственной услуги должностным лицом Отдела опеки и попечительства является: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смерть недееспособного (не полностью дееспособного) гражданина;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смерть заявителя;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помещение недееспособного (не полностью дееспособного) гражданина в психоневрологический интернат на постоянное место жительства;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заболевания у заявителя, в связи с которым он не может по состоянию здоровья осуществлять обязанности опекуна (попечителя);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у заявителя судимости за умышленное преступление против жизни и здоровья граждан.</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2.10. Формирование и направление межведомственного запроса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2.10.1.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2.10.2. Должностное лицо отдела социального развития администрации Новоалександровского городского округа Ставропольского края, ответственное за рассмотрение документов, формирует, подписывает у должностного лица администрации округа, уполномоченного на подписание от имени администрации округа межведомственных запросов, и направляет в рамках межведомственного информационного взаимодействия следующие межведомственные запросы:</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 наличии (отсутствии) у заявителя за умышленное преступление против жизни и здоровья граждан - в Министерство внутренних дел Российской Федерации;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 соответствии жилых помещений санитарным и техническим правилам и нормам - в территориальный отдел Управления Федеральной службы по надзору в сфере защиты прав потребителей и благополучия человека по Ставропольскому краю;</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 - в Управлении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 наличии прав на недвижимое имущество и сделок с ним о правах отдельного лица на имевшиеся (имеющиеся) у него объекты недвижимого имущества - в Управлении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 размере пенсии - в Управление Пенсионного фонда Российской Федерации по Ставропольскому краю.</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2.10.3. В случае самостоятельного представления заявителем документов, предусмотренных </w:t>
      </w:r>
      <w:hyperlink r:id="rId35" w:anchor="Par199" w:tooltip="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необходимых и обязательных для предоста" w:history="1">
        <w:r>
          <w:rPr>
            <w:rStyle w:val="a3"/>
            <w:color w:val="000000"/>
            <w:sz w:val="28"/>
            <w:szCs w:val="28"/>
            <w:u w:val="none"/>
          </w:rPr>
          <w:t>пунктом 2.7</w:t>
        </w:r>
      </w:hyperlink>
      <w:r>
        <w:rPr>
          <w:rFonts w:ascii="Times New Roman" w:hAnsi="Times New Roman" w:cs="Times New Roman"/>
          <w:color w:val="000000"/>
          <w:sz w:val="28"/>
          <w:szCs w:val="28"/>
        </w:rPr>
        <w:t xml:space="preserve"> настоящего Административного регламента, межведомственные запросы в Главное управление Министерства внутренних дел Российской Федерации по Ставропольскому краю, территориальный отдел Управления Федеральной службы по надзору в сфере защиты прав потребителей и благополучия человека по Ставропольскому краю, в Управлении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 в Управление Пенсионного фонда Российской Федерации по Ставропольскому краю не направляются.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2.10.4. Максимальное время выполнения административной процедуры по формированию и направлению межведомственного запроса составляет три рабочих дня со дня регистрации документов, предусмотренных </w:t>
      </w:r>
      <w:hyperlink r:id="rId36" w:anchor="Par176"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 w:history="1">
        <w:r>
          <w:rPr>
            <w:rStyle w:val="a3"/>
            <w:color w:val="000000"/>
            <w:sz w:val="28"/>
            <w:szCs w:val="28"/>
            <w:u w:val="none"/>
          </w:rPr>
          <w:t>пунктом 2.6</w:t>
        </w:r>
      </w:hyperlink>
      <w:r>
        <w:rPr>
          <w:rFonts w:ascii="Times New Roman" w:hAnsi="Times New Roman" w:cs="Times New Roman"/>
          <w:color w:val="000000"/>
          <w:sz w:val="28"/>
          <w:szCs w:val="28"/>
        </w:rPr>
        <w:t xml:space="preserve"> настоящего Административного регламента.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2.10.5. Результатом выполнения административной процедуры является формирование и направление межведомственных запросов в Министерство внутренних дел Российской Федерации, территориальный отдел Управления Федеральной службы по надзору в сфере защиты прав потребителей и благополучия человека по Ставропольскому краю, в Управление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 в Управление Пенсионного фонда Российской Федерации по Ставропольскому краю.</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2.10.6. Способом фиксации результата административной процедуры является электронная форма, которая формируется и направляется по системе электронного почтового сервиса гарантированной доставки с применением средств криптографической защиты информации и электронной подписи должностного лица муниципального образования Ставропольского края, уполномоченного на подписание от имени администрации Новоалександровского городского  округа Ставропольского края межведомственных запросов.</w:t>
      </w:r>
    </w:p>
    <w:p w:rsidR="00D64BA9" w:rsidRDefault="00D64BA9" w:rsidP="00D64BA9">
      <w:pPr>
        <w:pStyle w:val="ConsPlusNormal"/>
        <w:spacing w:before="26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w:t>
      </w:r>
      <w:hyperlink r:id="rId37"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rStyle w:val="a3"/>
            <w:color w:val="000000"/>
            <w:sz w:val="28"/>
            <w:szCs w:val="28"/>
            <w:u w:val="none"/>
          </w:rPr>
          <w:t>пунктов 1</w:t>
        </w:r>
      </w:hyperlink>
      <w:r>
        <w:rPr>
          <w:rFonts w:ascii="Times New Roman" w:hAnsi="Times New Roman" w:cs="Times New Roman"/>
          <w:color w:val="000000"/>
          <w:sz w:val="28"/>
          <w:szCs w:val="28"/>
        </w:rPr>
        <w:t xml:space="preserve"> - </w:t>
      </w:r>
      <w:hyperlink r:id="rId38"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rStyle w:val="a3"/>
            <w:color w:val="000000"/>
            <w:sz w:val="28"/>
            <w:szCs w:val="28"/>
            <w:u w:val="none"/>
          </w:rPr>
          <w:t>6</w:t>
        </w:r>
      </w:hyperlink>
      <w:r>
        <w:rPr>
          <w:rFonts w:ascii="Times New Roman" w:hAnsi="Times New Roman" w:cs="Times New Roman"/>
          <w:color w:val="000000"/>
          <w:sz w:val="28"/>
          <w:szCs w:val="28"/>
        </w:rPr>
        <w:t xml:space="preserve"> и </w:t>
      </w:r>
      <w:hyperlink r:id="rId39"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rStyle w:val="a3"/>
            <w:color w:val="000000"/>
            <w:sz w:val="28"/>
            <w:szCs w:val="28"/>
            <w:u w:val="none"/>
          </w:rPr>
          <w:t>8 части 1 статьи 7 п. 2</w:t>
        </w:r>
      </w:hyperlink>
      <w:r>
        <w:rPr>
          <w:rFonts w:ascii="Times New Roman" w:hAnsi="Times New Roman" w:cs="Times New Roman"/>
          <w:color w:val="000000"/>
          <w:sz w:val="28"/>
          <w:szCs w:val="28"/>
        </w:rPr>
        <w:t xml:space="preserve"> Федерального закона от 27 июля 2010 года N 210-ФЗ "Об организации предоставления государственных и муниципальных услуг" и направляется в Министерство внутренних дел Российской Федерации, территориальный отдел Управления Федеральной службы по надзору в сфере защиты прав потребителей и благополучия человека по Ставропольскому краю, в Управление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 в Управление Пенсионного фонда Российской Федерации по Ставропольскому краю по почте или курьером.</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Взимание государственной пошлины не предусмотрено.</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Государственная услуга предоставляется бесплатно.</w:t>
      </w:r>
    </w:p>
    <w:p w:rsidR="00D64BA9" w:rsidRDefault="00D64BA9" w:rsidP="00D64BA9">
      <w:pPr>
        <w:pStyle w:val="ConsPlusNormal"/>
        <w:spacing w:before="200"/>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 отсутствуют.</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2.13. Максимальный срок ожидания в очереди при подаче запроса заявителя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Максимальное время ожидания в очереди при подаче запроса о предоставлении государственной услуги в администрации округа не может превышать 15 минут.</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Максимальное время при получении результата предоставления государственной услуги в администрации округа - не более 15 минут.</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2.14. Срок и порядок регистрации запроса заявителя о предоставлении государственной услуги и услуг, необходимых и обязательных для предоставления услуги, в том числе в электронной форме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 регистрации запроса заявителя о предоставлении государственной услуги в администрации округа не может превышать 15 минут.</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заявителя о предоставлении государственной услуги в администрации округа регистрируется посредством внесения в журнал регистраций приема граждан.</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2.15.1. Требования к помещению администрации округа, в котором предоставляется государственная услуга, к местам ожидания и приема заявителей:</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Здание, в котором расположена администрация округа, оборудовано входом для свободного доступа заявителей в помещение, обеспечено беспрепятственным доступом для лиц с ограниченными возможностями.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Вход в здание, где расположена администрация округа, оборудуется информационной табличкой (вывеской), содержащей следующую информацию:</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органа местного самоуправления и (или) его структурного подразделения;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график работы.</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Места ожидания должны соответствовать комфортным условиям для заявителей и оптимальным условиям работы специалистов отдела социального развития администрации Новоалександровского городского округа Ставропольского края.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Места ожидания в очереди на представление или получение документов должны быть оборудованы столами и стульями и обеспечивать писчей бумагой и письменными принадлежностями (для записи информации, написания заявлений).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Помещения для оказания государственной услуги должны соответствовать санитарно-эпидемиологическим правилам, правилам противопожарной безопасности, безопасности труда.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Прием заявителей осуществляется в специально выделенном для этих целей помещении, оборудованном информационными табличками (вывесками) с указанием:</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номера кабинета;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фамилии, имени, отчества и должностного лица, осуществляющего прием и выдачу документов;</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времени перерыва, технического перерыва.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Каждое рабочее место должностных лиц отдела социального развития администрации округа оборудовано персональным компьютером с возможностью доступа к необходимым информационным ресурсам, печатающим и копирующим устройствам.</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2.15.2. Требования к размещению и оформлению визуальной, текстовой информации в администрации Новоалександровского городского округа Ставропольского края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информационных стендах в местах ожидания размещается следующая информация: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местонахождение, график приема граждан по вопросам предоставления государственных услуг, номера телефонов, адрес официального сайта и электронной почты администрации Новоалександровского городского округа Ставропольского края в информационно-телекоммуникационной сети Интернет;</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размещении работников отдела социального развития администрации округа;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государственных услуг, оказываемых администрацией Новоалександровского городского округа Ставропольского края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документов, необходимых для предоставления государственной услуги, и требования, предъявленные к документам;</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Полная версия текста настоящего Административного регламента с приложениями и извлечения из законодательных и иных нормативных правовых актов, содержащие нормы, регулирующие деятельность по предоставлению государственной услуги, размещаются на официальном администрации округа в информационно-телекоммуникационной сети Интернет "Единый портал государственных и муниципальных услуг </w:t>
      </w:r>
      <w:r>
        <w:rPr>
          <w:rFonts w:ascii="Times New Roman" w:hAnsi="Times New Roman" w:cs="Times New Roman"/>
          <w:color w:val="000000"/>
          <w:sz w:val="28"/>
          <w:szCs w:val="28"/>
        </w:rPr>
        <w:lastRenderedPageBreak/>
        <w:t>(функций)" Ставропольского края: http://26.gosuslugi.ru.</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2.15.3. В соответствии с законодательством Российской Федерации о социальной защите инвалидов инвалидам обеспечиваются: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для беспрепятственного доступа к объекту (зданию, помещению), в котором государственная услуга предоставляется, а также для беспрепятственного пользования средствами связи и информации;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ограниченной их жизнедеятельности;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оказание инвалидам помощи в преодолении барьеров, мешающих получению ими услуг наравне с другими лицами;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2.16.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 в том числе с использованием информационно-коммуникационных технологий</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Своевременность:</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процент (доля) случаев предоставления услуги в установленный срок с момента подачи документов - 100%;</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процент (доля) потребителей, ожидающих получения услуги в очереди не более 30 минут, - 100%.</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Качество:</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процент (доля) потребителей, удовлетворенных качеством процесса предоставления услуги, - 95%.</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Доступность:</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процент (доля) потребителей, удовлетворенных качеством и информацией о порядке предоставления услуги, - 100%;</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процент (доля) услуг, информация о которых доступна через Интернет, - 90%.</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Вежливость:</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процент (доля) потребителей, удовлетворенных вежливостью персонала, - 95%.</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Процесс обжалования: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процент (доля) обоснованных жалоб к общему количеству обслуженных потребителей по данному виду услуг - 2%;</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процент (доля) обоснованных жалоб, рассмотренных и удовлетворенных в установленный срок, - 100%;</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процент (доля) потребителей, удовлетворенных существующим порядком обжалования, - 100%;</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процент (доля) потребителей, удовлетворенных сроками обжалования, - 90%.</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2.17. Иные требования, в том числе учитываются особенности предоставления государственной услуги в электронной форме.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предоставлении государственной услуги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администрацией Новоалександровского городского округа Ставропольского края и органами местного самоуправления муниципальных образований Ставропольского края" (www.26gosuslugi.ru) обеспечивается возможность заявителя: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представлять документы, необходимые для предоставления государственной услуги, в порядке, установленном </w:t>
      </w:r>
      <w:hyperlink r:id="rId40"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Pr>
            <w:rStyle w:val="a3"/>
            <w:color w:val="000000"/>
            <w:sz w:val="28"/>
            <w:szCs w:val="28"/>
            <w:u w:val="none"/>
          </w:rPr>
          <w:t>постановлением</w:t>
        </w:r>
      </w:hyperlink>
      <w:r>
        <w:rPr>
          <w:rFonts w:ascii="Times New Roman" w:hAnsi="Times New Roman" w:cs="Times New Roman"/>
          <w:color w:val="000000"/>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желанию заявителя документы могут быть представлены им в электронной форме. Документы, необходимые для предоставления государственной услуги, подписываются с применением простой электронной </w:t>
      </w:r>
      <w:r>
        <w:rPr>
          <w:rFonts w:ascii="Times New Roman" w:hAnsi="Times New Roman" w:cs="Times New Roman"/>
          <w:color w:val="000000"/>
          <w:sz w:val="28"/>
          <w:szCs w:val="28"/>
        </w:rPr>
        <w:lastRenderedPageBreak/>
        <w:t xml:space="preserve">подписи в соответствии с требованиями, установленными Федеральным </w:t>
      </w:r>
      <w:hyperlink r:id="rId41" w:tooltip="Федеральный закон от 06.04.2011 N 63-ФЗ (ред. от 24.02.2021) &quot;Об электронной подписи&quot;{КонсультантПлюс}" w:history="1">
        <w:r>
          <w:rPr>
            <w:rStyle w:val="a3"/>
            <w:color w:val="000000"/>
            <w:sz w:val="28"/>
            <w:szCs w:val="28"/>
            <w:u w:val="none"/>
          </w:rPr>
          <w:t>законом</w:t>
        </w:r>
      </w:hyperlink>
      <w:r>
        <w:rPr>
          <w:rFonts w:ascii="Times New Roman" w:hAnsi="Times New Roman" w:cs="Times New Roman"/>
          <w:color w:val="000000"/>
          <w:sz w:val="28"/>
          <w:szCs w:val="28"/>
        </w:rPr>
        <w:t xml:space="preserve"> "Об электронной подписи" и </w:t>
      </w:r>
      <w:hyperlink r:id="rId42"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rStyle w:val="a3"/>
            <w:color w:val="000000"/>
            <w:sz w:val="28"/>
            <w:szCs w:val="28"/>
            <w:u w:val="none"/>
          </w:rPr>
          <w:t>статьями 21.1</w:t>
        </w:r>
      </w:hyperlink>
      <w:r>
        <w:rPr>
          <w:rFonts w:ascii="Times New Roman" w:hAnsi="Times New Roman" w:cs="Times New Roman"/>
          <w:color w:val="000000"/>
          <w:sz w:val="28"/>
          <w:szCs w:val="28"/>
        </w:rPr>
        <w:t xml:space="preserve"> и </w:t>
      </w:r>
      <w:hyperlink r:id="rId43"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rStyle w:val="a3"/>
            <w:color w:val="000000"/>
            <w:sz w:val="28"/>
            <w:szCs w:val="28"/>
            <w:u w:val="none"/>
          </w:rPr>
          <w:t>21.2</w:t>
        </w:r>
      </w:hyperlink>
      <w:r>
        <w:rPr>
          <w:rFonts w:ascii="Times New Roman" w:hAnsi="Times New Roman" w:cs="Times New Roman"/>
          <w:color w:val="000000"/>
          <w:sz w:val="28"/>
          <w:szCs w:val="28"/>
        </w:rPr>
        <w:t xml:space="preserve"> Федерального закона "Об организации предоставления государственных и муниципальных услуг", и направляются в министерство с использованием информационно-телекоммуникационных сетей общего пользования, включая сеть "Интернет", а именно:</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представленные в форме электронного документа;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лично в министерство;</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посредством Единого портала или Регионального портала (без использования электронных носителей);</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иным способом, позволяющим передать документы в электронном виде.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предоставлении услуг в электронной форме посредством Единого портала или Регионального портала заявителю обеспечивается: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получение информации о порядке и сроках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запись на прием в отдел социального развития администрации городского округа для подачи документов, необходимых для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прием и регистрация администрацией городского округа документов, необходимых для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результата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получение сведений о ходе выполнения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осуществление оценки качества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досудебное (внесудебное) обжалование решений и действий (бездействия) министерства, должностного лица министерства.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обращении в форме электронного документа посредством Единого портала, Регионального портала в целях получения заявителем информации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обращении в форме электронного документа посредством Единого портала,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w:t>
      </w:r>
      <w:r>
        <w:rPr>
          <w:rFonts w:ascii="Times New Roman" w:hAnsi="Times New Roman" w:cs="Times New Roman"/>
          <w:color w:val="000000"/>
          <w:sz w:val="28"/>
          <w:szCs w:val="28"/>
        </w:rPr>
        <w:lastRenderedPageBreak/>
        <w:t xml:space="preserve">электронной подписи в удостоверяющем центре, аккредитованном в порядке, установленном Федеральным </w:t>
      </w:r>
      <w:hyperlink r:id="rId44" w:tooltip="Федеральный закон от 06.04.2011 N 63-ФЗ (ред. от 24.02.2021) &quot;Об электронной подписи&quot;{КонсультантПлюс}" w:history="1">
        <w:r>
          <w:rPr>
            <w:rStyle w:val="a3"/>
            <w:color w:val="000000"/>
            <w:sz w:val="28"/>
            <w:szCs w:val="28"/>
            <w:u w:val="none"/>
          </w:rPr>
          <w:t>законом</w:t>
        </w:r>
      </w:hyperlink>
      <w:r>
        <w:rPr>
          <w:rFonts w:ascii="Times New Roman" w:hAnsi="Times New Roman" w:cs="Times New Roman"/>
          <w:color w:val="000000"/>
          <w:sz w:val="28"/>
          <w:szCs w:val="28"/>
        </w:rPr>
        <w:t xml:space="preserve"> "Об электронной подписи".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Уведомление о принятии документов, поступивших в администрацию городского округа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указанному почтовому адресу.</w:t>
      </w:r>
    </w:p>
    <w:p w:rsidR="00D64BA9" w:rsidRDefault="00D64BA9" w:rsidP="00D64BA9">
      <w:pPr>
        <w:pStyle w:val="ConsPlusTitle"/>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III. Состав, последовательность и сроки выполнения</w:t>
      </w:r>
    </w:p>
    <w:p w:rsidR="00D64BA9" w:rsidRDefault="00D64BA9" w:rsidP="00D64BA9">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административных процедур, требования к порядку</w:t>
      </w:r>
    </w:p>
    <w:p w:rsidR="00D64BA9" w:rsidRDefault="00D64BA9" w:rsidP="00D64BA9">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их выполнения, в том числе особенности выполнения</w:t>
      </w:r>
    </w:p>
    <w:p w:rsidR="00D64BA9" w:rsidRDefault="00D64BA9" w:rsidP="00D64BA9">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административных процедур в электронной форме</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Title"/>
        <w:ind w:firstLine="540"/>
        <w:jc w:val="both"/>
        <w:outlineLvl w:val="2"/>
        <w:rPr>
          <w:rFonts w:ascii="Times New Roman" w:hAnsi="Times New Roman" w:cs="Times New Roman"/>
          <w:color w:val="000000"/>
          <w:sz w:val="28"/>
          <w:szCs w:val="28"/>
        </w:rPr>
      </w:pPr>
      <w:bookmarkStart w:id="7" w:name="Par317"/>
      <w:bookmarkEnd w:id="7"/>
      <w:r>
        <w:rPr>
          <w:rFonts w:ascii="Times New Roman" w:hAnsi="Times New Roman" w:cs="Times New Roman"/>
          <w:color w:val="000000"/>
          <w:sz w:val="28"/>
          <w:szCs w:val="28"/>
        </w:rPr>
        <w:t>3.1. Перечень административных процедур</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государственной услуги включает в себя следующие административные процедуры:</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в установленном порядке информации заявителю и обеспечение доступа заявителя к сведениям о государственной услуге;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прием и регистрация заявлений, прием документов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запроса в рамках межведомственного взаимодействия;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права заявителя на предоставление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заявления и принятие решения об установлении опеки (попечительства) либо об отказе в установлении опеки (попечительства);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выдача заявителю постановления администрации Новоалександровского городского округа Ставропольского края об установлении опеки (попечительства) либо об отказе в установлении опеки (попечительства).</w:t>
      </w:r>
    </w:p>
    <w:p w:rsidR="00D64BA9" w:rsidRDefault="00D64BA9" w:rsidP="00D64BA9">
      <w:pPr>
        <w:pStyle w:val="ConsPlusTitle"/>
        <w:spacing w:before="200"/>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3.2. Описание административных процедур</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3.2.1. Предоставление в установленном порядке информации заявителю и обеспечение доступа заявителя к сведениям о государственной услуге.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Основанием для предоставления в установленном порядке информации заявителю и обеспечение доступа заявителя к сведениям о государственной услуге является личное обращение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в администрацию Новоалександровского городского округа Ставропольского края или поступление его обращения в </w:t>
      </w:r>
      <w:r>
        <w:rPr>
          <w:rFonts w:ascii="Times New Roman" w:hAnsi="Times New Roman" w:cs="Times New Roman"/>
          <w:color w:val="000000"/>
          <w:sz w:val="28"/>
          <w:szCs w:val="28"/>
        </w:rPr>
        <w:lastRenderedPageBreak/>
        <w:t>письменном, электронном виде через официальный портал администрации Новоалександровского городского округа Ставропольского края в информационно-телекоммуникационной сети Интернет.</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информации по вопросам предоставления государственной услуги осуществляется должностным лицом администрации Новоалександровского городского округа Ставропольского края.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предоставления информации по вопросам предоставления государственной услуги не превышает 15 минут на одного заявителя.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административной процедуры является предоставление информации гражданину, выразившему желание установить опеку (попечительство) или патронаж над совершеннолетними лицами, признанными в установленном законом порядке недееспособными (ограниченно дееспособными), в устном либо в письменном виде.</w:t>
      </w:r>
    </w:p>
    <w:p w:rsidR="00D64BA9" w:rsidRDefault="00D64BA9" w:rsidP="00D64BA9">
      <w:pPr>
        <w:pStyle w:val="ConsPlusNormal"/>
        <w:spacing w:before="200"/>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 xml:space="preserve">3.2.2. Прием и регистрация заявлений, прием документов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Основанием для начала процедуры является прием от заявителя должностным лицом администрации Новоалександровского городского округа Ставропольского края заявления и документов, необходимых для предоставления государственной услуги, указанных в </w:t>
      </w:r>
      <w:hyperlink r:id="rId45" w:anchor="Par176"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 w:history="1">
        <w:r>
          <w:rPr>
            <w:rStyle w:val="a3"/>
            <w:color w:val="000000"/>
            <w:sz w:val="28"/>
            <w:szCs w:val="28"/>
            <w:u w:val="none"/>
          </w:rPr>
          <w:t>п. 2.6</w:t>
        </w:r>
      </w:hyperlink>
      <w:r>
        <w:rPr>
          <w:rFonts w:ascii="Times New Roman" w:hAnsi="Times New Roman" w:cs="Times New Roman"/>
          <w:color w:val="000000"/>
          <w:sz w:val="28"/>
          <w:szCs w:val="28"/>
        </w:rPr>
        <w:t xml:space="preserve"> настоящего Административного регламента.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Прием заявлений и документов осуществляется должностным лицом администрации Новоалександровского городского округа Ставропольского края в соответствии с графиком работы.</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Ответственность за прием и регистрацию документов несет должностное лицо отдела социального развития. Должностное лицо администрации округа проводит проверку представленных документов на предмет соответствия их установленным законодательством требованиям и производит регистрацию заявления с приложением пакета документов, необходимого для оказания государственной услуги, в журнале регистрации заявлений и обращений граждан.</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Общий максимальный срок приема документов от заявителей и (или) их законных представителей не может превышать 15 минут.</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рассмотрении заявления и принятии решения об установлении опеки (попечительства), выявлении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должностное лицо администрации Новоалександровского городского округа Ставропольского края, </w:t>
      </w:r>
      <w:r>
        <w:rPr>
          <w:rFonts w:ascii="Times New Roman" w:hAnsi="Times New Roman" w:cs="Times New Roman"/>
          <w:color w:val="000000"/>
          <w:sz w:val="28"/>
          <w:szCs w:val="28"/>
        </w:rPr>
        <w:lastRenderedPageBreak/>
        <w:t>ответственное за прием заявления и документов, уведомляет заявителя в устной или письменной форме для ответа письмом или по электронной почте, о наличии препятствий для рассмотрения вопроса, объясняет заявителю содержание выявленных недостатков в представленных документах и предлагает принять меры по их устранению.</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Процедура заканчивается для заявителя сдачей пакета документов должностному лицу администрации Новоалександровского городского округа Ставропольского края, если пакет документов собран полностью, то есть в нем имеются все документы, необходимые для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Поступившие и зарегистрированные заявления с полным пакетом документов представляются должностным лицом отдела социального развития на заседание комиссии по опеке и попечительству администрации Новоалександровского городского округа Ставропольского края (далее - комиссия) для рассмотрения в установленном порядке.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3.2.3. Формирование запроса в рамках межведомственного взаимодействия.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Основанием для формирование запроса в рамках межведомственного взаимодействия при предоставлении государственной услуги в рамках межведомственного взаимодействия является принятие заявления и документов, указанных в </w:t>
      </w:r>
      <w:hyperlink r:id="rId46" w:anchor="Par152"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 w:history="1">
        <w:r>
          <w:rPr>
            <w:rStyle w:val="a3"/>
            <w:color w:val="000000"/>
            <w:sz w:val="28"/>
            <w:szCs w:val="28"/>
            <w:u w:val="none"/>
          </w:rPr>
          <w:t>п. 2.6</w:t>
        </w:r>
      </w:hyperlink>
      <w:r>
        <w:rPr>
          <w:rFonts w:ascii="Times New Roman" w:hAnsi="Times New Roman" w:cs="Times New Roman"/>
          <w:color w:val="000000"/>
          <w:sz w:val="28"/>
          <w:szCs w:val="28"/>
        </w:rPr>
        <w:t xml:space="preserve"> настоящего Административного регламента, от гражданина, выразившего желание установить опеку (попечительство) над совершеннолетними лицами, признанными судом недееспособными (ограниченно дееспособными).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Ответственным за комплектование документов в рамках межведомственного взаимодействия является должностное лицо отдела социального развития администрации Новоалександровского городского округа Ставропольского края, которое в течение двух дней организует работу по формированию запросов в адрес органов и организаций, указанных в </w:t>
      </w:r>
      <w:hyperlink r:id="rId47" w:anchor="Par173" w:tooltip="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необходимых и обязательных для предоста" w:history="1">
        <w:r>
          <w:rPr>
            <w:rStyle w:val="a3"/>
            <w:color w:val="000000"/>
            <w:sz w:val="28"/>
            <w:szCs w:val="28"/>
            <w:u w:val="none"/>
          </w:rPr>
          <w:t>пункте 2.7</w:t>
        </w:r>
      </w:hyperlink>
      <w:r>
        <w:rPr>
          <w:rFonts w:ascii="Times New Roman" w:hAnsi="Times New Roman" w:cs="Times New Roman"/>
          <w:color w:val="000000"/>
          <w:sz w:val="28"/>
          <w:szCs w:val="28"/>
        </w:rPr>
        <w:t xml:space="preserve"> настоящего Административного регламента.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получения документов в рамках межведомственного взаимодействия не может превышать 14 рабочих дней.</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административной процедуры является подтверждение специалистом администрации Новоалександровского городского округа Ставропольского края права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на предоставление государственной услуги.</w:t>
      </w:r>
    </w:p>
    <w:p w:rsidR="00D64BA9" w:rsidRDefault="00D64BA9" w:rsidP="00D64BA9">
      <w:pPr>
        <w:pStyle w:val="ConsPlusNormal"/>
        <w:spacing w:before="200"/>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3.2.4. Определение права заявителя на предоставление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Основанием для начала административной процедуры является принятие должностным лицом отдела социального развития администрации округа заявления от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и (или) его законного представителя, с прилагаемым пакетом документов указанных в </w:t>
      </w:r>
      <w:hyperlink r:id="rId48" w:anchor="Par176"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 w:history="1">
        <w:r>
          <w:rPr>
            <w:rStyle w:val="a3"/>
            <w:color w:val="000000"/>
            <w:sz w:val="28"/>
            <w:szCs w:val="28"/>
            <w:u w:val="none"/>
          </w:rPr>
          <w:t>п. 2.6</w:t>
        </w:r>
      </w:hyperlink>
      <w:r>
        <w:rPr>
          <w:rFonts w:ascii="Times New Roman" w:hAnsi="Times New Roman" w:cs="Times New Roman"/>
          <w:color w:val="000000"/>
          <w:sz w:val="28"/>
          <w:szCs w:val="28"/>
        </w:rPr>
        <w:t xml:space="preserve"> настоящего Административного регламента, и получением всех сведений в рамках межведомственного взаимодействия.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отдела социального развития администрации Новоалександровского городского округа Ставропольского края рассматривает заявление и документ и является ответственным за проведение данной административной процедуры.</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отдела социального развития администрации округа устанавливает принадлежность заявителя к категории граждан, имеющих право на получение государственной услуги в соответствии с настоящим Административным регламентом.</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подтверждении права заявителя на получение государственной услуги специалист отдела социального развития администрации Новоалександровского городского округа Ставропольского края готовит заключение о возможности заявителя быть кандидатом в опекуны (попечители), передает заключение вместе со сформированным личным делом на рассмотрение комиссии по опеке и попечительству уполномоченного администрацией Новоалександровского городского округа Ставропольского края. В случае отказа в получении государственной услуги заявителю выдается </w:t>
      </w:r>
      <w:hyperlink r:id="rId49" w:anchor="Par765" w:tooltip="                                  Решение" w:history="1">
        <w:r>
          <w:rPr>
            <w:rStyle w:val="a3"/>
            <w:color w:val="000000"/>
            <w:sz w:val="28"/>
            <w:szCs w:val="28"/>
            <w:u w:val="none"/>
          </w:rPr>
          <w:t>решение</w:t>
        </w:r>
      </w:hyperlink>
      <w:r>
        <w:rPr>
          <w:rFonts w:ascii="Times New Roman" w:hAnsi="Times New Roman" w:cs="Times New Roman"/>
          <w:color w:val="000000"/>
          <w:sz w:val="28"/>
          <w:szCs w:val="28"/>
        </w:rPr>
        <w:t xml:space="preserve"> об отказе в предоставлении государственной услуги и государственная услуга не предоставляется (приложение 5 к настоящему Административному регламенту).</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срок исполнения указанной административной процедуры - 15 рабочих дней.</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административной процедуры является выдача заявителю заключения о возможности (невозможности) быть кандидатом в опекуны (попечители).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3.2.5. Рассмотрение заявления и принятие решения об установлении опеки (попечительства) либо об отказе в установлении опеки (попечительства) </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Основанием для начала административной процедуры является рассмотрение в совокупности заявления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и (или) его законного представителя, с прилагаемым пакетом документов указанных в </w:t>
      </w:r>
      <w:hyperlink r:id="rId50" w:anchor="Par152"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 w:history="1">
        <w:r>
          <w:rPr>
            <w:rStyle w:val="a3"/>
            <w:color w:val="000000"/>
            <w:sz w:val="28"/>
            <w:szCs w:val="28"/>
            <w:u w:val="none"/>
          </w:rPr>
          <w:t>п. 2.6</w:t>
        </w:r>
      </w:hyperlink>
      <w:r>
        <w:rPr>
          <w:rFonts w:ascii="Times New Roman" w:hAnsi="Times New Roman" w:cs="Times New Roman"/>
          <w:color w:val="000000"/>
          <w:sz w:val="28"/>
          <w:szCs w:val="28"/>
        </w:rPr>
        <w:t xml:space="preserve">, всех полученных </w:t>
      </w:r>
      <w:r>
        <w:rPr>
          <w:rFonts w:ascii="Times New Roman" w:hAnsi="Times New Roman" w:cs="Times New Roman"/>
          <w:color w:val="000000"/>
          <w:sz w:val="28"/>
          <w:szCs w:val="28"/>
        </w:rPr>
        <w:lastRenderedPageBreak/>
        <w:t>сведений в рамках межведомственного взаимодействия, заключения о возможности (невозможности) быть кандидатом в опекуны (попечители), должностным лицом, ответственным за принятие решения о предоставлении либо об отказе в предоставлении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административной процедуры является принятие постановления администрацией Новоалександровского городского округа Ставропольского края об установлении опеки (попечительства) или об отказе в установлении опеки (попечительства).</w:t>
      </w:r>
    </w:p>
    <w:p w:rsidR="00D64BA9" w:rsidRDefault="00D64BA9" w:rsidP="00D64BA9">
      <w:pPr>
        <w:pStyle w:val="ConsPlusNormal"/>
        <w:spacing w:before="200"/>
        <w:ind w:firstLine="540"/>
        <w:jc w:val="both"/>
        <w:outlineLvl w:val="3"/>
        <w:rPr>
          <w:rFonts w:ascii="Times New Roman" w:hAnsi="Times New Roman" w:cs="Times New Roman"/>
          <w:color w:val="000000"/>
          <w:sz w:val="28"/>
          <w:szCs w:val="28"/>
        </w:rPr>
      </w:pPr>
    </w:p>
    <w:p w:rsidR="00D64BA9" w:rsidRDefault="00D64BA9" w:rsidP="00D64BA9">
      <w:pPr>
        <w:pStyle w:val="ConsPlusNormal"/>
        <w:spacing w:before="200"/>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3.2.6. Выдача заявителю постановления администрации округа об установлении опеки (попечительства) либо об отказе в установлении опеки (попечительства)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выдачи постановления администрации Новоалександровского городского округа Ставропольского края об установлении опеки (попечительства) является принятие комиссией соответствующего решения.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Ответственным за выдачу заявителю постановления администрации Новоалександровского городского округа Ставропольского края об установлении опеки (попечительства) является должностное лицо отдела социального развития администрации округа.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 регистрируется должностным лицом администрации Новоалександровского городского округа Ставропольского края и передается заявителю в течение 3 рабочих дней с момента изготовления.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административной процедуры является выдача постановления администрации городского округа об учреждении опеки (попечительства) либо об отказе в установлении опеки (попечительства).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 за административной процедурой осуществляет заместитель главы администрации Новоалександровского городского округа Ставропольского края.</w:t>
      </w:r>
    </w:p>
    <w:p w:rsidR="00D64BA9" w:rsidRDefault="00D64BA9" w:rsidP="00D64BA9">
      <w:pPr>
        <w:pStyle w:val="ConsPlusNormal"/>
        <w:jc w:val="both"/>
        <w:rPr>
          <w:rFonts w:ascii="Times New Roman" w:hAnsi="Times New Roman" w:cs="Times New Roman"/>
          <w:b/>
          <w:color w:val="000000"/>
          <w:sz w:val="28"/>
          <w:szCs w:val="28"/>
        </w:rPr>
      </w:pPr>
    </w:p>
    <w:p w:rsidR="00D64BA9" w:rsidRDefault="00D64BA9" w:rsidP="00D64BA9">
      <w:pPr>
        <w:pStyle w:val="ConsPlusNormal"/>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IV. Формы контроля за исполнением</w:t>
      </w:r>
    </w:p>
    <w:p w:rsidR="00D64BA9" w:rsidRDefault="00D64BA9" w:rsidP="00D64BA9">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Административного регламента</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ind w:firstLine="540"/>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нормативных правовых актов, устанавливающих требования к предоставлению государственной услуги, а также принятием ими решений</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 лицом администрации округа осуществляется министерством здравоохранения Ставропольского края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Ставропольского края и администрации округа.</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округа по предоставлению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проведенных проверок в случае выявления нарушений прав заявителей осуществляется привлечение должностных лиц администрации  Новоалександровского городского округа Ставропольского края к ответственности в соответствии с законодательством Российской Федерации.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Проверки полноты и качества предоставления услуги осуществляются на основании муниципальных нормативных правовых актов.</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Проверки могут быть плановыми и внеплановыми. При проверке рассматриваются все вопросы, связанные с предоставлением услуги (комплексные проверки), или отдельные вопросы (тематические проверки). Проверка также проводиться по конкретному обращению заявителя.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Для проведения проверки полноты и качества предоставления государственной услуги формируется комиссия, в состав которой могут включаться должностные лица администрации округа, представители управлений и отделов администрации Новоалександровского городского округа Ставропольского края.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Должностные лица администрации округа, ответственные за осуществление административных процедур, указанных в </w:t>
      </w:r>
      <w:hyperlink r:id="rId51" w:anchor="Par353" w:tooltip="3.1. Перечень административных процедур" w:history="1">
        <w:r>
          <w:rPr>
            <w:rStyle w:val="a3"/>
            <w:color w:val="000000"/>
            <w:sz w:val="28"/>
            <w:szCs w:val="28"/>
            <w:u w:val="none"/>
          </w:rPr>
          <w:t>п. 3.1</w:t>
        </w:r>
      </w:hyperlink>
      <w:r>
        <w:rPr>
          <w:rFonts w:ascii="Times New Roman" w:hAnsi="Times New Roman" w:cs="Times New Roman"/>
          <w:color w:val="000000"/>
          <w:sz w:val="28"/>
          <w:szCs w:val="28"/>
        </w:rPr>
        <w:t xml:space="preserve">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допущенных нарушений должностные лица администрации округа привлекаются к дисциплинарной ответственности в соответствии с законодательством Российской Федерации.</w:t>
      </w:r>
    </w:p>
    <w:p w:rsidR="00D64BA9" w:rsidRDefault="00D64BA9" w:rsidP="00D64BA9">
      <w:pPr>
        <w:pStyle w:val="ConsPlusNormal"/>
        <w:spacing w:before="200"/>
        <w:ind w:firstLine="540"/>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 за предоставлением государственной услуги осуществляется: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органами государственной власти (при осуществлении отдельных государственных полномочий, переданных законами Ставропольского края);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иными органами, в установленном законом порядке.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 за полнотой и качеством предоставление государственной услуги осуществляется в соответствии с правовыми актами Российской Федерации, Ставропольского края и муниципальными правовыми актами.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 со стороны граждан, их объединений и организаций за предоставлением государственной услуги осуществляется путем запроса соответствующей информации при условии, что она не является конфиденциальной.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с министерство здравоохранения Ставропольского края.</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V. Досудебный (внесудебный) порядок обжалования решений</w:t>
      </w:r>
    </w:p>
    <w:p w:rsidR="00D64BA9" w:rsidRDefault="00D64BA9" w:rsidP="00D64BA9">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 действий (бездействия органа местного самоуправления,</w:t>
      </w:r>
    </w:p>
    <w:p w:rsidR="00D64BA9" w:rsidRDefault="00D64BA9" w:rsidP="00D64BA9">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 также должностных лиц</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5.1. Заявитель имеет право подать жалобу на решение и (или) действие (бездействие) администрации округа, а также его должностных лиц, муниципальных служащих, работников.</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Предметом жалобы являются вопросы нарушения порядка предоставления администрацией округа государственной услуги заявителям, выразившиеся в неправомерных решениях и действиях (бездействии) администрации округа, предоставляющего государственные услуги, и его должностных лиц, государственных гражданских служащих Ставропольского края при предоставлении государственных услуг.</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Заявитель может обратиться с жалобой на решения и действия (бездействие) органа местного самоуправления, должностных лиц, муниципальных служащих, участвующих в предоставлении государственной услуги (далее соответственно - должностные лица, жалоба), в досудебном (внесудебном) порядке.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5.2.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имя Губернатора Ставропольского края, в случае если обжалуются решения руководителя администрации округа;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администрацию округа, в случае если обжалуются решения и действия (бездействие) администрации округа, должностных лиц;</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5.3.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основании настоящего Административного регламента.</w:t>
      </w:r>
    </w:p>
    <w:p w:rsidR="00D64BA9" w:rsidRDefault="00D64BA9" w:rsidP="00D64BA9">
      <w:pPr>
        <w:pStyle w:val="ConsPlusNormal"/>
        <w:spacing w:before="200"/>
        <w:ind w:firstLine="540"/>
        <w:jc w:val="both"/>
        <w:rPr>
          <w:rFonts w:ascii="Times New Roman" w:hAnsi="Times New Roman" w:cs="Times New Roman"/>
          <w:color w:val="000000"/>
          <w:sz w:val="28"/>
          <w:szCs w:val="28"/>
        </w:rPr>
      </w:pPr>
      <w:bookmarkStart w:id="8" w:name="Par456"/>
      <w:bookmarkEnd w:id="8"/>
      <w:r>
        <w:rPr>
          <w:rFonts w:ascii="Times New Roman" w:hAnsi="Times New Roman" w:cs="Times New Roman"/>
          <w:color w:val="000000"/>
          <w:sz w:val="28"/>
          <w:szCs w:val="28"/>
        </w:rPr>
        <w:t>5.4. Жалоба должна содержать:</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администрации Новоалександровского городского округа Ставропольского края либо фамилию, имя отчество (при наличии) и должность должностного лица, решения и действия (бездействие) которого обжалуются;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r:id="rId52" w:anchor="Par481" w:tooltip="5.7.1.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 w:history="1">
        <w:r>
          <w:rPr>
            <w:rStyle w:val="a3"/>
            <w:color w:val="000000"/>
            <w:sz w:val="28"/>
            <w:szCs w:val="28"/>
            <w:u w:val="none"/>
          </w:rPr>
          <w:t>подпунктом 5.7.1</w:t>
        </w:r>
      </w:hyperlink>
      <w:r>
        <w:rPr>
          <w:rFonts w:ascii="Times New Roman" w:hAnsi="Times New Roman" w:cs="Times New Roman"/>
          <w:color w:val="000000"/>
          <w:sz w:val="28"/>
          <w:szCs w:val="28"/>
        </w:rPr>
        <w:t xml:space="preserve"> Типового административного регламента);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об обжалуемых решениях и действиях (бездействии) администрации округа, должностного лица администрации округа;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доводы, на основании которых заявитель не согласен с решением, действием (бездействием) администрации Новоалександровского городского округа Ставропольского края, должностного лица администрации округа. Заявителем могут быть представлены документы (при наличии), подтверждающие доводы заявителя, либо их копии.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5.5. 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w:t>
      </w:r>
      <w:r>
        <w:rPr>
          <w:rFonts w:ascii="Times New Roman" w:hAnsi="Times New Roman" w:cs="Times New Roman"/>
          <w:color w:val="000000"/>
          <w:sz w:val="28"/>
          <w:szCs w:val="28"/>
        </w:rPr>
        <w:lastRenderedPageBreak/>
        <w:t>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5.6. Основанием для начала досудебного (внесудебного) обжалования является поступление жалобы в администрацию округа.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5.7. Заявитель может подать жалобу:</w:t>
      </w:r>
    </w:p>
    <w:p w:rsidR="00D64BA9" w:rsidRDefault="00D64BA9" w:rsidP="00D64BA9">
      <w:pPr>
        <w:pStyle w:val="ConsPlusNormal"/>
        <w:spacing w:before="200"/>
        <w:ind w:firstLine="540"/>
        <w:jc w:val="both"/>
        <w:rPr>
          <w:rFonts w:ascii="Times New Roman" w:hAnsi="Times New Roman" w:cs="Times New Roman"/>
          <w:color w:val="000000"/>
          <w:sz w:val="28"/>
          <w:szCs w:val="28"/>
        </w:rPr>
      </w:pPr>
      <w:bookmarkStart w:id="9" w:name="Par468"/>
      <w:bookmarkEnd w:id="9"/>
      <w:r>
        <w:rPr>
          <w:rFonts w:ascii="Times New Roman" w:hAnsi="Times New Roman" w:cs="Times New Roman"/>
          <w:color w:val="000000"/>
          <w:sz w:val="28"/>
          <w:szCs w:val="28"/>
        </w:rPr>
        <w:t>1) в письменной форме: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лично или через уполномоченного представителя при наличии у него доверенности (условие о наличии доверенности не распространяется на работников заявителя) в администрацию Новоалександровского городского округа Ставропольского края по адресу: 356000, Ставропольский край, Новоалександровский район, г. Новоалександровск, ул. Гагарина, д.315;</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путем направления почтовых отправлений в администрации Новоалександровского городского округа Ставропольского края по адресу: 356000, Ставропольский край, Новоалександровский район, г. Новоалександровск, ул. Гагарина, д.315;</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 личном приеме.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электронном виде с использованием информационно-телекоммуникационной сети "Интернет" на официальный информационный интернет-портал администрации Новоалександровского городского округа Ставропольского края, официальный портал администрации Новоалександровского городского округа Ставропольского края (</w:t>
      </w:r>
      <w:r>
        <w:rPr>
          <w:rFonts w:ascii="Times New Roman" w:hAnsi="Times New Roman" w:cs="Times New Roman"/>
          <w:color w:val="000000"/>
          <w:sz w:val="28"/>
          <w:szCs w:val="28"/>
          <w:lang w:val="en-US"/>
        </w:rPr>
        <w:t>htt</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newalexandrovsk</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Pr>
          <w:rFonts w:ascii="Times New Roman" w:hAnsi="Times New Roman" w:cs="Times New Roman"/>
          <w:color w:val="000000"/>
          <w:sz w:val="28"/>
          <w:szCs w:val="28"/>
        </w:rPr>
        <w:t>), электронный почтовый адрес администрации Новоалександровского городского округа Ставропольского края (</w:t>
      </w:r>
      <w:r>
        <w:rPr>
          <w:rFonts w:ascii="Times New Roman" w:hAnsi="Times New Roman" w:cs="Times New Roman"/>
          <w:color w:val="000000"/>
          <w:sz w:val="28"/>
          <w:szCs w:val="28"/>
          <w:lang w:val="en-US"/>
        </w:rPr>
        <w:t>socrazvitie</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newalexandrovsk</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Pr>
          <w:rFonts w:ascii="Times New Roman" w:hAnsi="Times New Roman" w:cs="Times New Roman"/>
          <w:color w:val="000000"/>
          <w:sz w:val="28"/>
          <w:szCs w:val="28"/>
        </w:rPr>
        <w:t xml:space="preserve">) в федеральную государственную информационную систему "Единый портал государственных и </w:t>
      </w:r>
      <w:r>
        <w:rPr>
          <w:rFonts w:ascii="Times New Roman" w:hAnsi="Times New Roman" w:cs="Times New Roman"/>
          <w:color w:val="000000"/>
          <w:sz w:val="28"/>
          <w:szCs w:val="28"/>
        </w:rPr>
        <w:lastRenderedPageBreak/>
        <w:t>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D64BA9" w:rsidRDefault="00D64BA9" w:rsidP="00D64BA9">
      <w:pPr>
        <w:pStyle w:val="ConsPlusNormal"/>
        <w:spacing w:before="2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подаче жалобы в электронном виде документы, указанные в абзаце шестом </w:t>
      </w:r>
      <w:hyperlink r:id="rId53" w:anchor="Par456" w:tooltip="5.4. Жалоба должна содержать:" w:history="1">
        <w:r>
          <w:rPr>
            <w:rStyle w:val="a3"/>
            <w:color w:val="000000"/>
            <w:sz w:val="28"/>
            <w:szCs w:val="28"/>
            <w:u w:val="none"/>
          </w:rPr>
          <w:t>пункта 5.4</w:t>
        </w:r>
      </w:hyperlink>
      <w:r>
        <w:rPr>
          <w:rFonts w:ascii="Times New Roman" w:hAnsi="Times New Roman" w:cs="Times New Roman"/>
          <w:color w:val="000000"/>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54"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Pr>
            <w:rStyle w:val="a3"/>
            <w:color w:val="000000"/>
            <w:sz w:val="28"/>
            <w:szCs w:val="28"/>
            <w:u w:val="none"/>
          </w:rPr>
          <w:t>постановлением</w:t>
        </w:r>
      </w:hyperlink>
      <w:r>
        <w:rPr>
          <w:rFonts w:ascii="Times New Roman" w:hAnsi="Times New Roman" w:cs="Times New Roman"/>
          <w:color w:val="000000"/>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по телефону "Телефон доверия администрации Новоалександровского городского округа Ставропольского края" по следующему номеру: 8 (86544) 6-29-39.</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Время приема жалоб: понедельник - пятница с 8.00 до 17.00, перерыв с 12.00 до 13.00; суббота, воскресенье - выходные дни.</w:t>
      </w:r>
    </w:p>
    <w:p w:rsidR="00D64BA9" w:rsidRDefault="00D64BA9" w:rsidP="00D64BA9">
      <w:pPr>
        <w:pStyle w:val="ConsPlusNormal"/>
        <w:spacing w:before="200"/>
        <w:ind w:firstLine="540"/>
        <w:jc w:val="both"/>
        <w:rPr>
          <w:rFonts w:ascii="Times New Roman" w:hAnsi="Times New Roman" w:cs="Times New Roman"/>
          <w:color w:val="000000"/>
          <w:sz w:val="28"/>
          <w:szCs w:val="28"/>
        </w:rPr>
      </w:pPr>
      <w:bookmarkStart w:id="10" w:name="Par481"/>
      <w:bookmarkEnd w:id="10"/>
      <w:r>
        <w:rPr>
          <w:rFonts w:ascii="Times New Roman" w:hAnsi="Times New Roman" w:cs="Times New Roman"/>
          <w:color w:val="000000"/>
          <w:sz w:val="28"/>
          <w:szCs w:val="28"/>
        </w:rPr>
        <w:t>5.7.1.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5.8. Жалоба, поступившая в администрацию Новоалександровского городского округа Ставропольского края, в письменной форме на бумажном носителе подлежит регистрации в течение 1 рабочего дня со дня ее поступления.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Жалобе присваивается регистрационный номер в журнале учета жалоб на решения и действия (бездействие) администрации Новоалександровского городского округа Ставропольского края, его должностных лиц, муниципальных служащих (далее - журнал учета жалоб). Форма и порядок ведения журнала учета жалоб определяются администрацией Новоалександровского городского округа Ставропольского края.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Жалоба рассматривается должностным лицом администрации округа,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отказа администрации округа,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5.9. При поступлении жалобы в администрацию округа с использованием информационно-телекоммуникационной сети "Интернет" на официальный портал администрации Новоалександровского городского округа Ставропольского края  (</w:t>
      </w:r>
      <w:r>
        <w:rPr>
          <w:rFonts w:ascii="Times New Roman" w:hAnsi="Times New Roman" w:cs="Times New Roman"/>
          <w:color w:val="000000"/>
          <w:sz w:val="28"/>
          <w:szCs w:val="28"/>
          <w:lang w:val="en-US"/>
        </w:rPr>
        <w:t>htt</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newalexandrovsk</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Pr>
          <w:rFonts w:ascii="Times New Roman" w:hAnsi="Times New Roman" w:cs="Times New Roman"/>
          <w:color w:val="000000"/>
          <w:sz w:val="28"/>
          <w:szCs w:val="28"/>
        </w:rPr>
        <w:t>) или электронный почтовый адрес администрации округа (_</w:t>
      </w:r>
      <w:r>
        <w:rPr>
          <w:rFonts w:ascii="Times New Roman" w:hAnsi="Times New Roman" w:cs="Times New Roman"/>
          <w:color w:val="000000"/>
          <w:sz w:val="28"/>
          <w:szCs w:val="28"/>
          <w:lang w:val="en-US"/>
        </w:rPr>
        <w:t>socrazvitie</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newalexandrovsk</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ru </w:t>
      </w:r>
      <w:r>
        <w:rPr>
          <w:rFonts w:ascii="Times New Roman" w:hAnsi="Times New Roman" w:cs="Times New Roman"/>
          <w:color w:val="000000"/>
          <w:sz w:val="28"/>
          <w:szCs w:val="28"/>
        </w:rPr>
        <w:t>) должностное лицо администрации округа,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администрации округа, ответственному за регистрацию жалоб, для ее регистрации.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5.11. Должностное лицо администрации Новоалександровского городского округа Ставропольского края, ответственное за регистрацию жалоб:</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день регистрации жалобы передает ее уполномоченному должностному лицу;</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5.12. В случае если поданная заявителем или его уполномоченным </w:t>
      </w:r>
      <w:r>
        <w:rPr>
          <w:rFonts w:ascii="Times New Roman" w:hAnsi="Times New Roman" w:cs="Times New Roman"/>
          <w:color w:val="000000"/>
          <w:sz w:val="28"/>
          <w:szCs w:val="28"/>
        </w:rPr>
        <w:lastRenderedPageBreak/>
        <w:t>представителем жалоба не входит в компетенцию рассмотрения администрации городского округа, администрация городского округа в течении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5.13. Заявитель имеет право на получение информации и документов, необходимых для обоснования и рассмотрения жалобы.</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5.14. Заявитель может обратиться с жалобой в том числе в следующих случаях:</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нарушение срока регистрации запроса о предоставлении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нарушение срока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отказ администрации Новоалександровского городского округа Ставропольского края, предоставляющего государственную услугу, должностного лица администрации Новоалександровского городского округа Ставропольского края,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 нарушение срока или порядка выдачи документов по результатам предоставления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соответствующие материалы в органы прокуратуры.</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5.16. Места приема жалоб должны соответствовать комфортным условиям для заявителей и оптимальным условиям работы должностных лиц администрации Новоалександровского городского округа Ставропольского края, оборудуются стульями, кресельными секциями или скамьями (банкетками).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Информирование заявителей о порядке обжалования решений и действий (бездействия) администрации Новоалександровского городского округа Ставропольского края, а также должностных лиц, муниципальных служащих осуществляется посредством размещения такой информации в холле администрации Новоалександровского городского округа Ставропольского края на информационных стендах, в месте предоставления государственной услуги, на официальном портале администрации Новоалександровского городского округа Ставропольского края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 (www.26gosuslugi.ru).</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Должностные лица администрации Новоалександровского городского округа Ставропольского края, участвовавшего в предоставлении государственной услуги, осуществляют консультирование заявителей о порядке обжалования решений и действий (бездействия) администраций Новоалександровского городского округа Ставропольского края, а также должностных лиц, муниципальных служащих, в том числе по телефону, электронной почте, при личном приеме.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5.17. Жалоба рассматривается в сроки, установленные Федеральным </w:t>
      </w:r>
      <w:hyperlink r:id="rId55"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rStyle w:val="a3"/>
            <w:color w:val="000000"/>
            <w:sz w:val="28"/>
            <w:szCs w:val="28"/>
            <w:u w:val="none"/>
          </w:rPr>
          <w:t>законом</w:t>
        </w:r>
      </w:hyperlink>
      <w:r>
        <w:rPr>
          <w:rFonts w:ascii="Times New Roman" w:hAnsi="Times New Roman" w:cs="Times New Roman"/>
          <w:color w:val="000000"/>
          <w:sz w:val="28"/>
          <w:szCs w:val="28"/>
        </w:rPr>
        <w:t xml:space="preserve"> от 27 июля 2010 г. N 210-ФЗ "Об организации предоставления государственных и муниципальных услуг".</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рассмотрения жалобы министерством принимается одно из следующих решений:</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удовлетворении жалобы отказывается.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рассмотрения жалобы заявителю направляется письменный мотивированный ответ.</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удовлетворении жалобы администрация Новоалександровского городского округа Ставропольского края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принятия решения, указанного в </w:t>
      </w:r>
      <w:hyperlink r:id="rId56"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rStyle w:val="a3"/>
            <w:color w:val="000000"/>
            <w:sz w:val="28"/>
            <w:szCs w:val="28"/>
            <w:u w:val="none"/>
          </w:rPr>
          <w:t>части 7 статьи 11</w:t>
        </w:r>
      </w:hyperlink>
      <w:r>
        <w:rPr>
          <w:rFonts w:ascii="Times New Roman" w:hAnsi="Times New Roman" w:cs="Times New Roman"/>
          <w:color w:val="000000"/>
          <w:sz w:val="28"/>
          <w:szCs w:val="28"/>
        </w:rPr>
        <w:t xml:space="preserve"> Федерального закона от 27 июля 2010 г. N 210-ФЗ "Об организации предоставления государственных и муниципальных услуг".</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жалоба была подана способом, предусмотренным </w:t>
      </w:r>
      <w:hyperlink r:id="rId57" w:anchor="Par468" w:tooltip="1) в письменной форме:" w:history="1">
        <w:r>
          <w:rPr>
            <w:rStyle w:val="a3"/>
            <w:color w:val="000000"/>
            <w:sz w:val="28"/>
            <w:szCs w:val="28"/>
            <w:u w:val="none"/>
          </w:rPr>
          <w:t>подпунктом 5.7.1</w:t>
        </w:r>
      </w:hyperlink>
      <w:r>
        <w:rPr>
          <w:rFonts w:ascii="Times New Roman" w:hAnsi="Times New Roman" w:cs="Times New Roman"/>
          <w:color w:val="000000"/>
          <w:sz w:val="28"/>
          <w:szCs w:val="28"/>
        </w:rPr>
        <w:t xml:space="preserve">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5.19. В ответе по результатам рассмотрения жалобы указывается: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органа местного самоуправления, рассмотревшего жалобу, должность, фамилия, имя, отчество (при наличии) его должностного лица, принявшего решение по жалобе;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фамилия, имя, отчество (при наличии) или наименование заявителя;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основания для принятия решения по жалобе;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принятое по жалобе решение;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 порядке обжалования принятого по жалобе решения.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5.20. Ответ по результатам рассмотрения жалобы подписывается уполномоченным должностным лицом.</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должностного лица.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5.21. Уполномоченное должностное лицо отказывает в удовлетворении жалобы, если жалоба признана необоснованной.</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5.22. Уполномоченное должностное лицо уведомляет заявителя, направившего обращение, в следующих случаях:</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в течение 3 рабочих дней со дня регистрации жалобы сообщается заявителю, направившему обращение, о недопустимости злоупотребления правом;</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администрацию Новоалександровского городского округа Ставропольского края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администрации Новоалександровского городского округа Ставропольского края,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администрация Новоалександровского городского округа Ставропольского края или одному и тому же должностному лицу. О </w:t>
      </w:r>
      <w:r>
        <w:rPr>
          <w:rFonts w:ascii="Times New Roman" w:hAnsi="Times New Roman" w:cs="Times New Roman"/>
          <w:color w:val="000000"/>
          <w:sz w:val="28"/>
          <w:szCs w:val="28"/>
        </w:rPr>
        <w:lastRenderedPageBreak/>
        <w:t>данном решении уведомляется заявитель, направивший обращение.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5.23.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5.24.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Новоалександровского городского округа Ставропольского края.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5.25.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законодательством Российской Федерации и законодательством Ставропольского края меры ответственности.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5.26.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главы администрации</w:t>
      </w:r>
    </w:p>
    <w:p w:rsidR="00D64BA9" w:rsidRDefault="00D64BA9" w:rsidP="00D64BA9">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Новоалександровского городского</w:t>
      </w:r>
    </w:p>
    <w:p w:rsidR="00D64BA9" w:rsidRDefault="00D64BA9" w:rsidP="00D64BA9">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Округа Ставропольского края                                         Л.Н. Горовенко</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right"/>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Приложение 1</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предоставления государственной услуги администрацией </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Новоалександровского  городского округа</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Ставропольского края "Предоставление информации, прием</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документов органами опеки и попечительства от лиц, желающих</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установить опеку (попечительство) над совершеннолетними</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лицами, признанными в установленном законом порядке</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недееспособными (ограниченно дееспособными)"</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БЛОК-СХЕМА</w:t>
      </w:r>
    </w:p>
    <w:p w:rsidR="00D64BA9" w:rsidRDefault="00D64BA9" w:rsidP="00D64BA9">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ПРЕДОСТАВЛЕНИЯ УСЛУГИ</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64BA9" w:rsidRDefault="00D64BA9" w:rsidP="00D64BA9">
      <w:pPr>
        <w:pStyle w:val="ConsPlusNormal"/>
        <w:jc w:val="both"/>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2211"/>
        <w:gridCol w:w="377"/>
        <w:gridCol w:w="1984"/>
        <w:gridCol w:w="2665"/>
      </w:tblGrid>
      <w:tr w:rsidR="00D64BA9" w:rsidTr="00D64BA9">
        <w:tc>
          <w:tcPr>
            <w:tcW w:w="1814" w:type="dxa"/>
            <w:tcBorders>
              <w:top w:val="nil"/>
              <w:left w:val="nil"/>
              <w:bottom w:val="nil"/>
              <w:right w:val="single" w:sz="4" w:space="0" w:color="auto"/>
            </w:tcBorders>
          </w:tcPr>
          <w:p w:rsidR="00D64BA9" w:rsidRDefault="00D64BA9">
            <w:pPr>
              <w:pStyle w:val="ConsPlusNormal"/>
              <w:rPr>
                <w:rFonts w:ascii="Times New Roman" w:hAnsi="Times New Roman" w:cs="Times New Roman"/>
                <w:color w:val="000000"/>
                <w:sz w:val="28"/>
                <w:szCs w:val="28"/>
              </w:rPr>
            </w:pPr>
          </w:p>
        </w:tc>
        <w:tc>
          <w:tcPr>
            <w:tcW w:w="4572" w:type="dxa"/>
            <w:gridSpan w:val="3"/>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информации о государственной услуге</w:t>
            </w:r>
          </w:p>
        </w:tc>
        <w:tc>
          <w:tcPr>
            <w:tcW w:w="2665" w:type="dxa"/>
            <w:tcBorders>
              <w:top w:val="nil"/>
              <w:left w:val="single" w:sz="4" w:space="0" w:color="auto"/>
              <w:bottom w:val="nil"/>
              <w:right w:val="nil"/>
            </w:tcBorders>
          </w:tcPr>
          <w:p w:rsidR="00D64BA9" w:rsidRDefault="00D64BA9">
            <w:pPr>
              <w:pStyle w:val="ConsPlusNormal"/>
              <w:rPr>
                <w:rFonts w:ascii="Times New Roman" w:hAnsi="Times New Roman" w:cs="Times New Roman"/>
                <w:color w:val="000000"/>
                <w:sz w:val="28"/>
                <w:szCs w:val="28"/>
              </w:rPr>
            </w:pPr>
          </w:p>
        </w:tc>
      </w:tr>
      <w:tr w:rsidR="00D64BA9" w:rsidTr="00D64BA9">
        <w:tc>
          <w:tcPr>
            <w:tcW w:w="1814" w:type="dxa"/>
          </w:tcPr>
          <w:p w:rsidR="00D64BA9" w:rsidRDefault="00D64BA9">
            <w:pPr>
              <w:pStyle w:val="ConsPlusNormal"/>
              <w:rPr>
                <w:rFonts w:ascii="Times New Roman" w:hAnsi="Times New Roman" w:cs="Times New Roman"/>
                <w:color w:val="000000"/>
                <w:sz w:val="28"/>
                <w:szCs w:val="28"/>
              </w:rPr>
            </w:pPr>
          </w:p>
        </w:tc>
        <w:tc>
          <w:tcPr>
            <w:tcW w:w="4572" w:type="dxa"/>
            <w:gridSpan w:val="3"/>
            <w:tcBorders>
              <w:top w:val="single" w:sz="4" w:space="0" w:color="auto"/>
              <w:left w:val="nil"/>
              <w:bottom w:val="single" w:sz="4" w:space="0" w:color="auto"/>
              <w:right w:val="nil"/>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noProof/>
                <w:color w:val="000000"/>
                <w:position w:val="-5"/>
                <w:sz w:val="28"/>
                <w:szCs w:val="28"/>
              </w:rPr>
              <w:drawing>
                <wp:inline distT="0" distB="0" distL="0" distR="0">
                  <wp:extent cx="142875" cy="200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665" w:type="dxa"/>
          </w:tcPr>
          <w:p w:rsidR="00D64BA9" w:rsidRDefault="00D64BA9">
            <w:pPr>
              <w:pStyle w:val="ConsPlusNormal"/>
              <w:rPr>
                <w:rFonts w:ascii="Times New Roman" w:hAnsi="Times New Roman" w:cs="Times New Roman"/>
                <w:color w:val="000000"/>
                <w:sz w:val="28"/>
                <w:szCs w:val="28"/>
              </w:rPr>
            </w:pPr>
          </w:p>
        </w:tc>
      </w:tr>
      <w:tr w:rsidR="00D64BA9" w:rsidTr="00D64BA9">
        <w:tc>
          <w:tcPr>
            <w:tcW w:w="1814" w:type="dxa"/>
            <w:tcBorders>
              <w:top w:val="nil"/>
              <w:left w:val="nil"/>
              <w:bottom w:val="nil"/>
              <w:right w:val="single" w:sz="4" w:space="0" w:color="auto"/>
            </w:tcBorders>
          </w:tcPr>
          <w:p w:rsidR="00D64BA9" w:rsidRDefault="00D64BA9">
            <w:pPr>
              <w:pStyle w:val="ConsPlusNormal"/>
              <w:rPr>
                <w:rFonts w:ascii="Times New Roman" w:hAnsi="Times New Roman" w:cs="Times New Roman"/>
                <w:color w:val="000000"/>
                <w:sz w:val="28"/>
                <w:szCs w:val="28"/>
              </w:rPr>
            </w:pPr>
          </w:p>
        </w:tc>
        <w:tc>
          <w:tcPr>
            <w:tcW w:w="4572" w:type="dxa"/>
            <w:gridSpan w:val="3"/>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Прием и регистрация заявления, прием документов</w:t>
            </w:r>
          </w:p>
        </w:tc>
        <w:tc>
          <w:tcPr>
            <w:tcW w:w="2665" w:type="dxa"/>
            <w:tcBorders>
              <w:top w:val="nil"/>
              <w:left w:val="single" w:sz="4" w:space="0" w:color="auto"/>
              <w:bottom w:val="nil"/>
              <w:right w:val="nil"/>
            </w:tcBorders>
          </w:tcPr>
          <w:p w:rsidR="00D64BA9" w:rsidRDefault="00D64BA9">
            <w:pPr>
              <w:pStyle w:val="ConsPlusNormal"/>
              <w:rPr>
                <w:rFonts w:ascii="Times New Roman" w:hAnsi="Times New Roman" w:cs="Times New Roman"/>
                <w:color w:val="000000"/>
                <w:sz w:val="28"/>
                <w:szCs w:val="28"/>
              </w:rPr>
            </w:pPr>
          </w:p>
        </w:tc>
      </w:tr>
      <w:tr w:rsidR="00D64BA9" w:rsidTr="00D64BA9">
        <w:tc>
          <w:tcPr>
            <w:tcW w:w="1814" w:type="dxa"/>
          </w:tcPr>
          <w:p w:rsidR="00D64BA9" w:rsidRDefault="00D64BA9">
            <w:pPr>
              <w:pStyle w:val="ConsPlusNormal"/>
              <w:rPr>
                <w:rFonts w:ascii="Times New Roman" w:hAnsi="Times New Roman" w:cs="Times New Roman"/>
                <w:color w:val="000000"/>
                <w:sz w:val="28"/>
                <w:szCs w:val="28"/>
              </w:rPr>
            </w:pPr>
          </w:p>
        </w:tc>
        <w:tc>
          <w:tcPr>
            <w:tcW w:w="4572" w:type="dxa"/>
            <w:gridSpan w:val="3"/>
            <w:tcBorders>
              <w:top w:val="single" w:sz="4" w:space="0" w:color="auto"/>
              <w:left w:val="nil"/>
              <w:bottom w:val="single" w:sz="4" w:space="0" w:color="auto"/>
              <w:right w:val="nil"/>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noProof/>
                <w:color w:val="000000"/>
                <w:position w:val="-5"/>
                <w:sz w:val="28"/>
                <w:szCs w:val="28"/>
              </w:rPr>
              <w:drawing>
                <wp:inline distT="0" distB="0" distL="0" distR="0">
                  <wp:extent cx="14287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665" w:type="dxa"/>
          </w:tcPr>
          <w:p w:rsidR="00D64BA9" w:rsidRDefault="00D64BA9">
            <w:pPr>
              <w:pStyle w:val="ConsPlusNormal"/>
              <w:rPr>
                <w:rFonts w:ascii="Times New Roman" w:hAnsi="Times New Roman" w:cs="Times New Roman"/>
                <w:color w:val="000000"/>
                <w:sz w:val="28"/>
                <w:szCs w:val="28"/>
              </w:rPr>
            </w:pPr>
          </w:p>
        </w:tc>
      </w:tr>
      <w:tr w:rsidR="00D64BA9" w:rsidTr="00D64BA9">
        <w:tc>
          <w:tcPr>
            <w:tcW w:w="1814" w:type="dxa"/>
            <w:tcBorders>
              <w:top w:val="nil"/>
              <w:left w:val="nil"/>
              <w:bottom w:val="nil"/>
              <w:right w:val="single" w:sz="4" w:space="0" w:color="auto"/>
            </w:tcBorders>
          </w:tcPr>
          <w:p w:rsidR="00D64BA9" w:rsidRDefault="00D64BA9">
            <w:pPr>
              <w:pStyle w:val="ConsPlusNormal"/>
              <w:rPr>
                <w:rFonts w:ascii="Times New Roman" w:hAnsi="Times New Roman" w:cs="Times New Roman"/>
                <w:color w:val="000000"/>
                <w:sz w:val="28"/>
                <w:szCs w:val="28"/>
              </w:rPr>
            </w:pPr>
          </w:p>
        </w:tc>
        <w:tc>
          <w:tcPr>
            <w:tcW w:w="4572" w:type="dxa"/>
            <w:gridSpan w:val="3"/>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запроса в рамках межведомственного взаимодействия</w:t>
            </w:r>
          </w:p>
        </w:tc>
        <w:tc>
          <w:tcPr>
            <w:tcW w:w="2665" w:type="dxa"/>
            <w:tcBorders>
              <w:top w:val="nil"/>
              <w:left w:val="single" w:sz="4" w:space="0" w:color="auto"/>
              <w:bottom w:val="nil"/>
              <w:right w:val="nil"/>
            </w:tcBorders>
          </w:tcPr>
          <w:p w:rsidR="00D64BA9" w:rsidRDefault="00D64BA9">
            <w:pPr>
              <w:pStyle w:val="ConsPlusNormal"/>
              <w:rPr>
                <w:rFonts w:ascii="Times New Roman" w:hAnsi="Times New Roman" w:cs="Times New Roman"/>
                <w:color w:val="000000"/>
                <w:sz w:val="28"/>
                <w:szCs w:val="28"/>
              </w:rPr>
            </w:pPr>
          </w:p>
        </w:tc>
      </w:tr>
      <w:tr w:rsidR="00D64BA9" w:rsidTr="00D64BA9">
        <w:tc>
          <w:tcPr>
            <w:tcW w:w="1814" w:type="dxa"/>
          </w:tcPr>
          <w:p w:rsidR="00D64BA9" w:rsidRDefault="00D64BA9">
            <w:pPr>
              <w:pStyle w:val="ConsPlusNormal"/>
              <w:rPr>
                <w:rFonts w:ascii="Times New Roman" w:hAnsi="Times New Roman" w:cs="Times New Roman"/>
                <w:color w:val="000000"/>
                <w:sz w:val="28"/>
                <w:szCs w:val="28"/>
              </w:rPr>
            </w:pPr>
          </w:p>
        </w:tc>
        <w:tc>
          <w:tcPr>
            <w:tcW w:w="4572" w:type="dxa"/>
            <w:gridSpan w:val="3"/>
            <w:tcBorders>
              <w:top w:val="single" w:sz="4" w:space="0" w:color="auto"/>
              <w:left w:val="nil"/>
              <w:bottom w:val="single" w:sz="4" w:space="0" w:color="auto"/>
              <w:right w:val="nil"/>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noProof/>
                <w:color w:val="000000"/>
                <w:position w:val="-5"/>
                <w:sz w:val="28"/>
                <w:szCs w:val="28"/>
              </w:rPr>
              <w:drawing>
                <wp:inline distT="0" distB="0" distL="0" distR="0">
                  <wp:extent cx="14287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665" w:type="dxa"/>
          </w:tcPr>
          <w:p w:rsidR="00D64BA9" w:rsidRDefault="00D64BA9">
            <w:pPr>
              <w:pStyle w:val="ConsPlusNormal"/>
              <w:rPr>
                <w:rFonts w:ascii="Times New Roman" w:hAnsi="Times New Roman" w:cs="Times New Roman"/>
                <w:color w:val="000000"/>
                <w:sz w:val="28"/>
                <w:szCs w:val="28"/>
              </w:rPr>
            </w:pPr>
          </w:p>
        </w:tc>
      </w:tr>
      <w:tr w:rsidR="00D64BA9" w:rsidTr="00D64BA9">
        <w:tc>
          <w:tcPr>
            <w:tcW w:w="1814" w:type="dxa"/>
            <w:tcBorders>
              <w:top w:val="nil"/>
              <w:left w:val="nil"/>
              <w:bottom w:val="nil"/>
              <w:right w:val="single" w:sz="4" w:space="0" w:color="auto"/>
            </w:tcBorders>
          </w:tcPr>
          <w:p w:rsidR="00D64BA9" w:rsidRDefault="00D64BA9">
            <w:pPr>
              <w:pStyle w:val="ConsPlusNormal"/>
              <w:rPr>
                <w:rFonts w:ascii="Times New Roman" w:hAnsi="Times New Roman" w:cs="Times New Roman"/>
                <w:color w:val="000000"/>
                <w:sz w:val="28"/>
                <w:szCs w:val="28"/>
              </w:rPr>
            </w:pPr>
          </w:p>
        </w:tc>
        <w:tc>
          <w:tcPr>
            <w:tcW w:w="4572" w:type="dxa"/>
            <w:gridSpan w:val="3"/>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права заявителя</w:t>
            </w:r>
          </w:p>
        </w:tc>
        <w:tc>
          <w:tcPr>
            <w:tcW w:w="2665" w:type="dxa"/>
            <w:tcBorders>
              <w:top w:val="nil"/>
              <w:left w:val="single" w:sz="4" w:space="0" w:color="auto"/>
              <w:bottom w:val="nil"/>
              <w:right w:val="nil"/>
            </w:tcBorders>
          </w:tcPr>
          <w:p w:rsidR="00D64BA9" w:rsidRDefault="00D64BA9">
            <w:pPr>
              <w:pStyle w:val="ConsPlusNormal"/>
              <w:rPr>
                <w:rFonts w:ascii="Times New Roman" w:hAnsi="Times New Roman" w:cs="Times New Roman"/>
                <w:color w:val="000000"/>
                <w:sz w:val="28"/>
                <w:szCs w:val="28"/>
              </w:rPr>
            </w:pPr>
          </w:p>
        </w:tc>
      </w:tr>
      <w:tr w:rsidR="00D64BA9" w:rsidTr="00D64BA9">
        <w:tc>
          <w:tcPr>
            <w:tcW w:w="1814" w:type="dxa"/>
            <w:tcBorders>
              <w:top w:val="nil"/>
              <w:left w:val="nil"/>
              <w:bottom w:val="single" w:sz="4" w:space="0" w:color="auto"/>
              <w:right w:val="nil"/>
            </w:tcBorders>
          </w:tcPr>
          <w:p w:rsidR="00D64BA9" w:rsidRDefault="00D64BA9">
            <w:pPr>
              <w:pStyle w:val="ConsPlusNormal"/>
              <w:rPr>
                <w:rFonts w:ascii="Times New Roman" w:hAnsi="Times New Roman" w:cs="Times New Roman"/>
                <w:color w:val="000000"/>
                <w:sz w:val="28"/>
                <w:szCs w:val="28"/>
              </w:rPr>
            </w:pPr>
          </w:p>
        </w:tc>
        <w:tc>
          <w:tcPr>
            <w:tcW w:w="2211" w:type="dxa"/>
            <w:tcBorders>
              <w:top w:val="single" w:sz="4" w:space="0" w:color="auto"/>
              <w:left w:val="nil"/>
              <w:bottom w:val="single" w:sz="4" w:space="0" w:color="auto"/>
              <w:right w:val="nil"/>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noProof/>
                <w:color w:val="000000"/>
                <w:position w:val="-5"/>
                <w:sz w:val="28"/>
                <w:szCs w:val="28"/>
              </w:rPr>
              <w:drawing>
                <wp:inline distT="0" distB="0" distL="0" distR="0">
                  <wp:extent cx="14287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77" w:type="dxa"/>
            <w:tcBorders>
              <w:top w:val="single" w:sz="4" w:space="0" w:color="auto"/>
              <w:left w:val="nil"/>
              <w:bottom w:val="nil"/>
              <w:right w:val="nil"/>
            </w:tcBorders>
          </w:tcPr>
          <w:p w:rsidR="00D64BA9" w:rsidRDefault="00D64BA9">
            <w:pPr>
              <w:pStyle w:val="ConsPlusNormal"/>
              <w:rPr>
                <w:rFonts w:ascii="Times New Roman" w:hAnsi="Times New Roman" w:cs="Times New Roman"/>
                <w:color w:val="000000"/>
                <w:sz w:val="28"/>
                <w:szCs w:val="28"/>
              </w:rPr>
            </w:pPr>
          </w:p>
        </w:tc>
        <w:tc>
          <w:tcPr>
            <w:tcW w:w="1984" w:type="dxa"/>
            <w:tcBorders>
              <w:top w:val="single" w:sz="4" w:space="0" w:color="auto"/>
              <w:left w:val="nil"/>
              <w:bottom w:val="single" w:sz="4" w:space="0" w:color="auto"/>
              <w:right w:val="nil"/>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noProof/>
                <w:color w:val="000000"/>
                <w:position w:val="-5"/>
                <w:sz w:val="28"/>
                <w:szCs w:val="28"/>
              </w:rPr>
              <w:drawing>
                <wp:inline distT="0" distB="0" distL="0" distR="0">
                  <wp:extent cx="1428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665" w:type="dxa"/>
            <w:tcBorders>
              <w:top w:val="nil"/>
              <w:left w:val="nil"/>
              <w:bottom w:val="single" w:sz="4" w:space="0" w:color="auto"/>
              <w:right w:val="nil"/>
            </w:tcBorders>
          </w:tcPr>
          <w:p w:rsidR="00D64BA9" w:rsidRDefault="00D64BA9">
            <w:pPr>
              <w:pStyle w:val="ConsPlusNormal"/>
              <w:rPr>
                <w:rFonts w:ascii="Times New Roman" w:hAnsi="Times New Roman" w:cs="Times New Roman"/>
                <w:color w:val="000000"/>
                <w:sz w:val="28"/>
                <w:szCs w:val="28"/>
              </w:rPr>
            </w:pPr>
          </w:p>
        </w:tc>
      </w:tr>
      <w:tr w:rsidR="00D64BA9" w:rsidTr="00D64BA9">
        <w:tc>
          <w:tcPr>
            <w:tcW w:w="4025" w:type="dxa"/>
            <w:gridSpan w:val="2"/>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Отказ в предоставлении услуги</w:t>
            </w:r>
          </w:p>
        </w:tc>
        <w:tc>
          <w:tcPr>
            <w:tcW w:w="377" w:type="dxa"/>
            <w:tcBorders>
              <w:top w:val="nil"/>
              <w:left w:val="single" w:sz="4" w:space="0" w:color="auto"/>
              <w:bottom w:val="nil"/>
              <w:right w:val="single" w:sz="4" w:space="0" w:color="auto"/>
            </w:tcBorders>
          </w:tcPr>
          <w:p w:rsidR="00D64BA9" w:rsidRDefault="00D64BA9">
            <w:pPr>
              <w:pStyle w:val="ConsPlusNormal"/>
              <w:rPr>
                <w:rFonts w:ascii="Times New Roman" w:hAnsi="Times New Roman" w:cs="Times New Roman"/>
                <w:color w:val="000000"/>
                <w:sz w:val="28"/>
                <w:szCs w:val="28"/>
              </w:rPr>
            </w:pPr>
          </w:p>
        </w:tc>
        <w:tc>
          <w:tcPr>
            <w:tcW w:w="4649" w:type="dxa"/>
            <w:gridSpan w:val="2"/>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Согласие на предоставление услуги</w:t>
            </w:r>
          </w:p>
        </w:tc>
      </w:tr>
      <w:tr w:rsidR="00D64BA9" w:rsidTr="00D64BA9">
        <w:tc>
          <w:tcPr>
            <w:tcW w:w="4025" w:type="dxa"/>
            <w:gridSpan w:val="2"/>
            <w:tcBorders>
              <w:top w:val="single" w:sz="4" w:space="0" w:color="auto"/>
              <w:left w:val="nil"/>
              <w:bottom w:val="single" w:sz="4" w:space="0" w:color="auto"/>
              <w:right w:val="nil"/>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noProof/>
                <w:color w:val="000000"/>
                <w:position w:val="-5"/>
                <w:sz w:val="28"/>
                <w:szCs w:val="28"/>
              </w:rPr>
              <w:drawing>
                <wp:inline distT="0" distB="0" distL="0" distR="0">
                  <wp:extent cx="1428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77" w:type="dxa"/>
          </w:tcPr>
          <w:p w:rsidR="00D64BA9" w:rsidRDefault="00D64BA9">
            <w:pPr>
              <w:pStyle w:val="ConsPlusNormal"/>
              <w:rPr>
                <w:rFonts w:ascii="Times New Roman" w:hAnsi="Times New Roman" w:cs="Times New Roman"/>
                <w:color w:val="000000"/>
                <w:sz w:val="28"/>
                <w:szCs w:val="28"/>
              </w:rPr>
            </w:pPr>
          </w:p>
        </w:tc>
        <w:tc>
          <w:tcPr>
            <w:tcW w:w="4649" w:type="dxa"/>
            <w:gridSpan w:val="2"/>
            <w:tcBorders>
              <w:top w:val="single" w:sz="4" w:space="0" w:color="auto"/>
              <w:left w:val="nil"/>
              <w:bottom w:val="single" w:sz="4" w:space="0" w:color="auto"/>
              <w:right w:val="nil"/>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noProof/>
                <w:color w:val="000000"/>
                <w:position w:val="-5"/>
                <w:sz w:val="28"/>
                <w:szCs w:val="28"/>
              </w:rPr>
              <w:drawing>
                <wp:inline distT="0" distB="0" distL="0" distR="0">
                  <wp:extent cx="1428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D64BA9" w:rsidTr="00D64BA9">
        <w:tc>
          <w:tcPr>
            <w:tcW w:w="4025" w:type="dxa"/>
            <w:gridSpan w:val="2"/>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Выдача решения об отказе в предоставлении услуги</w:t>
            </w:r>
          </w:p>
        </w:tc>
        <w:tc>
          <w:tcPr>
            <w:tcW w:w="377" w:type="dxa"/>
            <w:tcBorders>
              <w:top w:val="nil"/>
              <w:left w:val="single" w:sz="4" w:space="0" w:color="auto"/>
              <w:bottom w:val="nil"/>
              <w:right w:val="single" w:sz="4" w:space="0" w:color="auto"/>
            </w:tcBorders>
          </w:tcPr>
          <w:p w:rsidR="00D64BA9" w:rsidRDefault="00D64BA9">
            <w:pPr>
              <w:pStyle w:val="ConsPlusNormal"/>
              <w:rPr>
                <w:rFonts w:ascii="Times New Roman" w:hAnsi="Times New Roman" w:cs="Times New Roman"/>
                <w:color w:val="000000"/>
                <w:sz w:val="28"/>
                <w:szCs w:val="28"/>
              </w:rPr>
            </w:pPr>
          </w:p>
        </w:tc>
        <w:tc>
          <w:tcPr>
            <w:tcW w:w="4649" w:type="dxa"/>
            <w:gridSpan w:val="2"/>
            <w:tcBorders>
              <w:top w:val="single" w:sz="4" w:space="0" w:color="auto"/>
              <w:left w:val="single" w:sz="4" w:space="0" w:color="auto"/>
              <w:bottom w:val="single" w:sz="4" w:space="0" w:color="auto"/>
              <w:right w:val="single" w:sz="4" w:space="0" w:color="auto"/>
            </w:tcBorders>
            <w:hideMark/>
          </w:tcPr>
          <w:p w:rsidR="00D64BA9" w:rsidRDefault="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Подготовка заключения о возможности заявителя быть кандидатом в опекуны (попечители)</w:t>
            </w:r>
          </w:p>
        </w:tc>
      </w:tr>
    </w:tbl>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right"/>
        <w:outlineLvl w:val="1"/>
        <w:rPr>
          <w:rFonts w:ascii="Times New Roman" w:hAnsi="Times New Roman" w:cs="Times New Roman"/>
          <w:color w:val="000000"/>
          <w:sz w:val="28"/>
          <w:szCs w:val="28"/>
        </w:rPr>
      </w:pPr>
    </w:p>
    <w:p w:rsidR="00D64BA9" w:rsidRDefault="00D64BA9" w:rsidP="00D64BA9">
      <w:pPr>
        <w:pStyle w:val="ConsPlusNormal"/>
        <w:jc w:val="right"/>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Приложение 2</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предоставления государственной услуги администрацией</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Новоалександровского городского округа</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Ставропольского края "Предоставление информации, прием</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документов органами опеки и попечительства от лиц, желающих</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установить опеку (попечительство) над совершеннолетними</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лицами, признанными в установленном законом порядке</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недееспособными (ограниченно дееспособными)"</w:t>
      </w:r>
    </w:p>
    <w:p w:rsidR="00D64BA9" w:rsidRDefault="00D64BA9" w:rsidP="00D64BA9">
      <w:pPr>
        <w:pStyle w:val="ConsPlusNormal"/>
        <w:jc w:val="right"/>
        <w:rPr>
          <w:rFonts w:ascii="Times New Roman" w:hAnsi="Times New Roman" w:cs="Times New Roman"/>
          <w:color w:val="000000"/>
          <w:sz w:val="28"/>
          <w:szCs w:val="28"/>
        </w:rPr>
      </w:pPr>
    </w:p>
    <w:p w:rsidR="00D64BA9" w:rsidRDefault="00D64BA9" w:rsidP="00D64BA9">
      <w:pPr>
        <w:pStyle w:val="ConsPlusNormal"/>
        <w:jc w:val="center"/>
        <w:rPr>
          <w:rFonts w:ascii="Times New Roman" w:hAnsi="Times New Roman" w:cs="Times New Roman"/>
          <w:color w:val="000000"/>
          <w:sz w:val="28"/>
          <w:szCs w:val="28"/>
        </w:rPr>
      </w:pPr>
      <w:bookmarkStart w:id="11" w:name="Par604"/>
      <w:bookmarkEnd w:id="11"/>
      <w:r>
        <w:rPr>
          <w:rFonts w:ascii="Times New Roman" w:hAnsi="Times New Roman" w:cs="Times New Roman"/>
          <w:color w:val="000000"/>
          <w:sz w:val="28"/>
          <w:szCs w:val="28"/>
        </w:rPr>
        <w:t>ОБРАЗЕЦ ПИСЬМЕННОГО СОГЛАСИЯ</w:t>
      </w: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ЗАЯВИТЕЛЯ НА ОБРАБОТКУ ПЕРСОНАЛЬНЫХ ДАННЫХ</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Главе Новоалександровского</w:t>
      </w:r>
    </w:p>
    <w:p w:rsidR="00D64BA9" w:rsidRDefault="00D64BA9" w:rsidP="00D64BA9">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городского округа</w:t>
      </w:r>
    </w:p>
    <w:p w:rsidR="00D64BA9" w:rsidRDefault="00D64BA9" w:rsidP="00D64BA9">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Ставропольского края</w:t>
      </w:r>
    </w:p>
    <w:p w:rsidR="00D64BA9" w:rsidRDefault="00D64BA9" w:rsidP="00D64BA9">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Ф.И.О</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СОГЛАСИЕ</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ОБРАБОТКУ ПЕРСОНАЛЬНЫХ ДАННЫХ</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Фамилия, имя, отчество заявителя 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Адрес: _____________________________________________________________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Предъявленный документ: ___________ серия ___________ номер </w:t>
      </w:r>
      <w:r>
        <w:rPr>
          <w:rFonts w:ascii="Times New Roman" w:hAnsi="Times New Roman" w:cs="Times New Roman"/>
          <w:color w:val="000000"/>
          <w:sz w:val="28"/>
          <w:szCs w:val="28"/>
        </w:rPr>
        <w:lastRenderedPageBreak/>
        <w:t>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выдан _____________________________________________________________________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(кем и когда выдан)</w:t>
      </w:r>
    </w:p>
    <w:p w:rsidR="00D64BA9" w:rsidRDefault="00D64BA9" w:rsidP="00D64BA9">
      <w:pPr>
        <w:pStyle w:val="ConsPlusNonformat"/>
        <w:jc w:val="both"/>
        <w:rPr>
          <w:rFonts w:ascii="Times New Roman" w:hAnsi="Times New Roman" w:cs="Times New Roman"/>
          <w:color w:val="000000"/>
          <w:sz w:val="28"/>
          <w:szCs w:val="28"/>
        </w:rPr>
      </w:pPr>
      <w:bookmarkStart w:id="12" w:name="Par619"/>
      <w:bookmarkEnd w:id="12"/>
      <w:r>
        <w:rPr>
          <w:rFonts w:ascii="Times New Roman" w:hAnsi="Times New Roman" w:cs="Times New Roman"/>
          <w:color w:val="000000"/>
          <w:sz w:val="28"/>
          <w:szCs w:val="28"/>
        </w:rPr>
        <w:t xml:space="preserve">    3. Наименование организации - 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индекс: __________, адрес: _______________________________________________.</w:t>
      </w:r>
    </w:p>
    <w:p w:rsidR="00D64BA9" w:rsidRDefault="00D64BA9" w:rsidP="00D64BA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Цель обработки Персональных данных - установление опеки (попечительства).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Перечень Персональных данных, на передачу которых дается согласие: фамилия, имя, отчество; дата, месяц, год и место рождения; пол, возраст; адрес; семейное положение, гражданство; сведения, характеризующие физиологические особенности и на основе которых можно установить личность (биометрические персональные данные); сведения о состоянии здоровья; сведения об образовании; контактная информация (домашний(е) адрес(а), номера домашнего и мобильного телефонов, адрес электронной почты); ИНН и номер страхового свидетельства государственного пенсионного страхования; копии паспортов, виз, водительских удостоверений, служебных удостоверений, иных личных документов; сведения о доходах, подлежащих налогообложению; сведения о движимом и недвижимом имуществе; сведения о трудовой деятельности, любые иные данные, которые могут потребоваться в связи с осуществлением целей, указанных в </w:t>
      </w:r>
      <w:hyperlink r:id="rId59" w:anchor="Par619" w:tooltip="    3. Наименование организации - ________________________________________," w:history="1">
        <w:r>
          <w:rPr>
            <w:rStyle w:val="a3"/>
            <w:color w:val="000000"/>
            <w:sz w:val="28"/>
            <w:szCs w:val="28"/>
            <w:u w:val="none"/>
          </w:rPr>
          <w:t>п. 3</w:t>
        </w:r>
      </w:hyperlink>
      <w:r>
        <w:rPr>
          <w:rFonts w:ascii="Times New Roman" w:hAnsi="Times New Roman" w:cs="Times New Roman"/>
          <w:color w:val="000000"/>
          <w:sz w:val="28"/>
          <w:szCs w:val="28"/>
        </w:rPr>
        <w:t xml:space="preserve"> настоящего согласия.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Получатели Персональных данных: ____________________________</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Перечень действий с Персональными данными - обработка Персональных данных, включая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обработке Персональных данных принимаются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уведомлен, что он (она) в любой момент времени, письменно обратившись в администрацию, может ознакомиться с Персональными данными,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 Срок действия согласия - 5 лет.</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Порядок отзыва согласия - Заявитель может отозвать настоящее согласие путем направления в Управление письменного уведомления не менее чем за 90 (девяносто) дней до предполагаемой даты отзыва настоящего согласия. Заявитель согласен на то, что в течение указанного срока администрация не обязана прекращать обработку Персональных данных и уничтожить персональные данные Заявителя. По истечении данного периода администрация прекращает обработку Персональных данных заявителя и удаляет их из электронной базы данных.</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Персональные данные, содержащиеся на бумажных носителях (личные дела отдельных категорий граждан), хранятся в архиве администрации до истечения срока, установленного для хранения данного вида документов действующим Законодательством Российской Федерации.</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"___" __________ 20__ г.</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 (____________________)</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right"/>
        <w:rPr>
          <w:rFonts w:ascii="Times New Roman" w:hAnsi="Times New Roman" w:cs="Times New Roman"/>
          <w:color w:val="000000"/>
          <w:sz w:val="28"/>
          <w:szCs w:val="28"/>
        </w:rPr>
      </w:pPr>
    </w:p>
    <w:p w:rsidR="00D64BA9" w:rsidRDefault="00D64BA9" w:rsidP="00D64BA9">
      <w:pPr>
        <w:pStyle w:val="ConsPlusNormal"/>
        <w:jc w:val="right"/>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Приложение 3</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предоставления государственной услуги администрацией</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Новоалександровского городского округа</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Ставропольского края "Предоставление информации, прием</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документов органами опеки и попечительства от лиц, желающих</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установить опеку (попечительство) над совершеннолетними</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лицами, признанными в установленном законом порядке</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недееспособными (ограниченно дееспособными)"</w:t>
      </w:r>
    </w:p>
    <w:p w:rsidR="00D64BA9" w:rsidRDefault="00D64BA9" w:rsidP="00D64BA9">
      <w:pPr>
        <w:pStyle w:val="ConsPlusNormal"/>
        <w:jc w:val="right"/>
        <w:rPr>
          <w:rFonts w:ascii="Times New Roman" w:hAnsi="Times New Roman" w:cs="Times New Roman"/>
          <w:color w:val="000000"/>
          <w:sz w:val="28"/>
          <w:szCs w:val="28"/>
        </w:rPr>
      </w:pPr>
    </w:p>
    <w:p w:rsidR="00D64BA9" w:rsidRDefault="00D64BA9" w:rsidP="00D64BA9">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Главе Новоалександровского</w:t>
      </w:r>
    </w:p>
    <w:p w:rsidR="00D64BA9" w:rsidRDefault="00D64BA9" w:rsidP="00D64BA9">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городского округа</w:t>
      </w:r>
    </w:p>
    <w:p w:rsidR="00D64BA9" w:rsidRDefault="00D64BA9" w:rsidP="00D64BA9">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Ставропольского края</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Ф.И.О                                        </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center"/>
        <w:rPr>
          <w:rFonts w:ascii="Times New Roman" w:hAnsi="Times New Roman" w:cs="Times New Roman"/>
          <w:color w:val="000000"/>
          <w:sz w:val="28"/>
          <w:szCs w:val="28"/>
        </w:rPr>
      </w:pPr>
      <w:bookmarkStart w:id="13" w:name="Par649"/>
      <w:bookmarkEnd w:id="13"/>
      <w:r>
        <w:rPr>
          <w:rFonts w:ascii="Times New Roman" w:hAnsi="Times New Roman" w:cs="Times New Roman"/>
          <w:color w:val="000000"/>
          <w:sz w:val="28"/>
          <w:szCs w:val="28"/>
        </w:rPr>
        <w:t>ФОРМА</w:t>
      </w: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ЗАЯВЛЕНИЯ НА УСТАНОВЛЕНИЕ ОПЕКИ (ПОПЕЧИТЕЛЬСТВА)</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Наименование органа опеки и попечительства</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__________________________________________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(фамилия, имя, отчество (при наличии),</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гражданство, документ, удостоверяющий</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личность (серия, номер, кем и когда</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выдан), адрес места фактического</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проживания гражданина, выразившего</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желание стать опекуном или попечителем</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совершеннолетнего недееспособного или</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 полностью дееспособного гражданина)</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Заявление</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гражданина, выразившего желание стать опекуном</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или попечителем совершеннолетнего недееспособного</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или не полностью дееспособного гражданина</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Я, ___________________________________________________________________,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(фамилия, имя, отчество)</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прошу передать мне под опеку (попечительство) 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(фамилия, имя, отчество, число, месяц, год рождения, совершеннолетнего</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недееспособного или не полностью дееспособного гражданина)</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прошу передать мне под опеку (попечительство) на возмездной основе 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(фамилия, имя, отчество, число, месяц, год рождения совершеннолетнего</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недееспособного или не полностью дееспособного гражданина)</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Материальные   возможности,  жилищные  условия,  состояние  здоровья  и</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  работы  позволяют мне взять совершеннолетнего недееспособного или</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полностью дееспособного гражданина под опеку (попечительство).</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Ненужное зачеркнуть.</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Дополнительно могу сообщить о себе следующее: 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(указывается наличие у гражданина необходимых знаний и навыков</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осуществлении опеки над совершеннолетним недееспособным гражданином,</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 профессиональной деятельности, о прохождении программ подготовки</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кандидатов в опекуны или попечители и т.д.)</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Я, ___________________________________________________________________,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(фамилия, имя, отчество (при наличии))</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даю  согласие  на  обработку  и  использование  моих  персональных  данных,</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содержащихся в настоящем заявлении и в представленных мною документах.</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 дата)</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right"/>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Приложение 4</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предоставления государственной услуги администрацией</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Новоалександровского городского округа</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Ставропольского края "Предоставление информации, прием</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документов органами опеки и попечительства от лиц, желающих</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установить опеку (попечительство) над совершеннолетними</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лицами, признанными в установленном законом порядке</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недееспособными (ограниченно дееспособными)"</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Уведомление</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 предоставлении государственной услуги</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 И.О. Фамилия</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 Адрес</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РЕШЕНИЕ</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основании   Вашего  заявления  от  __________  N  __________  Ваши</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документы  приняты к рассмотрению по вопросу предоставления государственной</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услуги  органами  местного самоуправления муниципального района, городского</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округа  Ставропольского  края  "Предоставление информации, прием документов</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органами   опеки   и  попечительства  от  лиц,  желающих  установить  опеку</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(попечительство)  над совершеннолетними лицами, признанными в установленном</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законом порядке недееспособными (ограниченно дееспособными)".</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 руководителя</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Работник 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Телефон _____________________</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Экземпляр решения получил: ____________________ (____________________)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       расшифровка подписи</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(номер и дата доверенности или иного документа подтверждающего полномочия</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представителя (в случае получения решения представителем заявителя))</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 __________ 20__ г.</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получения решении</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rmal"/>
        <w:jc w:val="right"/>
        <w:outlineLvl w:val="1"/>
        <w:rPr>
          <w:rFonts w:ascii="Times New Roman" w:hAnsi="Times New Roman" w:cs="Times New Roman"/>
          <w:color w:val="000000"/>
          <w:sz w:val="28"/>
          <w:szCs w:val="28"/>
        </w:rPr>
      </w:pPr>
    </w:p>
    <w:p w:rsidR="00D64BA9" w:rsidRDefault="00D64BA9" w:rsidP="00D64BA9">
      <w:pPr>
        <w:pStyle w:val="ConsPlusNormal"/>
        <w:jc w:val="right"/>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Приложение 5</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предоставления государственной услуги администрацией</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Новоалександровского городского округа</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Ставропольского края "Предоставление информации, прием</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документов органами опеки и попечительства от лиц, желающих</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установить опеку (попечительство) над совершеннолетними</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лицами, признанными в установленном законом порядке</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недееспособными (ограниченно дееспособными)"</w:t>
      </w:r>
    </w:p>
    <w:p w:rsidR="00D64BA9" w:rsidRDefault="00D64BA9" w:rsidP="00D64BA9">
      <w:pPr>
        <w:pStyle w:val="ConsPlusNormal"/>
        <w:jc w:val="right"/>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УВЕДОМЛЕНИЕ</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 отказе в предоставлении государственной услуги</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_________________ И.О. Фамилия</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 Адрес</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bookmarkStart w:id="14" w:name="Par765"/>
      <w:bookmarkEnd w:id="14"/>
      <w:r>
        <w:rPr>
          <w:rFonts w:ascii="Times New Roman" w:hAnsi="Times New Roman" w:cs="Times New Roman"/>
          <w:color w:val="000000"/>
          <w:sz w:val="28"/>
          <w:szCs w:val="28"/>
        </w:rPr>
        <w:t xml:space="preserve">                                  Решение</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 отказе в предоставлении государственной услуги</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N __________ от __________</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Ваше   заявление   по  вопросу  предоставления  государственной  услуги</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органами  местного  самоуправления муниципального района, городского округа</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Ставропольского  края "Предоставление информации, прием документов органами</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опеки  и  попечительства от лиц, желающих установить опеку (попечительство)</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над  совершеннолетними  лицами, признанными в установленном законом порядке</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недееспособными (ограничено дееспособными)" принято к рассмотрению 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 (дата и N регистрации).</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результатам рассмотрения заявления органами местного самоуправления</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принято  решение  об  отказе  в  предоставлении  государственной  услуги  в</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соответствии с ____________________________________________________________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(причина отказа в назначении с ссылкой на действующее законодательство)</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 руководителя</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Работник 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Телефон _____________________</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Экземпляр решения получил: ____________________ (____________________)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       расшифровка подписи</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(номер и дата доверенности или иного документа, подтверждающего полномочия</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представителя (в случае получения решения представителем заявителя))</w:t>
      </w:r>
    </w:p>
    <w:p w:rsidR="00D64BA9" w:rsidRDefault="00D64BA9" w:rsidP="00D64BA9">
      <w:pPr>
        <w:pStyle w:val="ConsPlusNonformat"/>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"___" __________ 20__ г.</w:t>
      </w: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получения решения)</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right"/>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Приложение 6</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предоставления государственной услуги органами местного</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самоуправления Новоалександровского городского округа</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Ставропольского края "Предоставление информации, прием</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документов органами опеки и попечительства от лиц, желающих</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установить опеку (попечительство) над совершеннолетними</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лицами, признанными в установленном законом порядке</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недееспособными (ограниченно дееспособными)"</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Формы результатов (бланки),</w:t>
      </w: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используемые при предоставлении государственной услуги</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Образец постановления</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center"/>
        <w:rPr>
          <w:rFonts w:ascii="Times New Roman" w:hAnsi="Times New Roman" w:cs="Times New Roman"/>
          <w:color w:val="000000"/>
          <w:sz w:val="28"/>
          <w:szCs w:val="28"/>
        </w:rPr>
      </w:pPr>
      <w:bookmarkStart w:id="15" w:name="Par817"/>
      <w:bookmarkEnd w:id="15"/>
      <w:r>
        <w:rPr>
          <w:rFonts w:ascii="Times New Roman" w:hAnsi="Times New Roman" w:cs="Times New Roman"/>
          <w:color w:val="000000"/>
          <w:sz w:val="28"/>
          <w:szCs w:val="28"/>
        </w:rPr>
        <w:t>ПОСТАНОВЛЕНИЕ</w:t>
      </w: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АДМИНИСТРАЦИИ НОВОАЛЕКСАНДРОВСКОГО </w:t>
      </w: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ГОРОДСКОГО ОКРУГА</w:t>
      </w: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СТАВРОПОЛЬСКОГО КРАЯ</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 __________ 20__ г.                                       N __________</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Об установлении опеки (попечительства)</w:t>
      </w:r>
    </w:p>
    <w:p w:rsidR="00D64BA9" w:rsidRDefault="00D64BA9" w:rsidP="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над совершеннолетним недееспособным</w:t>
      </w:r>
    </w:p>
    <w:p w:rsidR="00D64BA9" w:rsidRDefault="00D64BA9" w:rsidP="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(ограниченно дееспособным)</w:t>
      </w:r>
    </w:p>
    <w:p w:rsidR="00D64BA9" w:rsidRDefault="00D64BA9" w:rsidP="00D64BA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Ивановым Иваном Ивановичем</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со </w:t>
      </w:r>
      <w:hyperlink r:id="rId60" w:tooltip="&quot;Гражданский кодекс Российской Федерации (часть первая)&quot; от 30.11.1994 N 51-ФЗ (ред. от 09.03.2021){КонсультантПлюс}" w:history="1">
        <w:r>
          <w:rPr>
            <w:rStyle w:val="a3"/>
            <w:color w:val="000000"/>
            <w:sz w:val="28"/>
            <w:szCs w:val="28"/>
            <w:u w:val="none"/>
          </w:rPr>
          <w:t>статьями 31</w:t>
        </w:r>
      </w:hyperlink>
      <w:r>
        <w:rPr>
          <w:rFonts w:ascii="Times New Roman" w:hAnsi="Times New Roman" w:cs="Times New Roman"/>
          <w:color w:val="000000"/>
          <w:sz w:val="28"/>
          <w:szCs w:val="28"/>
        </w:rPr>
        <w:t xml:space="preserve"> - </w:t>
      </w:r>
      <w:hyperlink r:id="rId61" w:tooltip="&quot;Гражданский кодекс Российской Федерации (часть первая)&quot; от 30.11.1994 N 51-ФЗ (ред. от 09.03.2021){КонсультантПлюс}" w:history="1">
        <w:r>
          <w:rPr>
            <w:rStyle w:val="a3"/>
            <w:color w:val="000000"/>
            <w:sz w:val="28"/>
            <w:szCs w:val="28"/>
            <w:u w:val="none"/>
          </w:rPr>
          <w:t>38</w:t>
        </w:r>
      </w:hyperlink>
      <w:r>
        <w:rPr>
          <w:rFonts w:ascii="Times New Roman" w:hAnsi="Times New Roman" w:cs="Times New Roman"/>
          <w:color w:val="000000"/>
          <w:sz w:val="28"/>
          <w:szCs w:val="28"/>
        </w:rPr>
        <w:t xml:space="preserve"> Гражданского кодекса Российской Федерации, Федеральным </w:t>
      </w:r>
      <w:hyperlink r:id="rId62" w:tooltip="Федеральный закон от 24.04.2008 N 48-ФЗ (ред. от 08.12.2020) &quot;Об опеке и попечительстве&quot;{КонсультантПлюс}" w:history="1">
        <w:r>
          <w:rPr>
            <w:rStyle w:val="a3"/>
            <w:color w:val="000000"/>
            <w:sz w:val="28"/>
            <w:szCs w:val="28"/>
            <w:u w:val="none"/>
          </w:rPr>
          <w:t>законом</w:t>
        </w:r>
      </w:hyperlink>
      <w:r>
        <w:rPr>
          <w:rFonts w:ascii="Times New Roman" w:hAnsi="Times New Roman" w:cs="Times New Roman"/>
          <w:color w:val="000000"/>
          <w:sz w:val="28"/>
          <w:szCs w:val="28"/>
        </w:rPr>
        <w:t xml:space="preserve"> от 24.04.2008 N 48-ФЗ "Об опеке и попечительстве", рассмотрев заявление Петровой Марии Михайловны об установлении опеки (попечительства) над совершеннолетним Ивановым Иваном Ивановичем, __________ года рождения, постановляю:</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Установить опеку (попечительство) над совершеннолетним Ивановым Иваном Ивановичем, __________ года рождения.</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Назначить опекуном (попечителем) Петрову Марию Михайловну.</w:t>
      </w:r>
    </w:p>
    <w:p w:rsidR="00D64BA9" w:rsidRDefault="00D64BA9" w:rsidP="00D64BA9">
      <w:pPr>
        <w:pStyle w:val="ConsPlusNormal"/>
        <w:jc w:val="right"/>
        <w:rPr>
          <w:rFonts w:ascii="Times New Roman" w:hAnsi="Times New Roman" w:cs="Times New Roman"/>
          <w:color w:val="000000"/>
          <w:sz w:val="28"/>
          <w:szCs w:val="28"/>
        </w:rPr>
      </w:pPr>
    </w:p>
    <w:p w:rsidR="00D64BA9" w:rsidRDefault="00D64BA9" w:rsidP="00D64BA9">
      <w:pPr>
        <w:pStyle w:val="ConsPlusNormal"/>
        <w:jc w:val="right"/>
        <w:rPr>
          <w:rFonts w:ascii="Times New Roman" w:hAnsi="Times New Roman" w:cs="Times New Roman"/>
          <w:color w:val="000000"/>
          <w:sz w:val="28"/>
          <w:szCs w:val="28"/>
        </w:rPr>
      </w:pP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Глава Новоалександровского                   городского округа Ставропольского края</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right"/>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Приложение 7</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предоставления государственной услуги органами местного</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самоуправления Новоалександровского городского округа</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Ставропольского края "Предоставление информации, прием</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документов органами опеки и попечительства от лиц, желающих</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установить опеку (попечительство) над совершеннолетними</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лицами, признанными в установленном законом порядке</w:t>
      </w:r>
    </w:p>
    <w:p w:rsidR="00D64BA9" w:rsidRDefault="00D64BA9" w:rsidP="00D64BA9">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недееспособными (ограниченно дееспособными)"</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center"/>
        <w:rPr>
          <w:rFonts w:ascii="Times New Roman" w:hAnsi="Times New Roman" w:cs="Times New Roman"/>
          <w:color w:val="000000"/>
          <w:sz w:val="28"/>
          <w:szCs w:val="28"/>
        </w:rPr>
      </w:pPr>
      <w:bookmarkStart w:id="16" w:name="Par850"/>
      <w:bookmarkEnd w:id="16"/>
      <w:r>
        <w:rPr>
          <w:rFonts w:ascii="Times New Roman" w:hAnsi="Times New Roman" w:cs="Times New Roman"/>
          <w:color w:val="000000"/>
          <w:sz w:val="28"/>
          <w:szCs w:val="28"/>
        </w:rPr>
        <w:t>ОБРАЗЕЦ ЗАКЛЮЧЕНИЯ</w:t>
      </w: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ОБ ОТКАЗЕ В ПРЕДОСТАВЛЕНИИ ГОСУДАРСТВЕННОЙ УСЛУГИ</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Заключение</w:t>
      </w: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об отказе в предоставлении государственной услуги</w:t>
      </w: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информации, прием документов органами</w:t>
      </w: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опеки и попечительства от лиц, желающих установить опеку</w:t>
      </w: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(попечительство) над совершеннолетними лицами, признанными</w:t>
      </w: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в установленном законом порядке недееспособными</w:t>
      </w:r>
    </w:p>
    <w:p w:rsidR="00D64BA9" w:rsidRDefault="00D64BA9" w:rsidP="00D64BA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(ограниченно дееспособными)"</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Органом местного самоуправления рассмотрено заявление гр. Иванова Ивана Ивановича о назначении опекуном (попечителем) над совершеннолетней(им) Петровой Анной Васильевной, 21.01.2011 г. р.</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Гражданским </w:t>
      </w:r>
      <w:hyperlink r:id="rId63" w:tooltip="&quot;Гражданский кодекс Российской Федерации (часть первая)&quot; от 30.11.1994 N 51-ФЗ (ред. от 09.03.2021){КонсультантПлюс}" w:history="1">
        <w:r>
          <w:rPr>
            <w:rStyle w:val="a3"/>
            <w:color w:val="000000"/>
            <w:sz w:val="28"/>
            <w:szCs w:val="28"/>
            <w:u w:val="none"/>
          </w:rPr>
          <w:t>кодексом</w:t>
        </w:r>
      </w:hyperlink>
      <w:r>
        <w:rPr>
          <w:rFonts w:ascii="Times New Roman" w:hAnsi="Times New Roman" w:cs="Times New Roman"/>
          <w:color w:val="000000"/>
          <w:sz w:val="28"/>
          <w:szCs w:val="28"/>
        </w:rPr>
        <w:t xml:space="preserve"> РФ, </w:t>
      </w:r>
      <w:hyperlink r:id="rId64" w:tooltip="Федеральный закон от 24.04.2008 N 48-ФЗ (ред. от 08.12.2020) &quot;Об опеке и попечительстве&quot;{КонсультантПлюс}" w:history="1">
        <w:r>
          <w:rPr>
            <w:rStyle w:val="a3"/>
            <w:color w:val="000000"/>
            <w:sz w:val="28"/>
            <w:szCs w:val="28"/>
            <w:u w:val="none"/>
          </w:rPr>
          <w:t>Законом</w:t>
        </w:r>
      </w:hyperlink>
      <w:r>
        <w:rPr>
          <w:rFonts w:ascii="Times New Roman" w:hAnsi="Times New Roman" w:cs="Times New Roman"/>
          <w:color w:val="000000"/>
          <w:sz w:val="28"/>
          <w:szCs w:val="28"/>
        </w:rPr>
        <w:t xml:space="preserve"> РФ N 48-ФЗ от 24.04.2008 "Об опеке и попечительстве", административным регламентом по предоставлению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опекуном (попечителем) не может быть назначен гражданин в случае (указывается основание для отказа в соответствии с </w:t>
      </w:r>
      <w:hyperlink r:id="rId65" w:anchor="Par242" w:tooltip="2.9. Исчерпывающий перечень оснований для отказа (прекращения) в предоставлении государственной услуги" w:history="1">
        <w:r>
          <w:rPr>
            <w:rStyle w:val="a3"/>
            <w:color w:val="000000"/>
            <w:sz w:val="28"/>
            <w:szCs w:val="28"/>
            <w:u w:val="none"/>
          </w:rPr>
          <w:t>п. 2.9</w:t>
        </w:r>
      </w:hyperlink>
      <w:r>
        <w:rPr>
          <w:rFonts w:ascii="Times New Roman" w:hAnsi="Times New Roman" w:cs="Times New Roman"/>
          <w:color w:val="000000"/>
          <w:sz w:val="28"/>
          <w:szCs w:val="28"/>
        </w:rPr>
        <w:t xml:space="preserve"> настоящего Административного регламента).</w:t>
      </w:r>
    </w:p>
    <w:p w:rsidR="00D64BA9" w:rsidRDefault="00D64BA9" w:rsidP="00D64B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изложенного правовые основания для предоставления гр. Иванову И.И.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отсутствуют.</w:t>
      </w:r>
    </w:p>
    <w:p w:rsidR="00D64BA9" w:rsidRDefault="00D64BA9" w:rsidP="00D64BA9">
      <w:pPr>
        <w:pStyle w:val="ConsPlusNormal"/>
        <w:jc w:val="both"/>
        <w:rPr>
          <w:rFonts w:ascii="Times New Roman" w:hAnsi="Times New Roman" w:cs="Times New Roman"/>
          <w:color w:val="000000"/>
          <w:sz w:val="28"/>
          <w:szCs w:val="28"/>
        </w:rPr>
      </w:pPr>
    </w:p>
    <w:p w:rsidR="00D64BA9" w:rsidRDefault="00D64BA9" w:rsidP="00D64BA9">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"___" __________ 20__ г.                         Глава Новоалександровского                   городского округа Ставропольского края</w:t>
      </w:r>
    </w:p>
    <w:p w:rsidR="00D64BA9" w:rsidRDefault="00D64BA9" w:rsidP="00D64BA9">
      <w:pPr>
        <w:pStyle w:val="ConsPlusNonformat"/>
        <w:jc w:val="right"/>
        <w:rPr>
          <w:rFonts w:ascii="Times New Roman" w:hAnsi="Times New Roman" w:cs="Times New Roman"/>
          <w:color w:val="000000"/>
          <w:sz w:val="28"/>
          <w:szCs w:val="28"/>
        </w:rPr>
      </w:pPr>
    </w:p>
    <w:p w:rsidR="00F05A80" w:rsidRDefault="00F05A80">
      <w:bookmarkStart w:id="17" w:name="_GoBack"/>
      <w:bookmarkEnd w:id="17"/>
    </w:p>
    <w:sectPr w:rsidR="00F05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A9"/>
    <w:rsid w:val="00D64BA9"/>
    <w:rsid w:val="00F0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AF86E-EC84-480E-85BB-F8F6C38F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B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64BA9"/>
    <w:rPr>
      <w:rFonts w:ascii="Times New Roman" w:hAnsi="Times New Roman" w:cs="Times New Roman" w:hint="default"/>
      <w:color w:val="0000FF"/>
      <w:u w:val="single"/>
    </w:rPr>
  </w:style>
  <w:style w:type="character" w:styleId="a4">
    <w:name w:val="FollowedHyperlink"/>
    <w:basedOn w:val="a0"/>
    <w:uiPriority w:val="99"/>
    <w:semiHidden/>
    <w:unhideWhenUsed/>
    <w:rsid w:val="00D64BA9"/>
    <w:rPr>
      <w:color w:val="954F72" w:themeColor="followedHyperlink"/>
      <w:u w:val="single"/>
    </w:rPr>
  </w:style>
  <w:style w:type="paragraph" w:styleId="a5">
    <w:name w:val="header"/>
    <w:basedOn w:val="a"/>
    <w:link w:val="a6"/>
    <w:uiPriority w:val="99"/>
    <w:semiHidden/>
    <w:unhideWhenUsed/>
    <w:rsid w:val="00D64BA9"/>
    <w:pPr>
      <w:tabs>
        <w:tab w:val="center" w:pos="4677"/>
        <w:tab w:val="right" w:pos="9355"/>
      </w:tabs>
    </w:pPr>
  </w:style>
  <w:style w:type="character" w:customStyle="1" w:styleId="a6">
    <w:name w:val="Верхний колонтитул Знак"/>
    <w:basedOn w:val="a0"/>
    <w:link w:val="a5"/>
    <w:uiPriority w:val="99"/>
    <w:semiHidden/>
    <w:rsid w:val="00D64BA9"/>
    <w:rPr>
      <w:rFonts w:ascii="Calibri" w:eastAsia="Times New Roman" w:hAnsi="Calibri" w:cs="Times New Roman"/>
      <w:lang w:eastAsia="ru-RU"/>
    </w:rPr>
  </w:style>
  <w:style w:type="paragraph" w:styleId="a7">
    <w:name w:val="footer"/>
    <w:basedOn w:val="a"/>
    <w:link w:val="a8"/>
    <w:uiPriority w:val="99"/>
    <w:semiHidden/>
    <w:unhideWhenUsed/>
    <w:rsid w:val="00D64BA9"/>
    <w:pPr>
      <w:tabs>
        <w:tab w:val="center" w:pos="4677"/>
        <w:tab w:val="right" w:pos="9355"/>
      </w:tabs>
    </w:pPr>
  </w:style>
  <w:style w:type="character" w:customStyle="1" w:styleId="a8">
    <w:name w:val="Нижний колонтитул Знак"/>
    <w:basedOn w:val="a0"/>
    <w:link w:val="a7"/>
    <w:uiPriority w:val="99"/>
    <w:semiHidden/>
    <w:rsid w:val="00D64BA9"/>
    <w:rPr>
      <w:rFonts w:ascii="Calibri" w:eastAsia="Times New Roman" w:hAnsi="Calibri" w:cs="Times New Roman"/>
      <w:lang w:eastAsia="ru-RU"/>
    </w:rPr>
  </w:style>
  <w:style w:type="paragraph" w:customStyle="1" w:styleId="ConsPlusNormal">
    <w:name w:val="ConsPlusNormal"/>
    <w:rsid w:val="00D64B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64B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4B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D64B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64B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D64BA9"/>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64BA9"/>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D64B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D64B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1z0">
    <w:name w:val="WW8Num1z0"/>
    <w:rsid w:val="00D64BA9"/>
    <w:rPr>
      <w:rFonts w:ascii="Times New Roman" w:hAnsi="Times New Roman" w:cs="Times New Roman" w:hint="default"/>
    </w:rPr>
  </w:style>
  <w:style w:type="table" w:styleId="a9">
    <w:name w:val="Table Grid"/>
    <w:basedOn w:val="a1"/>
    <w:uiPriority w:val="59"/>
    <w:rsid w:val="00D64BA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98\Desktop\&#1088;&#1077;&#1075;.%202021\&#1088;&#1077;&#1075;&#1083;&#1072;&#1084;&#1077;&#1085;&#1090;.doc" TargetMode="External"/><Relationship Id="rId21" Type="http://schemas.openxmlformats.org/officeDocument/2006/relationships/hyperlink" Target="consultantplus://offline/ref=0C3749F4FD3ED26CCB363D128270B37CCC7943295A7C34A3153EA04A8680D59365B6716B585D6741736571567DK92FF" TargetMode="External"/><Relationship Id="rId34" Type="http://schemas.openxmlformats.org/officeDocument/2006/relationships/hyperlink" Target="file:///C:\Users\User98\Desktop\&#1088;&#1077;&#1075;.%202021\&#1088;&#1077;&#1075;&#1083;&#1072;&#1084;&#1077;&#1085;&#1090;.doc" TargetMode="External"/><Relationship Id="rId42" Type="http://schemas.openxmlformats.org/officeDocument/2006/relationships/hyperlink" Target="consultantplus://offline/ref=8E7D31CD6FA94DFD8F36B8BCC7F8424ACF3BB204388CA46ACC561C86B654C0B52016D3284F9043CCB7217BD99911DE7A4313E85EC2F" TargetMode="External"/><Relationship Id="rId47" Type="http://schemas.openxmlformats.org/officeDocument/2006/relationships/hyperlink" Target="file:///C:\Users\User98\Desktop\&#1088;&#1077;&#1075;.%202021\&#1088;&#1077;&#1075;&#1083;&#1072;&#1084;&#1077;&#1085;&#1090;.doc" TargetMode="External"/><Relationship Id="rId50" Type="http://schemas.openxmlformats.org/officeDocument/2006/relationships/hyperlink" Target="file:///C:\Users\User98\Desktop\&#1088;&#1077;&#1075;.%202021\&#1088;&#1077;&#1075;&#1083;&#1072;&#1084;&#1077;&#1085;&#1090;.doc" TargetMode="External"/><Relationship Id="rId55" Type="http://schemas.openxmlformats.org/officeDocument/2006/relationships/hyperlink" Target="consultantplus://offline/ref=8E7D31CD6FA94DFD8F36B8BCC7F8424ACF3BB204388CA46ACC561C86B654C0B532168B2446C40C88E6327BD98551C0F" TargetMode="External"/><Relationship Id="rId63" Type="http://schemas.openxmlformats.org/officeDocument/2006/relationships/hyperlink" Target="consultantplus://offline/ref=8E7D31CD6FA94DFD8F36B8BCC7F8424ACF39BF04338DA46ACC561C86B654C0B532168B2446C40C88E6327BD98551C0F" TargetMode="External"/><Relationship Id="rId7" Type="http://schemas.openxmlformats.org/officeDocument/2006/relationships/hyperlink" Target="consultantplus://offline/ref=8E7D31CD6FA94DFD8F36A6B1D1941C40CB35E901358DAD34970947DBE15DCAE267598A6A00C91388E22C78DA8C458B20141EE8E35C0FEFC46B2B655BCCF" TargetMode="External"/><Relationship Id="rId2" Type="http://schemas.openxmlformats.org/officeDocument/2006/relationships/settings" Target="settings.xml"/><Relationship Id="rId16" Type="http://schemas.openxmlformats.org/officeDocument/2006/relationships/hyperlink" Target="consultantplus://offline/ref=0C3749F4FD3ED26CCB363D128270B37CCC77402B5E7C34A3153EA04A8680D59365B6716B585D6741736571567DK92FF" TargetMode="External"/><Relationship Id="rId29" Type="http://schemas.openxmlformats.org/officeDocument/2006/relationships/hyperlink" Target="consultantplus://offline/ref=8E7D31CD6FA94DFD8F36B8BCC7F8424ACD3FBF0C3887F960C40F1084B15B9FA2275FDF2944C41380E978289DD21CD8645F13EEFD400FE95DCBF" TargetMode="External"/><Relationship Id="rId11" Type="http://schemas.openxmlformats.org/officeDocument/2006/relationships/hyperlink" Target="consultantplus://offline/ref=0C3749F4FD3ED26CCB363D128270B37CCC774B2A5C7134A3153EA04A8680D59365B6716B585D6741736571567DK92FF" TargetMode="External"/><Relationship Id="rId24" Type="http://schemas.openxmlformats.org/officeDocument/2006/relationships/hyperlink" Target="consultantplus://offline/ref=0C3749F4FD3ED26CCB36231F941CED76C8741D225E723FFD4E6BA61DD9D0D3C637F62F32091A2C4C7B786D5677806ACF42K620F" TargetMode="External"/><Relationship Id="rId32" Type="http://schemas.openxmlformats.org/officeDocument/2006/relationships/hyperlink" Target="file:///C:\Users\User98\Desktop\&#1088;&#1077;&#1075;.%202021\&#1088;&#1077;&#1075;&#1083;&#1072;&#1084;&#1077;&#1085;&#1090;.doc" TargetMode="External"/><Relationship Id="rId37" Type="http://schemas.openxmlformats.org/officeDocument/2006/relationships/hyperlink" Target="consultantplus://offline/ref=8E7D31CD6FA94DFD8F36B8BCC7F8424ACF3BB204388CA46ACC561C86B654C0B52016D32E45CF46D9A67974DB870FDA605F11EAE154C3F" TargetMode="External"/><Relationship Id="rId40" Type="http://schemas.openxmlformats.org/officeDocument/2006/relationships/hyperlink" Target="consultantplus://offline/ref=8E7D31CD6FA94DFD8F36B8BCC7F8424ACD3FB1083684A46ACC561C86B654C0B532168B2446C40C88E6327BD98551C0F" TargetMode="External"/><Relationship Id="rId45" Type="http://schemas.openxmlformats.org/officeDocument/2006/relationships/hyperlink" Target="file:///C:\Users\User98\Desktop\&#1088;&#1077;&#1075;.%202021\&#1088;&#1077;&#1075;&#1083;&#1072;&#1084;&#1077;&#1085;&#1090;.doc" TargetMode="External"/><Relationship Id="rId53" Type="http://schemas.openxmlformats.org/officeDocument/2006/relationships/hyperlink" Target="file:///C:\Users\User98\Desktop\&#1088;&#1077;&#1075;.%202021\&#1088;&#1077;&#1075;&#1083;&#1072;&#1084;&#1077;&#1085;&#1090;.doc" TargetMode="External"/><Relationship Id="rId58" Type="http://schemas.openxmlformats.org/officeDocument/2006/relationships/image" Target="media/image1.wmf"/><Relationship Id="rId66" Type="http://schemas.openxmlformats.org/officeDocument/2006/relationships/fontTable" Target="fontTable.xml"/><Relationship Id="rId5" Type="http://schemas.openxmlformats.org/officeDocument/2006/relationships/hyperlink" Target="file:///C:\Users\User98\Desktop\&#1088;&#1077;&#1075;.%202021\&#1088;&#1077;&#1075;&#1083;&#1072;&#1084;&#1077;&#1085;&#1090;.doc" TargetMode="External"/><Relationship Id="rId61" Type="http://schemas.openxmlformats.org/officeDocument/2006/relationships/hyperlink" Target="consultantplus://offline/ref=8E7D31CD6FA94DFD8F36B8BCC7F8424ACF39BF04338DA46ACC561C86B654C0B52016D32844C41089E1272D88C344D766410DEAE75C0DEBD856C8F" TargetMode="External"/><Relationship Id="rId19" Type="http://schemas.openxmlformats.org/officeDocument/2006/relationships/hyperlink" Target="consultantplus://offline/ref=0C3749F4FD3ED26CCB363D128270B37CCC78402D5E7234A3153EA04A8680D59365B6716B585D6741736571567DK92FF" TargetMode="External"/><Relationship Id="rId14" Type="http://schemas.openxmlformats.org/officeDocument/2006/relationships/hyperlink" Target="consultantplus://offline/ref=0C3749F4FD3ED26CCB363D128270B37CCC77442E5D7234A3153EA04A8680D59365B6716B585D6741736571567DK92FF" TargetMode="External"/><Relationship Id="rId22" Type="http://schemas.openxmlformats.org/officeDocument/2006/relationships/hyperlink" Target="consultantplus://offline/ref=0C3749F4FD3ED26CCB36231F941CED76C8741D225E723AF0486AA61DD9D0D3C637F62F32091A2C4C7B786D5677806ACF42K620F" TargetMode="External"/><Relationship Id="rId27" Type="http://schemas.openxmlformats.org/officeDocument/2006/relationships/hyperlink" Target="file:///C:\Users\User98\Desktop\&#1088;&#1077;&#1075;.%202021\&#1088;&#1077;&#1075;&#1083;&#1072;&#1084;&#1077;&#1085;&#1090;.doc" TargetMode="External"/><Relationship Id="rId30" Type="http://schemas.openxmlformats.org/officeDocument/2006/relationships/hyperlink" Target="file:///C:\Users\User98\Desktop\&#1088;&#1077;&#1075;.%202021\&#1088;&#1077;&#1075;&#1083;&#1072;&#1084;&#1077;&#1085;&#1090;.doc" TargetMode="External"/><Relationship Id="rId35" Type="http://schemas.openxmlformats.org/officeDocument/2006/relationships/hyperlink" Target="file:///C:\Users\User98\Desktop\&#1088;&#1077;&#1075;.%202021\&#1088;&#1077;&#1075;&#1083;&#1072;&#1084;&#1077;&#1085;&#1090;.doc" TargetMode="External"/><Relationship Id="rId43" Type="http://schemas.openxmlformats.org/officeDocument/2006/relationships/hyperlink" Target="consultantplus://offline/ref=8E7D31CD6FA94DFD8F36B8BCC7F8424ACF3BB204388CA46ACC561C86B654C0B52016D32D4F9043CCB7217BD99911DE7A4313E85EC2F" TargetMode="External"/><Relationship Id="rId48" Type="http://schemas.openxmlformats.org/officeDocument/2006/relationships/hyperlink" Target="file:///C:\Users\User98\Desktop\&#1088;&#1077;&#1075;.%202021\&#1088;&#1077;&#1075;&#1083;&#1072;&#1084;&#1077;&#1085;&#1090;.doc" TargetMode="External"/><Relationship Id="rId56" Type="http://schemas.openxmlformats.org/officeDocument/2006/relationships/hyperlink" Target="consultantplus://offline/ref=8E7D31CD6FA94DFD8F36B8BCC7F8424ACF3BB204388CA46ACC561C86B654C0B52016D32844C41281E3272D88C344D766410DEAE75C0DEBD856C8F" TargetMode="External"/><Relationship Id="rId64" Type="http://schemas.openxmlformats.org/officeDocument/2006/relationships/hyperlink" Target="consultantplus://offline/ref=8E7D31CD6FA94DFD8F36B8BCC7F8424ACF39B70E348DA46ACC561C86B654C0B532168B2446C40C88E6327BD98551C0F" TargetMode="External"/><Relationship Id="rId8" Type="http://schemas.openxmlformats.org/officeDocument/2006/relationships/hyperlink" Target="file:///C:\Users\User98\Desktop\&#1088;&#1077;&#1075;.%202021\&#1088;&#1077;&#1075;&#1083;&#1072;&#1084;&#1077;&#1085;&#1090;.doc" TargetMode="External"/><Relationship Id="rId51" Type="http://schemas.openxmlformats.org/officeDocument/2006/relationships/hyperlink" Target="file:///C:\Users\User98\Desktop\&#1088;&#1077;&#1075;.%202021\&#1088;&#1077;&#1075;&#1083;&#1072;&#1084;&#1077;&#1085;&#1090;.doc" TargetMode="External"/><Relationship Id="rId3" Type="http://schemas.openxmlformats.org/officeDocument/2006/relationships/webSettings" Target="webSettings.xml"/><Relationship Id="rId12" Type="http://schemas.openxmlformats.org/officeDocument/2006/relationships/hyperlink" Target="consultantplus://offline/ref=0C3749F4FD3ED26CCB363D128270B37CCC774A2E597334A3153EA04A8680D59365B6716B585D6741736571567DK92FF" TargetMode="External"/><Relationship Id="rId17" Type="http://schemas.openxmlformats.org/officeDocument/2006/relationships/hyperlink" Target="consultantplus://offline/ref=0C3749F4FD3ED26CCB363D128270B37CCC774A285B7434A3153EA04A8680D59365B6716B585D6741736571567DK92FF" TargetMode="External"/><Relationship Id="rId25" Type="http://schemas.openxmlformats.org/officeDocument/2006/relationships/hyperlink" Target="consultantplus://offline/ref=0C3749F4FD3ED26CCB36231F941CED76C8741D225E7238F64F6BA61DD9D0D3C637F62F32091A2C4C7B786D5677806ACF42K620F" TargetMode="External"/><Relationship Id="rId33" Type="http://schemas.openxmlformats.org/officeDocument/2006/relationships/hyperlink" Target="file:///C:\Users\User98\Desktop\&#1088;&#1077;&#1075;.%202021\&#1088;&#1077;&#1075;&#1083;&#1072;&#1084;&#1077;&#1085;&#1090;.doc" TargetMode="External"/><Relationship Id="rId38" Type="http://schemas.openxmlformats.org/officeDocument/2006/relationships/hyperlink" Target="consultantplus://offline/ref=8E7D31CD6FA94DFD8F36B8BCC7F8424ACF3BB204388CA46ACC561C86B654C0B52016D32E42CF46D9A67974DB870FDA605F11EAE154C3F" TargetMode="External"/><Relationship Id="rId46" Type="http://schemas.openxmlformats.org/officeDocument/2006/relationships/hyperlink" Target="file:///C:\Users\User98\Desktop\&#1088;&#1077;&#1075;.%202021\&#1088;&#1077;&#1075;&#1083;&#1072;&#1084;&#1077;&#1085;&#1090;.doc" TargetMode="External"/><Relationship Id="rId59" Type="http://schemas.openxmlformats.org/officeDocument/2006/relationships/hyperlink" Target="file:///C:\Users\User98\Desktop\&#1088;&#1077;&#1075;.%202021\&#1088;&#1077;&#1075;&#1083;&#1072;&#1084;&#1077;&#1085;&#1090;.doc" TargetMode="External"/><Relationship Id="rId67" Type="http://schemas.openxmlformats.org/officeDocument/2006/relationships/theme" Target="theme/theme1.xml"/><Relationship Id="rId20" Type="http://schemas.openxmlformats.org/officeDocument/2006/relationships/hyperlink" Target="consultantplus://offline/ref=0C3749F4FD3ED26CCB363D128270B37CCD7742295C7634A3153EA04A8680D59365B6716B585D6741736571567DK92FF" TargetMode="External"/><Relationship Id="rId41" Type="http://schemas.openxmlformats.org/officeDocument/2006/relationships/hyperlink" Target="consultantplus://offline/ref=8E7D31CD6FA94DFD8F36B8BCC7F8424ACF39B00B378AA46ACC561C86B654C0B532168B2446C40C88E6327BD98551C0F" TargetMode="External"/><Relationship Id="rId54" Type="http://schemas.openxmlformats.org/officeDocument/2006/relationships/hyperlink" Target="consultantplus://offline/ref=8E7D31CD6FA94DFD8F36B8BCC7F8424ACD3FB1083684A46ACC561C86B654C0B532168B2446C40C88E6327BD98551C0F" TargetMode="External"/><Relationship Id="rId62" Type="http://schemas.openxmlformats.org/officeDocument/2006/relationships/hyperlink" Target="consultantplus://offline/ref=8E7D31CD6FA94DFD8F36B8BCC7F8424ACF39B70E348DA46ACC561C86B654C0B532168B2446C40C88E6327BD98551C0F" TargetMode="External"/><Relationship Id="rId1" Type="http://schemas.openxmlformats.org/officeDocument/2006/relationships/styles" Target="styles.xml"/><Relationship Id="rId6" Type="http://schemas.openxmlformats.org/officeDocument/2006/relationships/hyperlink" Target="mailto:socrazvitie@newalexandrovsk.ru" TargetMode="External"/><Relationship Id="rId15" Type="http://schemas.openxmlformats.org/officeDocument/2006/relationships/hyperlink" Target="consultantplus://offline/ref=0C3749F4FD3ED26CCB363D128270B37CCC774A2E5C7234A3153EA04A8680D59365B6716B585D6741736571567DK92FF" TargetMode="External"/><Relationship Id="rId23" Type="http://schemas.openxmlformats.org/officeDocument/2006/relationships/hyperlink" Target="consultantplus://offline/ref=0C3749F4FD3ED26CCB36231F941CED76C8741D225E723FFD4E68A61DD9D0D3C637F62F32091A2C4C7B786D5677806ACF42K620F" TargetMode="External"/><Relationship Id="rId28" Type="http://schemas.openxmlformats.org/officeDocument/2006/relationships/hyperlink" Target="consultantplus://offline/ref=8E7D31CD6FA94DFD8F36B8BCC7F8424ACD3FB1083684A46ACC561C86B654C0B52016D32844C41288E7272D88C344D766410DEAE75C0DEBD856C8F" TargetMode="External"/><Relationship Id="rId36" Type="http://schemas.openxmlformats.org/officeDocument/2006/relationships/hyperlink" Target="file:///C:\Users\User98\Desktop\&#1088;&#1077;&#1075;.%202021\&#1088;&#1077;&#1075;&#1083;&#1072;&#1084;&#1077;&#1085;&#1090;.doc" TargetMode="External"/><Relationship Id="rId49" Type="http://schemas.openxmlformats.org/officeDocument/2006/relationships/hyperlink" Target="file:///C:\Users\User98\Desktop\&#1088;&#1077;&#1075;.%202021\&#1088;&#1077;&#1075;&#1083;&#1072;&#1084;&#1077;&#1085;&#1090;.doc" TargetMode="External"/><Relationship Id="rId57" Type="http://schemas.openxmlformats.org/officeDocument/2006/relationships/hyperlink" Target="file:///C:\Users\User98\Desktop\&#1088;&#1077;&#1075;.%202021\&#1088;&#1077;&#1075;&#1083;&#1072;&#1084;&#1077;&#1085;&#1090;.doc" TargetMode="External"/><Relationship Id="rId10" Type="http://schemas.openxmlformats.org/officeDocument/2006/relationships/hyperlink" Target="consultantplus://offline/ref=0C3749F4FD3ED26CCB363D128270B37CCD77442A542363A1446BAE4F8ED08F8361FF2465465E715F797B71K527F" TargetMode="External"/><Relationship Id="rId31" Type="http://schemas.openxmlformats.org/officeDocument/2006/relationships/hyperlink" Target="consultantplus://offline/ref=8E7D31CD6FA94DFD8F36A6B1D1941C40CB35E901358DAD34970947DBE15DCAE267598A6A00C91388E22C78DA8C458B20141EE8E35C0FEFC46B2B655BCCF" TargetMode="External"/><Relationship Id="rId44" Type="http://schemas.openxmlformats.org/officeDocument/2006/relationships/hyperlink" Target="consultantplus://offline/ref=8E7D31CD6FA94DFD8F36B8BCC7F8424ACF39B00B378AA46ACC561C86B654C0B532168B2446C40C88E6327BD98551C0F" TargetMode="External"/><Relationship Id="rId52" Type="http://schemas.openxmlformats.org/officeDocument/2006/relationships/hyperlink" Target="file:///C:\Users\User98\Desktop\&#1088;&#1077;&#1075;.%202021\&#1088;&#1077;&#1075;&#1083;&#1072;&#1084;&#1077;&#1085;&#1090;.doc" TargetMode="External"/><Relationship Id="rId60" Type="http://schemas.openxmlformats.org/officeDocument/2006/relationships/hyperlink" Target="consultantplus://offline/ref=8E7D31CD6FA94DFD8F36B8BCC7F8424ACF39BF04338DA46ACC561C86B654C0B52016D32844C4138FEA272D88C344D766410DEAE75C0DEBD856C8F" TargetMode="External"/><Relationship Id="rId65" Type="http://schemas.openxmlformats.org/officeDocument/2006/relationships/hyperlink" Target="file:///C:\Users\User98\Desktop\&#1088;&#1077;&#1075;.%202021\&#1088;&#1077;&#1075;&#1083;&#1072;&#1084;&#1077;&#1085;&#1090;.doc" TargetMode="External"/><Relationship Id="rId4" Type="http://schemas.openxmlformats.org/officeDocument/2006/relationships/hyperlink" Target="consultantplus://offline/ref=C7D5D2543FBCF5E1E290FAA363FF7ED77887B8342A8CF2F70E70D0095BA4EA164AB9C7443CEF30096ED771659AB8A1DDB9W272F" TargetMode="External"/><Relationship Id="rId9" Type="http://schemas.openxmlformats.org/officeDocument/2006/relationships/hyperlink" Target="file:///C:\Users\User98\Desktop\&#1088;&#1077;&#1075;.%202021\&#1088;&#1077;&#1075;&#1083;&#1072;&#1084;&#1077;&#1085;&#1090;.doc" TargetMode="External"/><Relationship Id="rId13" Type="http://schemas.openxmlformats.org/officeDocument/2006/relationships/hyperlink" Target="consultantplus://offline/ref=0C3749F4FD3ED26CCB363D128270B37CCC78432D5C7734A3153EA04A8680D59365B6716B585D6741736571567DK92FF" TargetMode="External"/><Relationship Id="rId18" Type="http://schemas.openxmlformats.org/officeDocument/2006/relationships/hyperlink" Target="consultantplus://offline/ref=0C3749F4FD3ED26CCB363D128270B37CCC77442E5D7334A3153EA04A8680D59365B6716B585D6741736571567DK92FF" TargetMode="External"/><Relationship Id="rId39" Type="http://schemas.openxmlformats.org/officeDocument/2006/relationships/hyperlink" Target="consultantplus://offline/ref=8E7D31CD6FA94DFD8F36B8BCC7F8424ACF3BB204388CA46ACC561C86B654C0B52016D32E4CCF46D9A67974DB870FDA605F11EAE154C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17597</Words>
  <Characters>100306</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Бабынина</dc:creator>
  <cp:keywords/>
  <dc:description/>
  <cp:lastModifiedBy>Олеся Бабынина</cp:lastModifiedBy>
  <cp:revision>2</cp:revision>
  <dcterms:created xsi:type="dcterms:W3CDTF">2021-08-03T13:13:00Z</dcterms:created>
  <dcterms:modified xsi:type="dcterms:W3CDTF">2021-08-03T13:14:00Z</dcterms:modified>
</cp:coreProperties>
</file>