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E514B2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E74227" w:rsidRPr="00E74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B67E02" w:rsidRPr="00B67E02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  от 27 декабря 2012 г.  № 123-кз «О мерах социальной поддержки</w:t>
      </w:r>
      <w:r w:rsidR="00B67E02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B67E02" w:rsidRPr="00B67E02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многодетных семей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E514B2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E514B2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E514B2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E514B2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E514B2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E514B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E514B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E514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E514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суббота - с 9.00 до 13.00;</w:t>
      </w:r>
    </w:p>
    <w:p w:rsidR="00565F76" w:rsidRPr="00565F76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E514B2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514B2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E514B2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514B2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E514B2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E514B2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E514B2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E514B2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E514B2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E514B2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E514B2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E514B2" w:rsidRPr="00565F76" w:rsidRDefault="00E514B2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sectPr w:rsidR="00E514B2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7B0322"/>
    <w:rsid w:val="00916BCA"/>
    <w:rsid w:val="00B67E02"/>
    <w:rsid w:val="00DC645E"/>
    <w:rsid w:val="00E514B2"/>
    <w:rsid w:val="00E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2021-08-05T10:34:00Z</dcterms:modified>
</cp:coreProperties>
</file>