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5A" w:rsidRPr="009E1686" w:rsidRDefault="0040235A" w:rsidP="0040235A">
      <w:pPr>
        <w:spacing w:after="0" w:line="240" w:lineRule="auto"/>
        <w:jc w:val="right"/>
        <w:rPr>
          <w:rFonts w:ascii="Times New Roman" w:eastAsia="Calibri" w:hAnsi="Times New Roman"/>
          <w:b/>
          <w:sz w:val="28"/>
          <w:szCs w:val="28"/>
        </w:rPr>
      </w:pPr>
      <w:proofErr w:type="gramStart"/>
      <w:r>
        <w:rPr>
          <w:rFonts w:ascii="Times New Roman" w:eastAsia="Calibri" w:hAnsi="Times New Roman"/>
          <w:b/>
          <w:sz w:val="28"/>
          <w:szCs w:val="28"/>
        </w:rPr>
        <w:t>проект</w:t>
      </w:r>
      <w:proofErr w:type="gramEnd"/>
    </w:p>
    <w:p w:rsidR="0040235A" w:rsidRDefault="0040235A" w:rsidP="0040235A">
      <w:pPr>
        <w:spacing w:after="0" w:line="240" w:lineRule="auto"/>
        <w:jc w:val="center"/>
        <w:rPr>
          <w:rFonts w:ascii="Times New Roman" w:eastAsia="Calibri" w:hAnsi="Times New Roman"/>
          <w:sz w:val="28"/>
          <w:szCs w:val="28"/>
        </w:rPr>
      </w:pPr>
    </w:p>
    <w:p w:rsidR="0040235A" w:rsidRPr="00C1478E" w:rsidRDefault="0040235A" w:rsidP="0040235A">
      <w:pPr>
        <w:spacing w:after="0" w:line="240" w:lineRule="auto"/>
        <w:jc w:val="center"/>
        <w:rPr>
          <w:rFonts w:ascii="Times New Roman" w:eastAsia="Calibri" w:hAnsi="Times New Roman"/>
          <w:b/>
          <w:sz w:val="28"/>
          <w:szCs w:val="28"/>
        </w:rPr>
      </w:pPr>
      <w:r w:rsidRPr="00C1478E">
        <w:rPr>
          <w:rFonts w:ascii="Times New Roman" w:eastAsia="Calibri" w:hAnsi="Times New Roman"/>
          <w:b/>
          <w:sz w:val="28"/>
          <w:szCs w:val="28"/>
        </w:rPr>
        <w:t xml:space="preserve">СОВЕТ ДЕПУТАТОВ НОВОАЛЕКСАНДРОВСКОГО ГОРОДСКОГО ОКРУГА СТАВРОПОЛЬСКОГО КРАЯ </w:t>
      </w:r>
      <w:r>
        <w:rPr>
          <w:rFonts w:ascii="Times New Roman" w:eastAsia="Calibri" w:hAnsi="Times New Roman"/>
          <w:b/>
          <w:sz w:val="28"/>
          <w:szCs w:val="28"/>
        </w:rPr>
        <w:t>ВТОРОГО</w:t>
      </w:r>
      <w:r w:rsidRPr="00C1478E">
        <w:rPr>
          <w:rFonts w:ascii="Times New Roman" w:eastAsia="Calibri" w:hAnsi="Times New Roman"/>
          <w:b/>
          <w:sz w:val="28"/>
          <w:szCs w:val="28"/>
        </w:rPr>
        <w:t xml:space="preserve"> СОЗЫВА</w:t>
      </w:r>
    </w:p>
    <w:p w:rsidR="0040235A" w:rsidRDefault="0040235A" w:rsidP="0040235A">
      <w:pPr>
        <w:spacing w:after="0" w:line="240" w:lineRule="auto"/>
        <w:jc w:val="center"/>
        <w:rPr>
          <w:rFonts w:ascii="Times New Roman" w:eastAsia="Calibri" w:hAnsi="Times New Roman"/>
          <w:sz w:val="28"/>
          <w:szCs w:val="28"/>
          <w:lang w:eastAsia="ar-SA"/>
        </w:rPr>
      </w:pPr>
    </w:p>
    <w:p w:rsidR="0040235A" w:rsidRPr="00A141DE" w:rsidRDefault="0040235A" w:rsidP="0040235A">
      <w:pPr>
        <w:spacing w:after="0" w:line="240" w:lineRule="auto"/>
        <w:jc w:val="center"/>
        <w:rPr>
          <w:rFonts w:ascii="Times New Roman" w:eastAsia="Calibri" w:hAnsi="Times New Roman"/>
          <w:sz w:val="28"/>
          <w:szCs w:val="28"/>
          <w:lang w:eastAsia="ar-SA"/>
        </w:rPr>
      </w:pPr>
    </w:p>
    <w:p w:rsidR="0040235A" w:rsidRPr="00C1478E" w:rsidRDefault="0040235A" w:rsidP="0040235A">
      <w:pPr>
        <w:spacing w:after="0" w:line="240" w:lineRule="auto"/>
        <w:jc w:val="center"/>
        <w:rPr>
          <w:rFonts w:ascii="Times New Roman" w:eastAsia="Calibri" w:hAnsi="Times New Roman"/>
          <w:b/>
          <w:sz w:val="28"/>
          <w:szCs w:val="28"/>
          <w:lang w:eastAsia="ar-SA"/>
        </w:rPr>
      </w:pPr>
      <w:r w:rsidRPr="00C1478E">
        <w:rPr>
          <w:rFonts w:ascii="Times New Roman" w:eastAsia="Calibri" w:hAnsi="Times New Roman"/>
          <w:b/>
          <w:sz w:val="28"/>
          <w:szCs w:val="28"/>
          <w:lang w:eastAsia="ar-SA"/>
        </w:rPr>
        <w:t>РЕШЕНИЕ</w:t>
      </w:r>
    </w:p>
    <w:p w:rsidR="0040235A" w:rsidRPr="00A141DE" w:rsidRDefault="0040235A" w:rsidP="0040235A">
      <w:pPr>
        <w:spacing w:after="0" w:line="240" w:lineRule="auto"/>
        <w:jc w:val="both"/>
        <w:rPr>
          <w:rFonts w:ascii="Times New Roman" w:eastAsia="Calibri" w:hAnsi="Times New Roman"/>
          <w:sz w:val="28"/>
          <w:szCs w:val="28"/>
          <w:lang w:eastAsia="ar-SA"/>
        </w:rPr>
      </w:pPr>
      <w:r>
        <w:rPr>
          <w:rFonts w:ascii="Times New Roman" w:eastAsia="Calibri" w:hAnsi="Times New Roman"/>
          <w:sz w:val="28"/>
          <w:szCs w:val="28"/>
          <w:lang w:eastAsia="ar-SA"/>
        </w:rPr>
        <w:t>«___»____</w:t>
      </w:r>
      <w:r w:rsidRPr="00A141DE">
        <w:rPr>
          <w:rFonts w:ascii="Times New Roman" w:eastAsia="Calibri" w:hAnsi="Times New Roman"/>
          <w:sz w:val="28"/>
          <w:szCs w:val="28"/>
          <w:lang w:eastAsia="ar-SA"/>
        </w:rPr>
        <w:t xml:space="preserve"> 202</w:t>
      </w:r>
      <w:r>
        <w:rPr>
          <w:rFonts w:ascii="Times New Roman" w:eastAsia="Calibri" w:hAnsi="Times New Roman"/>
          <w:sz w:val="28"/>
          <w:szCs w:val="28"/>
          <w:lang w:eastAsia="ar-SA"/>
        </w:rPr>
        <w:t>3</w:t>
      </w:r>
      <w:r w:rsidRPr="00A141DE">
        <w:rPr>
          <w:rFonts w:ascii="Times New Roman" w:eastAsia="Calibri" w:hAnsi="Times New Roman"/>
          <w:sz w:val="28"/>
          <w:szCs w:val="28"/>
          <w:lang w:eastAsia="ar-SA"/>
        </w:rPr>
        <w:t xml:space="preserve"> г.                                                                                  </w:t>
      </w:r>
      <w:r>
        <w:rPr>
          <w:rFonts w:ascii="Times New Roman" w:eastAsia="Calibri" w:hAnsi="Times New Roman"/>
          <w:sz w:val="28"/>
          <w:szCs w:val="28"/>
          <w:lang w:eastAsia="ar-SA"/>
        </w:rPr>
        <w:t xml:space="preserve">      № _____</w:t>
      </w:r>
    </w:p>
    <w:p w:rsidR="0040235A" w:rsidRPr="00A141DE" w:rsidRDefault="0040235A" w:rsidP="0040235A">
      <w:pPr>
        <w:spacing w:after="0" w:line="240" w:lineRule="auto"/>
        <w:jc w:val="center"/>
        <w:rPr>
          <w:rFonts w:ascii="Times New Roman" w:eastAsia="Calibri" w:hAnsi="Times New Roman"/>
          <w:sz w:val="28"/>
          <w:szCs w:val="28"/>
          <w:lang w:eastAsia="ar-SA"/>
        </w:rPr>
      </w:pPr>
      <w:r w:rsidRPr="00A141DE">
        <w:rPr>
          <w:rFonts w:ascii="Times New Roman" w:eastAsia="Calibri" w:hAnsi="Times New Roman"/>
          <w:sz w:val="28"/>
          <w:szCs w:val="28"/>
          <w:lang w:eastAsia="ar-SA"/>
        </w:rPr>
        <w:t>г. Новоалександровск</w:t>
      </w:r>
    </w:p>
    <w:p w:rsidR="0040235A" w:rsidRPr="00A141DE" w:rsidRDefault="0040235A" w:rsidP="0040235A">
      <w:pPr>
        <w:spacing w:after="0" w:line="240" w:lineRule="auto"/>
        <w:jc w:val="center"/>
        <w:rPr>
          <w:rFonts w:ascii="Times New Roman" w:eastAsia="Calibri" w:hAnsi="Times New Roman"/>
          <w:sz w:val="28"/>
          <w:szCs w:val="28"/>
          <w:lang w:eastAsia="ar-SA"/>
        </w:rPr>
      </w:pPr>
    </w:p>
    <w:p w:rsidR="0040235A" w:rsidRDefault="0040235A" w:rsidP="0040235A">
      <w:pPr>
        <w:shd w:val="clear" w:color="auto" w:fill="FFFFFF"/>
        <w:spacing w:after="0" w:line="240" w:lineRule="auto"/>
        <w:ind w:firstLine="708"/>
        <w:jc w:val="both"/>
        <w:rPr>
          <w:rFonts w:ascii="Times New Roman" w:hAnsi="Times New Roman"/>
          <w:color w:val="000000"/>
          <w:sz w:val="28"/>
          <w:szCs w:val="28"/>
        </w:rPr>
      </w:pPr>
      <w:r w:rsidRPr="009F02E5">
        <w:rPr>
          <w:rFonts w:ascii="Times New Roman" w:hAnsi="Times New Roman"/>
          <w:color w:val="000000"/>
          <w:sz w:val="28"/>
          <w:szCs w:val="28"/>
        </w:rPr>
        <w:t xml:space="preserve">О </w:t>
      </w:r>
      <w:r>
        <w:rPr>
          <w:rFonts w:ascii="Times New Roman" w:hAnsi="Times New Roman"/>
          <w:color w:val="000000"/>
          <w:sz w:val="28"/>
          <w:szCs w:val="28"/>
        </w:rPr>
        <w:t xml:space="preserve">принятии </w:t>
      </w:r>
      <w:r w:rsidRPr="009F02E5">
        <w:rPr>
          <w:rFonts w:ascii="Times New Roman" w:hAnsi="Times New Roman"/>
          <w:color w:val="000000"/>
          <w:sz w:val="28"/>
          <w:szCs w:val="28"/>
        </w:rPr>
        <w:t>Устав</w:t>
      </w:r>
      <w:r>
        <w:rPr>
          <w:rFonts w:ascii="Times New Roman" w:hAnsi="Times New Roman"/>
          <w:color w:val="000000"/>
          <w:sz w:val="28"/>
          <w:szCs w:val="28"/>
        </w:rPr>
        <w:t>а</w:t>
      </w:r>
      <w:r w:rsidRPr="009F02E5">
        <w:rPr>
          <w:rFonts w:ascii="Times New Roman" w:hAnsi="Times New Roman"/>
          <w:color w:val="000000"/>
          <w:sz w:val="28"/>
          <w:szCs w:val="28"/>
        </w:rPr>
        <w:t xml:space="preserve"> </w:t>
      </w:r>
      <w:r>
        <w:rPr>
          <w:rFonts w:ascii="Times New Roman" w:hAnsi="Times New Roman"/>
          <w:sz w:val="28"/>
          <w:szCs w:val="28"/>
        </w:rPr>
        <w:t>Новоалександровск</w:t>
      </w:r>
      <w:r w:rsidRPr="009F02E5">
        <w:rPr>
          <w:rFonts w:ascii="Times New Roman" w:hAnsi="Times New Roman"/>
          <w:color w:val="000000"/>
          <w:sz w:val="28"/>
          <w:szCs w:val="28"/>
        </w:rPr>
        <w:t xml:space="preserve">ого </w:t>
      </w:r>
      <w:r>
        <w:rPr>
          <w:rFonts w:ascii="Times New Roman" w:hAnsi="Times New Roman"/>
          <w:color w:val="000000"/>
          <w:sz w:val="28"/>
          <w:szCs w:val="28"/>
        </w:rPr>
        <w:t>муниципального округа Ставропольского края</w:t>
      </w:r>
    </w:p>
    <w:p w:rsidR="0040235A" w:rsidRDefault="0040235A" w:rsidP="0040235A">
      <w:pPr>
        <w:shd w:val="clear" w:color="auto" w:fill="FFFFFF"/>
        <w:spacing w:after="0" w:line="240" w:lineRule="auto"/>
        <w:ind w:firstLine="708"/>
        <w:jc w:val="both"/>
        <w:rPr>
          <w:rFonts w:ascii="Times New Roman" w:hAnsi="Times New Roman"/>
          <w:color w:val="000000"/>
          <w:sz w:val="28"/>
          <w:szCs w:val="28"/>
        </w:rPr>
      </w:pPr>
    </w:p>
    <w:p w:rsidR="0040235A" w:rsidRDefault="0040235A" w:rsidP="0040235A">
      <w:pPr>
        <w:shd w:val="clear" w:color="auto" w:fill="FFFFFF"/>
        <w:spacing w:after="0" w:line="240" w:lineRule="auto"/>
        <w:ind w:firstLine="708"/>
        <w:jc w:val="both"/>
        <w:rPr>
          <w:rFonts w:ascii="Times New Roman" w:hAnsi="Times New Roman"/>
          <w:color w:val="000000"/>
          <w:sz w:val="28"/>
          <w:szCs w:val="28"/>
        </w:rPr>
      </w:pPr>
    </w:p>
    <w:p w:rsidR="0040235A" w:rsidRPr="004E7906" w:rsidRDefault="0040235A" w:rsidP="0040235A">
      <w:pPr>
        <w:spacing w:line="240" w:lineRule="auto"/>
        <w:ind w:firstLine="708"/>
        <w:jc w:val="both"/>
        <w:rPr>
          <w:rFonts w:ascii="Times New Roman" w:hAnsi="Times New Roman"/>
          <w:sz w:val="28"/>
          <w:szCs w:val="28"/>
        </w:rPr>
      </w:pPr>
      <w:r w:rsidRPr="009F02E5">
        <w:rPr>
          <w:rFonts w:ascii="Times New Roman" w:hAnsi="Times New Roman"/>
          <w:color w:val="000000"/>
          <w:sz w:val="28"/>
          <w:szCs w:val="28"/>
        </w:rPr>
        <w:t>В соответствии с Федеральным</w:t>
      </w:r>
      <w:r>
        <w:rPr>
          <w:rFonts w:ascii="Times New Roman" w:hAnsi="Times New Roman"/>
          <w:color w:val="000000"/>
          <w:sz w:val="28"/>
          <w:szCs w:val="28"/>
        </w:rPr>
        <w:t xml:space="preserve"> законо</w:t>
      </w:r>
      <w:r w:rsidRPr="009F02E5">
        <w:rPr>
          <w:rFonts w:ascii="Times New Roman" w:hAnsi="Times New Roman"/>
          <w:color w:val="000000"/>
          <w:sz w:val="28"/>
          <w:szCs w:val="28"/>
        </w:rPr>
        <w:t xml:space="preserve">м </w:t>
      </w:r>
      <w:r w:rsidRPr="00847D57">
        <w:rPr>
          <w:rFonts w:ascii="Times New Roman" w:hAnsi="Times New Roman"/>
          <w:color w:val="000000"/>
          <w:sz w:val="28"/>
          <w:szCs w:val="28"/>
        </w:rPr>
        <w:t>от 06 октября 2003 г</w:t>
      </w:r>
      <w:r>
        <w:rPr>
          <w:rFonts w:ascii="Times New Roman" w:hAnsi="Times New Roman"/>
          <w:color w:val="000000"/>
          <w:sz w:val="28"/>
          <w:szCs w:val="28"/>
        </w:rPr>
        <w:t>.</w:t>
      </w:r>
      <w:r w:rsidRPr="00847D57">
        <w:rPr>
          <w:rFonts w:ascii="Times New Roman" w:hAnsi="Times New Roman"/>
          <w:color w:val="000000"/>
          <w:sz w:val="28"/>
          <w:szCs w:val="28"/>
        </w:rPr>
        <w:t xml:space="preserve"> </w:t>
      </w:r>
      <w:r>
        <w:rPr>
          <w:rFonts w:ascii="Times New Roman" w:hAnsi="Times New Roman"/>
          <w:color w:val="000000"/>
          <w:sz w:val="28"/>
          <w:szCs w:val="28"/>
        </w:rPr>
        <w:t xml:space="preserve">№ </w:t>
      </w:r>
      <w:r w:rsidRPr="00847D57">
        <w:rPr>
          <w:rFonts w:ascii="Times New Roman" w:hAnsi="Times New Roman"/>
          <w:color w:val="000000"/>
          <w:sz w:val="28"/>
          <w:szCs w:val="28"/>
        </w:rPr>
        <w:t>131-ФЗ</w:t>
      </w:r>
      <w:r w:rsidRPr="009F02E5">
        <w:rPr>
          <w:rFonts w:ascii="Times New Roman" w:hAnsi="Times New Roman"/>
          <w:color w:val="000000"/>
          <w:sz w:val="28"/>
          <w:szCs w:val="28"/>
        </w:rPr>
        <w:t xml:space="preserve"> </w:t>
      </w:r>
      <w:r>
        <w:rPr>
          <w:rFonts w:ascii="Times New Roman" w:hAnsi="Times New Roman"/>
          <w:color w:val="000000"/>
          <w:sz w:val="28"/>
          <w:szCs w:val="28"/>
        </w:rPr>
        <w:t>«</w:t>
      </w:r>
      <w:r w:rsidRPr="009F02E5">
        <w:rPr>
          <w:rFonts w:ascii="Times New Roman" w:hAnsi="Times New Roman"/>
          <w:color w:val="000000"/>
          <w:sz w:val="28"/>
          <w:szCs w:val="28"/>
        </w:rPr>
        <w:t>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9F02E5">
        <w:rPr>
          <w:rFonts w:ascii="Times New Roman" w:hAnsi="Times New Roman"/>
          <w:color w:val="000000"/>
          <w:sz w:val="28"/>
          <w:szCs w:val="28"/>
        </w:rPr>
        <w:t xml:space="preserve">, </w:t>
      </w:r>
      <w:r w:rsidRPr="00C1478E">
        <w:rPr>
          <w:rFonts w:ascii="Times New Roman" w:hAnsi="Times New Roman"/>
          <w:color w:val="000000"/>
          <w:sz w:val="28"/>
          <w:szCs w:val="28"/>
        </w:rPr>
        <w:t>Законом</w:t>
      </w:r>
      <w:r w:rsidRPr="00C1478E">
        <w:rPr>
          <w:rFonts w:ascii="Times New Roman" w:hAnsi="Times New Roman"/>
          <w:sz w:val="28"/>
          <w:szCs w:val="28"/>
        </w:rPr>
        <w:t xml:space="preserve"> Став</w:t>
      </w:r>
      <w:r>
        <w:rPr>
          <w:rFonts w:ascii="Times New Roman" w:hAnsi="Times New Roman"/>
          <w:sz w:val="28"/>
          <w:szCs w:val="28"/>
        </w:rPr>
        <w:t xml:space="preserve">ропольского края от 30 мая </w:t>
      </w:r>
      <w:r w:rsidRPr="00C1478E">
        <w:rPr>
          <w:rFonts w:ascii="Times New Roman" w:hAnsi="Times New Roman"/>
          <w:sz w:val="28"/>
          <w:szCs w:val="28"/>
        </w:rPr>
        <w:t>2023</w:t>
      </w:r>
      <w:r>
        <w:rPr>
          <w:rFonts w:ascii="Times New Roman" w:hAnsi="Times New Roman"/>
          <w:sz w:val="28"/>
          <w:szCs w:val="28"/>
        </w:rPr>
        <w:t>г.</w:t>
      </w:r>
      <w:r w:rsidRPr="00C1478E">
        <w:rPr>
          <w:rFonts w:ascii="Times New Roman" w:hAnsi="Times New Roman"/>
          <w:sz w:val="28"/>
          <w:szCs w:val="28"/>
        </w:rPr>
        <w:t xml:space="preserve"> № 50-кз «О наделении Новоалександровского городского округа Ставропольского края статусом муниципального округа»</w:t>
      </w:r>
      <w:r>
        <w:rPr>
          <w:rFonts w:ascii="Times New Roman" w:hAnsi="Times New Roman"/>
          <w:sz w:val="28"/>
          <w:szCs w:val="28"/>
        </w:rPr>
        <w:t xml:space="preserve">, </w:t>
      </w:r>
      <w:r w:rsidRPr="009F02E5">
        <w:rPr>
          <w:rFonts w:ascii="Times New Roman" w:hAnsi="Times New Roman"/>
          <w:color w:val="000000"/>
          <w:sz w:val="28"/>
          <w:szCs w:val="28"/>
        </w:rPr>
        <w:t xml:space="preserve">Совет депутатов </w:t>
      </w:r>
      <w:r>
        <w:rPr>
          <w:rFonts w:ascii="Times New Roman" w:hAnsi="Times New Roman"/>
          <w:sz w:val="28"/>
          <w:szCs w:val="28"/>
        </w:rPr>
        <w:t>Новоалександровск</w:t>
      </w:r>
      <w:r w:rsidRPr="009F02E5">
        <w:rPr>
          <w:rFonts w:ascii="Times New Roman" w:hAnsi="Times New Roman"/>
          <w:color w:val="000000"/>
          <w:sz w:val="28"/>
          <w:szCs w:val="28"/>
        </w:rPr>
        <w:t>ого городск</w:t>
      </w:r>
      <w:r>
        <w:rPr>
          <w:rFonts w:ascii="Times New Roman" w:hAnsi="Times New Roman"/>
          <w:color w:val="000000"/>
          <w:sz w:val="28"/>
          <w:szCs w:val="28"/>
        </w:rPr>
        <w:t>ого округа Ставропольского края</w:t>
      </w:r>
    </w:p>
    <w:p w:rsidR="0040235A" w:rsidRPr="003F215F" w:rsidRDefault="0040235A" w:rsidP="0040235A">
      <w:pPr>
        <w:autoSpaceDE w:val="0"/>
        <w:autoSpaceDN w:val="0"/>
        <w:adjustRightInd w:val="0"/>
        <w:spacing w:after="0" w:line="240" w:lineRule="auto"/>
        <w:jc w:val="both"/>
        <w:rPr>
          <w:rFonts w:ascii="Times New Roman" w:hAnsi="Times New Roman"/>
          <w:sz w:val="28"/>
          <w:szCs w:val="28"/>
        </w:rPr>
      </w:pPr>
    </w:p>
    <w:p w:rsidR="0040235A" w:rsidRPr="00C1478E" w:rsidRDefault="0040235A" w:rsidP="0040235A">
      <w:pPr>
        <w:shd w:val="clear" w:color="auto" w:fill="FFFFFF"/>
        <w:spacing w:after="0" w:line="240" w:lineRule="auto"/>
        <w:ind w:firstLine="708"/>
        <w:jc w:val="both"/>
        <w:rPr>
          <w:rFonts w:ascii="Times New Roman" w:hAnsi="Times New Roman"/>
          <w:b/>
          <w:color w:val="000000"/>
          <w:sz w:val="28"/>
          <w:szCs w:val="28"/>
        </w:rPr>
      </w:pPr>
      <w:r w:rsidRPr="00C1478E">
        <w:rPr>
          <w:rFonts w:ascii="Times New Roman" w:hAnsi="Times New Roman"/>
          <w:b/>
          <w:color w:val="000000"/>
          <w:sz w:val="28"/>
          <w:szCs w:val="28"/>
        </w:rPr>
        <w:t>Р Е Ш И Л:</w:t>
      </w:r>
    </w:p>
    <w:p w:rsidR="0040235A" w:rsidRPr="0096018C" w:rsidRDefault="0040235A" w:rsidP="0040235A">
      <w:pPr>
        <w:shd w:val="clear" w:color="auto" w:fill="FFFFFF"/>
        <w:spacing w:after="0" w:line="240" w:lineRule="auto"/>
        <w:jc w:val="both"/>
        <w:rPr>
          <w:rFonts w:ascii="Times New Roman" w:hAnsi="Times New Roman"/>
          <w:color w:val="000000"/>
          <w:sz w:val="28"/>
          <w:szCs w:val="28"/>
        </w:rPr>
      </w:pPr>
    </w:p>
    <w:p w:rsidR="0040235A" w:rsidRDefault="0040235A" w:rsidP="0040235A">
      <w:pPr>
        <w:shd w:val="clear" w:color="auto" w:fill="FFFFFF"/>
        <w:spacing w:after="0" w:line="240" w:lineRule="auto"/>
        <w:ind w:firstLine="708"/>
        <w:jc w:val="both"/>
        <w:rPr>
          <w:rFonts w:ascii="Times New Roman" w:hAnsi="Times New Roman"/>
          <w:color w:val="000000"/>
          <w:sz w:val="28"/>
          <w:szCs w:val="28"/>
        </w:rPr>
      </w:pPr>
      <w:r w:rsidRPr="00A141DE">
        <w:rPr>
          <w:rFonts w:ascii="Times New Roman" w:hAnsi="Times New Roman"/>
          <w:color w:val="000000"/>
          <w:sz w:val="28"/>
          <w:szCs w:val="28"/>
        </w:rPr>
        <w:t>1.</w:t>
      </w:r>
      <w:r w:rsidRPr="009F02E5">
        <w:rPr>
          <w:rFonts w:ascii="Times New Roman" w:hAnsi="Times New Roman"/>
          <w:color w:val="000000"/>
          <w:sz w:val="28"/>
          <w:szCs w:val="28"/>
        </w:rPr>
        <w:t xml:space="preserve"> </w:t>
      </w:r>
      <w:r>
        <w:rPr>
          <w:rFonts w:ascii="Times New Roman" w:hAnsi="Times New Roman"/>
          <w:color w:val="000000"/>
          <w:sz w:val="28"/>
          <w:szCs w:val="28"/>
        </w:rPr>
        <w:t xml:space="preserve">Принять прилагаемый Устав </w:t>
      </w:r>
      <w:r>
        <w:rPr>
          <w:rFonts w:ascii="Times New Roman" w:hAnsi="Times New Roman"/>
          <w:sz w:val="28"/>
          <w:szCs w:val="28"/>
        </w:rPr>
        <w:t>Новоалександровск</w:t>
      </w:r>
      <w:r w:rsidRPr="009F02E5">
        <w:rPr>
          <w:rFonts w:ascii="Times New Roman" w:hAnsi="Times New Roman"/>
          <w:color w:val="000000"/>
          <w:sz w:val="28"/>
          <w:szCs w:val="28"/>
        </w:rPr>
        <w:t xml:space="preserve">ого </w:t>
      </w:r>
      <w:r>
        <w:rPr>
          <w:rFonts w:ascii="Times New Roman" w:hAnsi="Times New Roman"/>
          <w:color w:val="000000"/>
          <w:sz w:val="28"/>
          <w:szCs w:val="28"/>
        </w:rPr>
        <w:t>муниципального округа Ставропольского края.</w:t>
      </w:r>
    </w:p>
    <w:p w:rsidR="0040235A" w:rsidRDefault="0040235A" w:rsidP="0040235A">
      <w:pPr>
        <w:shd w:val="clear" w:color="auto" w:fill="FFFFFF"/>
        <w:spacing w:after="0" w:line="240" w:lineRule="auto"/>
        <w:ind w:firstLine="708"/>
        <w:jc w:val="both"/>
        <w:rPr>
          <w:rFonts w:ascii="Times New Roman" w:hAnsi="Times New Roman"/>
          <w:color w:val="000000"/>
          <w:sz w:val="28"/>
          <w:szCs w:val="28"/>
        </w:rPr>
      </w:pPr>
    </w:p>
    <w:p w:rsidR="0040235A" w:rsidRDefault="0040235A" w:rsidP="0040235A">
      <w:pPr>
        <w:shd w:val="clear" w:color="auto" w:fill="FFFFFF"/>
        <w:spacing w:after="0" w:line="240" w:lineRule="auto"/>
        <w:ind w:firstLine="709"/>
        <w:jc w:val="both"/>
        <w:rPr>
          <w:rFonts w:ascii="Times New Roman" w:hAnsi="Times New Roman"/>
          <w:color w:val="000000"/>
          <w:sz w:val="28"/>
          <w:szCs w:val="28"/>
        </w:rPr>
      </w:pPr>
      <w:r w:rsidRPr="00083C01">
        <w:rPr>
          <w:rFonts w:ascii="Times New Roman" w:hAnsi="Times New Roman"/>
          <w:color w:val="000000"/>
          <w:sz w:val="28"/>
          <w:szCs w:val="28"/>
        </w:rPr>
        <w:t>2.</w:t>
      </w:r>
      <w:r w:rsidRPr="009F02E5">
        <w:rPr>
          <w:rFonts w:ascii="Times New Roman" w:hAnsi="Times New Roman"/>
          <w:color w:val="000000"/>
          <w:sz w:val="28"/>
          <w:szCs w:val="28"/>
        </w:rPr>
        <w:t xml:space="preserve"> Направи</w:t>
      </w:r>
      <w:r>
        <w:rPr>
          <w:rFonts w:ascii="Times New Roman" w:hAnsi="Times New Roman"/>
          <w:color w:val="000000"/>
          <w:sz w:val="28"/>
          <w:szCs w:val="28"/>
        </w:rPr>
        <w:t>ть настоящее решение в Главное у</w:t>
      </w:r>
      <w:r w:rsidRPr="009F02E5">
        <w:rPr>
          <w:rFonts w:ascii="Times New Roman" w:hAnsi="Times New Roman"/>
          <w:color w:val="000000"/>
          <w:sz w:val="28"/>
          <w:szCs w:val="28"/>
        </w:rPr>
        <w:t>правление Министерства юстиции Российской Федерации по Ставропольскому краю для государственной регистрации.</w:t>
      </w:r>
    </w:p>
    <w:p w:rsidR="0040235A" w:rsidRPr="00016A26" w:rsidRDefault="0040235A" w:rsidP="0040235A">
      <w:pPr>
        <w:shd w:val="clear" w:color="auto" w:fill="FFFFFF"/>
        <w:spacing w:after="0" w:line="240" w:lineRule="auto"/>
        <w:ind w:firstLine="709"/>
        <w:jc w:val="both"/>
        <w:rPr>
          <w:rFonts w:ascii="Times New Roman" w:hAnsi="Times New Roman"/>
          <w:color w:val="000000"/>
          <w:sz w:val="28"/>
          <w:szCs w:val="28"/>
        </w:rPr>
      </w:pPr>
    </w:p>
    <w:p w:rsidR="0040235A" w:rsidRDefault="0040235A" w:rsidP="0040235A">
      <w:pPr>
        <w:shd w:val="clear" w:color="auto" w:fill="FFFFFF"/>
        <w:spacing w:after="0" w:line="240" w:lineRule="auto"/>
        <w:ind w:firstLine="709"/>
        <w:jc w:val="both"/>
        <w:rPr>
          <w:rFonts w:ascii="Times New Roman" w:hAnsi="Times New Roman"/>
          <w:sz w:val="28"/>
          <w:szCs w:val="28"/>
        </w:rPr>
      </w:pPr>
      <w:r w:rsidRPr="00083C01">
        <w:rPr>
          <w:rFonts w:ascii="Times New Roman" w:hAnsi="Times New Roman"/>
          <w:sz w:val="28"/>
          <w:szCs w:val="28"/>
        </w:rPr>
        <w:t>3.</w:t>
      </w:r>
      <w:r>
        <w:rPr>
          <w:rFonts w:ascii="Times New Roman" w:hAnsi="Times New Roman"/>
          <w:sz w:val="28"/>
          <w:szCs w:val="28"/>
        </w:rPr>
        <w:t xml:space="preserve"> Настоя</w:t>
      </w:r>
      <w:r w:rsidRPr="00FC35B5">
        <w:rPr>
          <w:rFonts w:ascii="Times New Roman" w:hAnsi="Times New Roman"/>
          <w:sz w:val="28"/>
          <w:szCs w:val="28"/>
        </w:rPr>
        <w:t xml:space="preserve">щее решение подлежит официальному </w:t>
      </w:r>
      <w:r>
        <w:rPr>
          <w:rFonts w:ascii="Times New Roman" w:hAnsi="Times New Roman"/>
          <w:sz w:val="28"/>
          <w:szCs w:val="28"/>
        </w:rPr>
        <w:t>обнародованию</w:t>
      </w:r>
      <w:r w:rsidRPr="00FC35B5">
        <w:rPr>
          <w:rFonts w:ascii="Times New Roman" w:hAnsi="Times New Roman"/>
          <w:sz w:val="28"/>
          <w:szCs w:val="28"/>
        </w:rPr>
        <w:t xml:space="preserve"> </w:t>
      </w:r>
      <w:proofErr w:type="gramStart"/>
      <w:r w:rsidRPr="00FC35B5">
        <w:rPr>
          <w:rFonts w:ascii="Times New Roman" w:hAnsi="Times New Roman"/>
          <w:sz w:val="28"/>
          <w:szCs w:val="28"/>
        </w:rPr>
        <w:t>после  государственной</w:t>
      </w:r>
      <w:proofErr w:type="gramEnd"/>
      <w:r w:rsidRPr="00FC35B5">
        <w:rPr>
          <w:rFonts w:ascii="Times New Roman" w:hAnsi="Times New Roman"/>
          <w:sz w:val="28"/>
          <w:szCs w:val="28"/>
        </w:rPr>
        <w:t xml:space="preserve"> регистрации </w:t>
      </w:r>
      <w:r>
        <w:rPr>
          <w:rFonts w:ascii="Times New Roman" w:hAnsi="Times New Roman"/>
          <w:sz w:val="28"/>
          <w:szCs w:val="28"/>
        </w:rPr>
        <w:t>Устава</w:t>
      </w:r>
      <w:r w:rsidRPr="00506E84">
        <w:rPr>
          <w:rFonts w:ascii="Times New Roman" w:hAnsi="Times New Roman"/>
          <w:sz w:val="28"/>
          <w:szCs w:val="28"/>
        </w:rPr>
        <w:t xml:space="preserve"> </w:t>
      </w:r>
      <w:r>
        <w:rPr>
          <w:rFonts w:ascii="Times New Roman" w:hAnsi="Times New Roman"/>
          <w:sz w:val="28"/>
          <w:szCs w:val="28"/>
        </w:rPr>
        <w:t>Новоалександровск</w:t>
      </w:r>
      <w:r w:rsidRPr="009F02E5">
        <w:rPr>
          <w:rFonts w:ascii="Times New Roman" w:hAnsi="Times New Roman"/>
          <w:color w:val="000000"/>
          <w:sz w:val="28"/>
          <w:szCs w:val="28"/>
        </w:rPr>
        <w:t xml:space="preserve">ого </w:t>
      </w:r>
      <w:r>
        <w:rPr>
          <w:rFonts w:ascii="Times New Roman" w:hAnsi="Times New Roman"/>
          <w:color w:val="000000"/>
          <w:sz w:val="28"/>
          <w:szCs w:val="28"/>
        </w:rPr>
        <w:t>муниципального округа Ставропольского края</w:t>
      </w:r>
      <w:r>
        <w:rPr>
          <w:rFonts w:ascii="Times New Roman" w:hAnsi="Times New Roman"/>
          <w:sz w:val="28"/>
          <w:szCs w:val="28"/>
        </w:rPr>
        <w:t xml:space="preserve"> </w:t>
      </w:r>
      <w:r w:rsidRPr="00FC35B5">
        <w:rPr>
          <w:rFonts w:ascii="Times New Roman" w:hAnsi="Times New Roman"/>
          <w:sz w:val="28"/>
          <w:szCs w:val="28"/>
        </w:rPr>
        <w:t>и вступает в с</w:t>
      </w:r>
      <w:r>
        <w:rPr>
          <w:rFonts w:ascii="Times New Roman" w:hAnsi="Times New Roman"/>
          <w:sz w:val="28"/>
          <w:szCs w:val="28"/>
        </w:rPr>
        <w:t>илу со дня его</w:t>
      </w:r>
      <w:r w:rsidRPr="00FC35B5">
        <w:rPr>
          <w:rFonts w:ascii="Times New Roman" w:hAnsi="Times New Roman"/>
          <w:sz w:val="28"/>
          <w:szCs w:val="28"/>
        </w:rPr>
        <w:t xml:space="preserve"> официального обнародования.</w:t>
      </w:r>
    </w:p>
    <w:p w:rsidR="0040235A" w:rsidRPr="00083C01" w:rsidRDefault="0040235A" w:rsidP="0040235A">
      <w:pPr>
        <w:spacing w:after="0" w:line="240" w:lineRule="auto"/>
        <w:ind w:firstLine="709"/>
        <w:jc w:val="both"/>
        <w:rPr>
          <w:rFonts w:ascii="Times New Roman" w:eastAsia="Calibri" w:hAnsi="Times New Roman"/>
          <w:sz w:val="28"/>
          <w:szCs w:val="28"/>
        </w:rPr>
      </w:pPr>
    </w:p>
    <w:p w:rsidR="0040235A" w:rsidRPr="00083C01" w:rsidRDefault="0040235A" w:rsidP="0040235A">
      <w:pPr>
        <w:spacing w:after="0" w:line="240" w:lineRule="auto"/>
        <w:ind w:firstLine="709"/>
        <w:jc w:val="both"/>
        <w:rPr>
          <w:rFonts w:ascii="Times New Roman" w:eastAsia="Calibri" w:hAnsi="Times New Roman"/>
          <w:sz w:val="28"/>
          <w:szCs w:val="28"/>
        </w:rPr>
      </w:pPr>
    </w:p>
    <w:p w:rsidR="0040235A" w:rsidRPr="00083C01" w:rsidRDefault="0040235A" w:rsidP="0040235A">
      <w:pPr>
        <w:spacing w:after="0" w:line="240" w:lineRule="auto"/>
        <w:ind w:firstLine="709"/>
        <w:jc w:val="both"/>
        <w:rPr>
          <w:rFonts w:ascii="Times New Roman" w:eastAsia="Calibri" w:hAnsi="Times New Roman"/>
          <w:sz w:val="28"/>
          <w:szCs w:val="28"/>
        </w:rPr>
      </w:pPr>
    </w:p>
    <w:tbl>
      <w:tblPr>
        <w:tblW w:w="5000" w:type="pct"/>
        <w:tblLook w:val="04A0" w:firstRow="1" w:lastRow="0" w:firstColumn="1" w:lastColumn="0" w:noHBand="0" w:noVBand="1"/>
      </w:tblPr>
      <w:tblGrid>
        <w:gridCol w:w="5012"/>
        <w:gridCol w:w="4343"/>
      </w:tblGrid>
      <w:tr w:rsidR="0040235A" w:rsidRPr="00083C01" w:rsidTr="009E32A1">
        <w:tc>
          <w:tcPr>
            <w:tcW w:w="2679" w:type="pct"/>
          </w:tcPr>
          <w:p w:rsidR="0040235A" w:rsidRPr="00083C01" w:rsidRDefault="0040235A" w:rsidP="009E32A1">
            <w:pPr>
              <w:spacing w:after="0" w:line="240" w:lineRule="auto"/>
              <w:rPr>
                <w:rFonts w:ascii="Times New Roman" w:eastAsia="Calibri" w:hAnsi="Times New Roman"/>
                <w:sz w:val="28"/>
                <w:szCs w:val="28"/>
              </w:rPr>
            </w:pPr>
            <w:r w:rsidRPr="00083C01">
              <w:rPr>
                <w:rFonts w:ascii="Times New Roman" w:eastAsia="Calibri" w:hAnsi="Times New Roman"/>
                <w:sz w:val="28"/>
                <w:szCs w:val="28"/>
              </w:rPr>
              <w:t xml:space="preserve">Председатель Совета депутатов Новоалександровского городского </w:t>
            </w:r>
          </w:p>
          <w:p w:rsidR="0040235A" w:rsidRPr="00083C01" w:rsidRDefault="0040235A" w:rsidP="009E32A1">
            <w:pPr>
              <w:spacing w:after="0" w:line="240" w:lineRule="auto"/>
              <w:rPr>
                <w:rFonts w:ascii="Times New Roman" w:eastAsia="Calibri" w:hAnsi="Times New Roman"/>
                <w:sz w:val="28"/>
                <w:szCs w:val="28"/>
              </w:rPr>
            </w:pPr>
            <w:proofErr w:type="gramStart"/>
            <w:r w:rsidRPr="00083C01">
              <w:rPr>
                <w:rFonts w:ascii="Times New Roman" w:eastAsia="Calibri" w:hAnsi="Times New Roman"/>
                <w:sz w:val="28"/>
                <w:szCs w:val="28"/>
              </w:rPr>
              <w:t>округа</w:t>
            </w:r>
            <w:proofErr w:type="gramEnd"/>
            <w:r w:rsidRPr="00083C01">
              <w:rPr>
                <w:rFonts w:ascii="Times New Roman" w:eastAsia="Calibri" w:hAnsi="Times New Roman"/>
                <w:sz w:val="28"/>
                <w:szCs w:val="28"/>
              </w:rPr>
              <w:t xml:space="preserve"> Ставропольского края</w:t>
            </w:r>
          </w:p>
          <w:p w:rsidR="0040235A" w:rsidRPr="00083C01" w:rsidRDefault="0040235A" w:rsidP="009E32A1">
            <w:pPr>
              <w:spacing w:after="0" w:line="240" w:lineRule="auto"/>
              <w:rPr>
                <w:rFonts w:ascii="Times New Roman" w:eastAsia="Calibri" w:hAnsi="Times New Roman"/>
                <w:sz w:val="28"/>
                <w:szCs w:val="28"/>
              </w:rPr>
            </w:pPr>
          </w:p>
          <w:p w:rsidR="0040235A" w:rsidRPr="00083C01" w:rsidRDefault="0040235A" w:rsidP="009E32A1">
            <w:pPr>
              <w:spacing w:after="0" w:line="240" w:lineRule="auto"/>
              <w:rPr>
                <w:rFonts w:ascii="Times New Roman" w:eastAsia="Calibri" w:hAnsi="Times New Roman"/>
                <w:sz w:val="28"/>
                <w:szCs w:val="28"/>
              </w:rPr>
            </w:pPr>
            <w:r w:rsidRPr="00083C01">
              <w:rPr>
                <w:rFonts w:ascii="Times New Roman" w:eastAsia="Calibri" w:hAnsi="Times New Roman"/>
                <w:sz w:val="28"/>
                <w:szCs w:val="28"/>
              </w:rPr>
              <w:t xml:space="preserve">                                     Д.В. Страхов</w:t>
            </w:r>
          </w:p>
        </w:tc>
        <w:tc>
          <w:tcPr>
            <w:tcW w:w="2321" w:type="pct"/>
          </w:tcPr>
          <w:p w:rsidR="0040235A" w:rsidRPr="00083C01" w:rsidRDefault="0040235A" w:rsidP="009E32A1">
            <w:pPr>
              <w:spacing w:after="0" w:line="240" w:lineRule="auto"/>
              <w:rPr>
                <w:rFonts w:ascii="Times New Roman" w:eastAsia="Calibri" w:hAnsi="Times New Roman"/>
                <w:sz w:val="28"/>
                <w:szCs w:val="28"/>
              </w:rPr>
            </w:pPr>
            <w:r w:rsidRPr="00083C01">
              <w:rPr>
                <w:rFonts w:ascii="Times New Roman" w:eastAsia="Calibri" w:hAnsi="Times New Roman"/>
                <w:sz w:val="28"/>
                <w:szCs w:val="28"/>
              </w:rPr>
              <w:t>Глава Новоалександровского городского округа</w:t>
            </w:r>
          </w:p>
          <w:p w:rsidR="0040235A" w:rsidRPr="00083C01" w:rsidRDefault="0040235A" w:rsidP="009E32A1">
            <w:pPr>
              <w:spacing w:after="0" w:line="240" w:lineRule="auto"/>
              <w:rPr>
                <w:rFonts w:ascii="Times New Roman" w:eastAsia="Calibri" w:hAnsi="Times New Roman"/>
                <w:sz w:val="28"/>
                <w:szCs w:val="28"/>
              </w:rPr>
            </w:pPr>
            <w:r w:rsidRPr="00083C01">
              <w:rPr>
                <w:rFonts w:ascii="Times New Roman" w:eastAsia="Calibri" w:hAnsi="Times New Roman"/>
                <w:sz w:val="28"/>
                <w:szCs w:val="28"/>
              </w:rPr>
              <w:t>Ставропольского края</w:t>
            </w:r>
          </w:p>
          <w:p w:rsidR="0040235A" w:rsidRPr="00083C01" w:rsidRDefault="0040235A" w:rsidP="009E32A1">
            <w:pPr>
              <w:spacing w:after="0" w:line="240" w:lineRule="auto"/>
              <w:rPr>
                <w:rFonts w:ascii="Times New Roman" w:eastAsia="Calibri" w:hAnsi="Times New Roman"/>
                <w:sz w:val="28"/>
                <w:szCs w:val="28"/>
              </w:rPr>
            </w:pPr>
          </w:p>
          <w:p w:rsidR="0040235A" w:rsidRPr="00083C01" w:rsidRDefault="0040235A" w:rsidP="009E32A1">
            <w:pPr>
              <w:spacing w:after="0" w:line="240" w:lineRule="auto"/>
              <w:rPr>
                <w:rFonts w:ascii="Times New Roman" w:eastAsia="Calibri" w:hAnsi="Times New Roman"/>
                <w:sz w:val="28"/>
                <w:szCs w:val="28"/>
              </w:rPr>
            </w:pPr>
            <w:r w:rsidRPr="00083C01">
              <w:rPr>
                <w:rFonts w:ascii="Times New Roman" w:eastAsia="Calibri" w:hAnsi="Times New Roman"/>
                <w:sz w:val="28"/>
                <w:szCs w:val="28"/>
              </w:rPr>
              <w:t xml:space="preserve">                                 </w:t>
            </w:r>
            <w:r>
              <w:rPr>
                <w:rFonts w:ascii="Times New Roman" w:eastAsia="Calibri" w:hAnsi="Times New Roman"/>
                <w:sz w:val="28"/>
                <w:szCs w:val="28"/>
              </w:rPr>
              <w:t>Э.А. Колтунов</w:t>
            </w:r>
          </w:p>
        </w:tc>
      </w:tr>
    </w:tbl>
    <w:p w:rsidR="0040235A" w:rsidRPr="00A224CE" w:rsidRDefault="0040235A" w:rsidP="0040235A">
      <w:pPr>
        <w:widowControl w:val="0"/>
        <w:autoSpaceDE w:val="0"/>
        <w:autoSpaceDN w:val="0"/>
        <w:spacing w:after="0" w:line="240" w:lineRule="auto"/>
        <w:ind w:firstLine="709"/>
        <w:jc w:val="both"/>
        <w:rPr>
          <w:rFonts w:ascii="Times New Roman" w:hAnsi="Times New Roman"/>
          <w:color w:val="000000"/>
          <w:sz w:val="28"/>
          <w:szCs w:val="28"/>
        </w:rPr>
      </w:pPr>
    </w:p>
    <w:p w:rsidR="00884C7D" w:rsidRPr="003A3644" w:rsidRDefault="00884C7D" w:rsidP="00884C7D">
      <w:pPr>
        <w:pStyle w:val="ConsPlusNormal"/>
        <w:ind w:left="1416"/>
        <w:jc w:val="both"/>
        <w:rPr>
          <w:color w:val="000000" w:themeColor="text1"/>
          <w:sz w:val="28"/>
          <w:szCs w:val="28"/>
        </w:rPr>
      </w:pPr>
      <w:bookmarkStart w:id="0" w:name="_GoBack"/>
      <w:bookmarkEnd w:id="0"/>
      <w:r w:rsidRPr="003A3644">
        <w:rPr>
          <w:rFonts w:ascii="Tahoma" w:hAnsi="Tahoma" w:cs="Tahoma"/>
          <w:color w:val="000000" w:themeColor="text1"/>
          <w:sz w:val="28"/>
          <w:szCs w:val="28"/>
        </w:rPr>
        <w:tab/>
      </w:r>
      <w:r w:rsidRPr="003A3644">
        <w:rPr>
          <w:color w:val="000000" w:themeColor="text1"/>
          <w:sz w:val="28"/>
          <w:szCs w:val="28"/>
        </w:rPr>
        <w:t xml:space="preserve">                                           ПРИНЯТ</w:t>
      </w:r>
    </w:p>
    <w:p w:rsidR="00884C7D" w:rsidRPr="003A3644" w:rsidRDefault="00884C7D" w:rsidP="00884C7D">
      <w:pPr>
        <w:pStyle w:val="ConsPlusNormal"/>
        <w:ind w:left="5103"/>
        <w:rPr>
          <w:color w:val="000000" w:themeColor="text1"/>
          <w:sz w:val="28"/>
          <w:szCs w:val="28"/>
        </w:rPr>
      </w:pPr>
      <w:proofErr w:type="gramStart"/>
      <w:r w:rsidRPr="003A3644">
        <w:rPr>
          <w:color w:val="000000" w:themeColor="text1"/>
          <w:sz w:val="28"/>
          <w:szCs w:val="28"/>
        </w:rPr>
        <w:t>решением</w:t>
      </w:r>
      <w:proofErr w:type="gramEnd"/>
      <w:r w:rsidRPr="003A3644">
        <w:rPr>
          <w:color w:val="000000" w:themeColor="text1"/>
          <w:sz w:val="28"/>
          <w:szCs w:val="28"/>
        </w:rPr>
        <w:t xml:space="preserve"> Совета депутатов Новоалександровского городского округа Ставропольского края</w:t>
      </w:r>
    </w:p>
    <w:p w:rsidR="00884C7D" w:rsidRPr="003A3644" w:rsidRDefault="00884C7D" w:rsidP="00884C7D">
      <w:pPr>
        <w:pStyle w:val="ConsPlusNormal"/>
        <w:ind w:left="5103"/>
        <w:rPr>
          <w:color w:val="000000" w:themeColor="text1"/>
          <w:sz w:val="28"/>
          <w:szCs w:val="28"/>
        </w:rPr>
      </w:pPr>
      <w:proofErr w:type="gramStart"/>
      <w:r w:rsidRPr="003A3644">
        <w:rPr>
          <w:color w:val="000000" w:themeColor="text1"/>
          <w:sz w:val="28"/>
          <w:szCs w:val="28"/>
        </w:rPr>
        <w:t>от</w:t>
      </w:r>
      <w:proofErr w:type="gramEnd"/>
      <w:r w:rsidRPr="003A3644">
        <w:rPr>
          <w:color w:val="000000" w:themeColor="text1"/>
          <w:sz w:val="28"/>
          <w:szCs w:val="28"/>
        </w:rPr>
        <w:t xml:space="preserve"> </w:t>
      </w:r>
      <w:r w:rsidR="00A116EC">
        <w:rPr>
          <w:color w:val="000000" w:themeColor="text1"/>
          <w:sz w:val="28"/>
          <w:szCs w:val="28"/>
        </w:rPr>
        <w:t>«___»</w:t>
      </w:r>
      <w:r w:rsidRPr="003A3644">
        <w:rPr>
          <w:color w:val="000000" w:themeColor="text1"/>
          <w:sz w:val="28"/>
          <w:szCs w:val="28"/>
        </w:rPr>
        <w:t xml:space="preserve"> </w:t>
      </w:r>
      <w:r w:rsidR="00A116EC">
        <w:rPr>
          <w:color w:val="000000" w:themeColor="text1"/>
          <w:sz w:val="28"/>
          <w:szCs w:val="28"/>
        </w:rPr>
        <w:t>________</w:t>
      </w:r>
      <w:r w:rsidRPr="003A3644">
        <w:rPr>
          <w:color w:val="000000" w:themeColor="text1"/>
          <w:sz w:val="28"/>
          <w:szCs w:val="28"/>
        </w:rPr>
        <w:t>2023 г</w:t>
      </w:r>
      <w:r w:rsidR="00A116EC">
        <w:rPr>
          <w:color w:val="000000" w:themeColor="text1"/>
          <w:sz w:val="28"/>
          <w:szCs w:val="28"/>
        </w:rPr>
        <w:t xml:space="preserve">ода  </w:t>
      </w:r>
      <w:r w:rsidRPr="003A3644">
        <w:rPr>
          <w:color w:val="000000" w:themeColor="text1"/>
          <w:sz w:val="28"/>
          <w:szCs w:val="28"/>
        </w:rPr>
        <w:t xml:space="preserve">№ </w:t>
      </w:r>
    </w:p>
    <w:p w:rsidR="00884C7D" w:rsidRPr="003A3644" w:rsidRDefault="00884C7D" w:rsidP="00884C7D">
      <w:pPr>
        <w:pStyle w:val="ConsPlusNormal"/>
        <w:ind w:left="5103"/>
        <w:rPr>
          <w:color w:val="000000" w:themeColor="text1"/>
          <w:sz w:val="28"/>
          <w:szCs w:val="28"/>
        </w:rPr>
      </w:pPr>
    </w:p>
    <w:p w:rsidR="0056060E" w:rsidRDefault="0056060E" w:rsidP="00884C7D">
      <w:pPr>
        <w:pStyle w:val="ConsPlusTitle"/>
        <w:jc w:val="center"/>
        <w:rPr>
          <w:rFonts w:ascii="Times New Roman" w:hAnsi="Times New Roman" w:cs="Times New Roman"/>
          <w:color w:val="000000" w:themeColor="text1"/>
          <w:sz w:val="28"/>
          <w:szCs w:val="28"/>
        </w:rPr>
      </w:pP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УСТАВ</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НОВОАЛЕКСАНДРОВСКОГО МУНИЦИПАЛЬНОГО ОКРУГА</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67"/>
        <w:jc w:val="both"/>
        <w:rPr>
          <w:color w:val="000000" w:themeColor="text1"/>
          <w:sz w:val="28"/>
          <w:szCs w:val="28"/>
        </w:rPr>
      </w:pPr>
      <w:r w:rsidRPr="003A3644">
        <w:rPr>
          <w:color w:val="000000" w:themeColor="text1"/>
          <w:sz w:val="28"/>
          <w:szCs w:val="28"/>
        </w:rPr>
        <w:t xml:space="preserve">Настоящий Устав устанавливает в соответствии с </w:t>
      </w:r>
      <w:hyperlink r:id="rId7"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и законами Ставропольского края порядок и формы реализации жителями Новоалександровского муниципального округа Ставропольского края (далее -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6270A1">
        <w:rPr>
          <w:color w:val="000000" w:themeColor="text1"/>
          <w:sz w:val="28"/>
          <w:szCs w:val="28"/>
        </w:rPr>
        <w:t>муниципальный</w:t>
      </w:r>
      <w:r w:rsidRPr="003A3644">
        <w:rPr>
          <w:color w:val="000000" w:themeColor="text1"/>
          <w:sz w:val="28"/>
          <w:szCs w:val="28"/>
        </w:rPr>
        <w:t xml:space="preserve"> округ) 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Основные понятия и термины, используемые в настоящем Уставе, применяются в том же значении, что и в Федеральном </w:t>
      </w:r>
      <w:hyperlink r:id="rId8" w:history="1">
        <w:r w:rsidRPr="003A3644">
          <w:rPr>
            <w:color w:val="000000" w:themeColor="text1"/>
            <w:sz w:val="28"/>
            <w:szCs w:val="28"/>
          </w:rPr>
          <w:t>законе</w:t>
        </w:r>
      </w:hyperlink>
      <w:r w:rsidRPr="003A3644">
        <w:rPr>
          <w:color w:val="000000" w:themeColor="text1"/>
          <w:sz w:val="28"/>
          <w:szCs w:val="28"/>
        </w:rPr>
        <w:t xml:space="preserve"> от 6 октября 2003 года </w:t>
      </w:r>
      <w:r w:rsidR="0056060E">
        <w:rPr>
          <w:color w:val="000000" w:themeColor="text1"/>
          <w:sz w:val="28"/>
          <w:szCs w:val="28"/>
        </w:rPr>
        <w:t>№</w:t>
      </w:r>
      <w:r w:rsidRPr="003A3644">
        <w:rPr>
          <w:color w:val="000000" w:themeColor="text1"/>
          <w:sz w:val="28"/>
          <w:szCs w:val="28"/>
        </w:rPr>
        <w:t xml:space="preserve"> 131-ФЗ «Об общих принципах организации местного самоуправления </w:t>
      </w:r>
      <w:proofErr w:type="gramStart"/>
      <w:r w:rsidRPr="003A3644">
        <w:rPr>
          <w:color w:val="000000" w:themeColor="text1"/>
          <w:sz w:val="28"/>
          <w:szCs w:val="28"/>
        </w:rPr>
        <w:t>в</w:t>
      </w:r>
      <w:proofErr w:type="gramEnd"/>
      <w:r w:rsidRPr="003A3644">
        <w:rPr>
          <w:color w:val="000000" w:themeColor="text1"/>
          <w:sz w:val="28"/>
          <w:szCs w:val="28"/>
        </w:rPr>
        <w:t xml:space="preserve"> Российской Федерации» (далее - Федеральный закон).</w:t>
      </w:r>
    </w:p>
    <w:p w:rsidR="00884C7D" w:rsidRPr="003A3644" w:rsidRDefault="003A3644" w:rsidP="00884C7D">
      <w:pPr>
        <w:pStyle w:val="ConsPlusNormal"/>
        <w:spacing w:before="240"/>
        <w:ind w:firstLine="540"/>
        <w:jc w:val="both"/>
        <w:rPr>
          <w:color w:val="000000" w:themeColor="text1"/>
          <w:sz w:val="28"/>
          <w:szCs w:val="28"/>
        </w:rPr>
      </w:pPr>
      <w:r>
        <w:rPr>
          <w:color w:val="000000" w:themeColor="text1"/>
          <w:sz w:val="28"/>
          <w:szCs w:val="28"/>
        </w:rPr>
        <w:t>Словосочетания «</w:t>
      </w:r>
      <w:r w:rsidR="00884C7D" w:rsidRPr="003A3644">
        <w:rPr>
          <w:color w:val="000000" w:themeColor="text1"/>
          <w:sz w:val="28"/>
          <w:szCs w:val="28"/>
        </w:rPr>
        <w:t xml:space="preserve">муниципальное образование </w:t>
      </w:r>
      <w:proofErr w:type="spellStart"/>
      <w:r w:rsidR="00884C7D" w:rsidRPr="003A3644">
        <w:rPr>
          <w:color w:val="000000" w:themeColor="text1"/>
          <w:sz w:val="28"/>
          <w:szCs w:val="28"/>
        </w:rPr>
        <w:t>Новоалександровский</w:t>
      </w:r>
      <w:proofErr w:type="spellEnd"/>
      <w:r w:rsidR="00884C7D" w:rsidRPr="003A3644">
        <w:rPr>
          <w:color w:val="000000" w:themeColor="text1"/>
          <w:sz w:val="28"/>
          <w:szCs w:val="28"/>
        </w:rPr>
        <w:t xml:space="preserve"> муниципальный</w:t>
      </w:r>
      <w:r>
        <w:rPr>
          <w:color w:val="000000" w:themeColor="text1"/>
          <w:sz w:val="28"/>
          <w:szCs w:val="28"/>
        </w:rPr>
        <w:t xml:space="preserve"> округ», «</w:t>
      </w:r>
      <w:proofErr w:type="spellStart"/>
      <w:r w:rsidR="00884C7D" w:rsidRPr="003A3644">
        <w:rPr>
          <w:color w:val="000000" w:themeColor="text1"/>
          <w:sz w:val="28"/>
          <w:szCs w:val="28"/>
        </w:rPr>
        <w:t>Новоалександровский</w:t>
      </w:r>
      <w:proofErr w:type="spellEnd"/>
      <w:r w:rsidR="00884C7D" w:rsidRPr="003A3644">
        <w:rPr>
          <w:color w:val="000000" w:themeColor="text1"/>
          <w:sz w:val="28"/>
          <w:szCs w:val="28"/>
        </w:rPr>
        <w:t xml:space="preserve"> муниципальный округ Ставропольского края</w:t>
      </w:r>
      <w:r>
        <w:rPr>
          <w:color w:val="000000" w:themeColor="text1"/>
          <w:sz w:val="28"/>
          <w:szCs w:val="28"/>
        </w:rPr>
        <w:t>»</w:t>
      </w:r>
      <w:r w:rsidR="00884C7D" w:rsidRPr="003A3644">
        <w:rPr>
          <w:color w:val="000000" w:themeColor="text1"/>
          <w:sz w:val="28"/>
          <w:szCs w:val="28"/>
        </w:rPr>
        <w:t xml:space="preserve">, </w:t>
      </w:r>
      <w:r>
        <w:rPr>
          <w:color w:val="000000" w:themeColor="text1"/>
          <w:sz w:val="28"/>
          <w:szCs w:val="28"/>
        </w:rPr>
        <w:t>«</w:t>
      </w:r>
      <w:r w:rsidR="00884C7D" w:rsidRPr="003A3644">
        <w:rPr>
          <w:color w:val="000000" w:themeColor="text1"/>
          <w:sz w:val="28"/>
          <w:szCs w:val="28"/>
        </w:rPr>
        <w:t xml:space="preserve">муниципальный </w:t>
      </w:r>
      <w:r>
        <w:rPr>
          <w:color w:val="000000" w:themeColor="text1"/>
          <w:sz w:val="28"/>
          <w:szCs w:val="28"/>
        </w:rPr>
        <w:t>округ»</w:t>
      </w:r>
      <w:r w:rsidR="00884C7D" w:rsidRPr="003A3644">
        <w:rPr>
          <w:color w:val="000000" w:themeColor="text1"/>
          <w:sz w:val="28"/>
          <w:szCs w:val="28"/>
        </w:rPr>
        <w:t xml:space="preserve">, </w:t>
      </w:r>
      <w:r>
        <w:rPr>
          <w:color w:val="000000" w:themeColor="text1"/>
          <w:sz w:val="28"/>
          <w:szCs w:val="28"/>
        </w:rPr>
        <w:t>«муниципальное образование»</w:t>
      </w:r>
      <w:r w:rsidR="00884C7D" w:rsidRPr="003A3644">
        <w:rPr>
          <w:color w:val="000000" w:themeColor="text1"/>
          <w:sz w:val="28"/>
          <w:szCs w:val="28"/>
        </w:rPr>
        <w:t xml:space="preserve"> применяемые в настоящем Уставе, тождественны.</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 ОБЩИЕ ПОЛОЖЕНИЯ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1. Местное самоуправление в Новоалександровском </w:t>
      </w:r>
      <w:r w:rsidR="003A3644">
        <w:rPr>
          <w:rFonts w:ascii="Times New Roman" w:hAnsi="Times New Roman" w:cs="Times New Roman"/>
          <w:color w:val="000000" w:themeColor="text1"/>
          <w:sz w:val="28"/>
          <w:szCs w:val="28"/>
        </w:rPr>
        <w:t>муниципальном</w:t>
      </w:r>
      <w:r w:rsidRPr="003A3644">
        <w:rPr>
          <w:rFonts w:ascii="Times New Roman" w:hAnsi="Times New Roman" w:cs="Times New Roman"/>
          <w:color w:val="000000" w:themeColor="text1"/>
          <w:sz w:val="28"/>
          <w:szCs w:val="28"/>
        </w:rPr>
        <w:t xml:space="preserve"> округе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Местное самоуправление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 признаваемая и гарантируемая </w:t>
      </w:r>
      <w:hyperlink r:id="rId9"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w:t>
      </w:r>
      <w:hyperlink r:id="rId10" w:history="1">
        <w:r w:rsidRPr="003A3644">
          <w:rPr>
            <w:color w:val="000000" w:themeColor="text1"/>
            <w:sz w:val="28"/>
            <w:szCs w:val="28"/>
          </w:rPr>
          <w:t>Уставом</w:t>
        </w:r>
      </w:hyperlink>
      <w:r w:rsidRPr="003A3644">
        <w:rPr>
          <w:color w:val="000000" w:themeColor="text1"/>
          <w:sz w:val="28"/>
          <w:szCs w:val="28"/>
        </w:rPr>
        <w:t xml:space="preserve"> (Основным законом) и законами Ставропольского края самостоятельная и под свою ответственность деятельность населения Новоалександровского муниципального округа, осуществляемая непосредственно и (или) через органы местного </w:t>
      </w:r>
      <w:r w:rsidRPr="003A3644">
        <w:rPr>
          <w:color w:val="000000" w:themeColor="text1"/>
          <w:sz w:val="28"/>
          <w:szCs w:val="28"/>
        </w:rPr>
        <w:lastRenderedPageBreak/>
        <w:t>самоуправления по решению вопросов местного значения исходя из интересов населения с учетом исторических и иных местных традиций.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 Права граждан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Граждане Российской Федерации осуществляют местное самоуправление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Иностранные граждане, постоянно или преимущественно проживающие на территории Новоалександровского муниципального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Установленные </w:t>
      </w:r>
      <w:hyperlink r:id="rId11"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и Федеральным </w:t>
      </w:r>
      <w:hyperlink r:id="rId12" w:history="1">
        <w:r w:rsidRPr="003A3644">
          <w:rPr>
            <w:color w:val="000000" w:themeColor="text1"/>
            <w:sz w:val="28"/>
            <w:szCs w:val="28"/>
          </w:rPr>
          <w:t>законом</w:t>
        </w:r>
      </w:hyperlink>
      <w:r w:rsidRPr="003A3644">
        <w:rPr>
          <w:color w:val="000000" w:themeColor="text1"/>
          <w:sz w:val="28"/>
          <w:szCs w:val="28"/>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 Гарантии прав граждан на осуществление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На территории Новоалександровского муниципального округа действуют все гарантии прав граждан на осуществление местного самоуправления, установленные </w:t>
      </w:r>
      <w:hyperlink r:id="rId13"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Органы местного самоуправления Новоалександровского муниципального округа обязаны принимать все предусмотренные </w:t>
      </w:r>
      <w:r w:rsidRPr="003A3644">
        <w:rPr>
          <w:color w:val="000000" w:themeColor="text1"/>
          <w:sz w:val="28"/>
          <w:szCs w:val="28"/>
        </w:rPr>
        <w:lastRenderedPageBreak/>
        <w:t>законодательством меры по обеспечению и защите прав населения на местное самоуправление.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 Правовая основа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Правовую основу местного самоуправления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составляют общепризнанные принципы и нормы международного права, международные договоры Российской Федерации, </w:t>
      </w:r>
      <w:hyperlink r:id="rId14" w:history="1">
        <w:r w:rsidRPr="003A3644">
          <w:rPr>
            <w:color w:val="000000" w:themeColor="text1"/>
            <w:sz w:val="28"/>
            <w:szCs w:val="28"/>
          </w:rPr>
          <w:t>Конституция</w:t>
        </w:r>
      </w:hyperlink>
      <w:r w:rsidRPr="003A3644">
        <w:rPr>
          <w:color w:val="000000" w:themeColor="text1"/>
          <w:sz w:val="28"/>
          <w:szCs w:val="28"/>
        </w:rPr>
        <w:t xml:space="preserve">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Ставропольского края, настоящий Устав, решения, принятые на местных референдумах, иные муниципальные правовые акты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 Устав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Устав Новоалександровского муниципального округа в соответствии с </w:t>
      </w:r>
      <w:hyperlink r:id="rId15"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 </w:t>
      </w:r>
      <w:hyperlink r:id="rId16" w:history="1">
        <w:r w:rsidRPr="003A3644">
          <w:rPr>
            <w:color w:val="000000" w:themeColor="text1"/>
            <w:sz w:val="28"/>
            <w:szCs w:val="28"/>
          </w:rPr>
          <w:t>законом</w:t>
        </w:r>
      </w:hyperlink>
      <w:r w:rsidRPr="003A3644">
        <w:rPr>
          <w:color w:val="000000" w:themeColor="text1"/>
          <w:sz w:val="28"/>
          <w:szCs w:val="28"/>
        </w:rPr>
        <w:t xml:space="preserve">, иными законодательными актами Российской Федерации и Ставропольского края регулирует организацию местного самоуправления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устанавливает формы, порядок и гарантии непосредственного осуществления населением Новоалександровского муниципального округа местного самоуправления и участия в осуществлении местного самоуправления, структуру и полномочия органов местного самоуправления Новоалександровского муниципального округа, экономическую и финансовую основы местного самоуправления Новоалександровского муниципального округа, ответственность органов местного самоуправления и должностных лиц местного самоуправления Новоалександровского муниципального округа.</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Устав Новоалександровского муниципального округа является актом высшей юридической силы в системе муниципальных правовых актов Новоалександровского муниципального округа, имеет прямое действие и применяется на всей территории Новоалександровского муниципального округа.</w:t>
      </w:r>
    </w:p>
    <w:p w:rsidR="003C6792" w:rsidRDefault="003C6792" w:rsidP="003C6792">
      <w:pPr>
        <w:spacing w:after="0" w:line="240" w:lineRule="auto"/>
        <w:ind w:firstLine="540"/>
        <w:jc w:val="both"/>
        <w:rPr>
          <w:rFonts w:ascii="Times New Roman" w:hAnsi="Times New Roman"/>
          <w:color w:val="000000" w:themeColor="text1"/>
          <w:sz w:val="28"/>
          <w:szCs w:val="28"/>
        </w:rPr>
      </w:pPr>
    </w:p>
    <w:p w:rsidR="003C6792" w:rsidRPr="00012567" w:rsidRDefault="00D55BD8" w:rsidP="003C6792">
      <w:pPr>
        <w:spacing w:after="0" w:line="240" w:lineRule="auto"/>
        <w:ind w:firstLine="540"/>
        <w:jc w:val="both"/>
        <w:rPr>
          <w:rFonts w:ascii="Times New Roman" w:hAnsi="Times New Roman"/>
          <w:sz w:val="28"/>
          <w:szCs w:val="28"/>
        </w:rPr>
      </w:pPr>
      <w:r w:rsidRPr="00012567">
        <w:rPr>
          <w:rFonts w:ascii="Times New Roman" w:hAnsi="Times New Roman"/>
          <w:color w:val="000000" w:themeColor="text1"/>
          <w:sz w:val="28"/>
          <w:szCs w:val="28"/>
        </w:rPr>
        <w:t xml:space="preserve">3. </w:t>
      </w:r>
      <w:r w:rsidR="00266AE0" w:rsidRPr="00012567">
        <w:rPr>
          <w:rFonts w:ascii="Times New Roman" w:hAnsi="Times New Roman"/>
          <w:color w:val="000000" w:themeColor="text1"/>
          <w:sz w:val="28"/>
          <w:szCs w:val="28"/>
        </w:rPr>
        <w:t>Устав Новоалександровского муниципального округа</w:t>
      </w:r>
      <w:r w:rsidR="00266AE0" w:rsidRPr="00012567">
        <w:rPr>
          <w:color w:val="000000" w:themeColor="text1"/>
          <w:sz w:val="28"/>
          <w:szCs w:val="28"/>
        </w:rPr>
        <w:t xml:space="preserve"> </w:t>
      </w:r>
      <w:r w:rsidR="003C6792" w:rsidRPr="00012567">
        <w:rPr>
          <w:rFonts w:ascii="Times New Roman" w:hAnsi="Times New Roman"/>
          <w:color w:val="000000" w:themeColor="text1"/>
          <w:sz w:val="28"/>
          <w:szCs w:val="28"/>
        </w:rPr>
        <w:t>подлежит</w:t>
      </w:r>
      <w:r w:rsidR="003C6792" w:rsidRPr="00012567">
        <w:rPr>
          <w:rFonts w:ascii="Times New Roman" w:hAnsi="Times New Roman"/>
          <w:sz w:val="28"/>
          <w:szCs w:val="28"/>
        </w:rPr>
        <w:t xml:space="preserve"> официальному опубликованию (обнародованию) после его государственной регистрации </w:t>
      </w:r>
      <w:r w:rsidR="003C6792" w:rsidRPr="00012567">
        <w:rPr>
          <w:rFonts w:ascii="Times New Roman" w:hAnsi="Times New Roman"/>
          <w:color w:val="000000" w:themeColor="text1"/>
          <w:sz w:val="28"/>
          <w:szCs w:val="28"/>
        </w:rPr>
        <w:t xml:space="preserve">в Главном управлении Министерства </w:t>
      </w:r>
      <w:r w:rsidR="003C6792" w:rsidRPr="00012567">
        <w:rPr>
          <w:rFonts w:ascii="Times New Roman" w:hAnsi="Times New Roman"/>
          <w:color w:val="000000"/>
          <w:sz w:val="28"/>
          <w:szCs w:val="28"/>
        </w:rPr>
        <w:t xml:space="preserve">юстиции Российской </w:t>
      </w:r>
      <w:r w:rsidR="003C6792" w:rsidRPr="00012567">
        <w:rPr>
          <w:rFonts w:ascii="Times New Roman" w:hAnsi="Times New Roman"/>
          <w:color w:val="000000"/>
          <w:sz w:val="28"/>
          <w:szCs w:val="28"/>
        </w:rPr>
        <w:lastRenderedPageBreak/>
        <w:t xml:space="preserve">Федерации по Ставропольскому краю </w:t>
      </w:r>
      <w:r w:rsidR="003C6792" w:rsidRPr="00012567">
        <w:rPr>
          <w:rFonts w:ascii="Times New Roman" w:hAnsi="Times New Roman"/>
          <w:sz w:val="28"/>
          <w:szCs w:val="28"/>
        </w:rPr>
        <w:t>и вступа</w:t>
      </w:r>
      <w:r w:rsidR="00266AE0" w:rsidRPr="00012567">
        <w:rPr>
          <w:rFonts w:ascii="Times New Roman" w:hAnsi="Times New Roman"/>
          <w:sz w:val="28"/>
          <w:szCs w:val="28"/>
        </w:rPr>
        <w:t>е</w:t>
      </w:r>
      <w:r w:rsidR="003C6792" w:rsidRPr="00012567">
        <w:rPr>
          <w:rFonts w:ascii="Times New Roman" w:hAnsi="Times New Roman"/>
          <w:sz w:val="28"/>
          <w:szCs w:val="28"/>
        </w:rPr>
        <w:t>т в силу после</w:t>
      </w:r>
      <w:r w:rsidR="00266AE0" w:rsidRPr="00012567">
        <w:rPr>
          <w:rFonts w:ascii="Times New Roman" w:hAnsi="Times New Roman"/>
          <w:sz w:val="28"/>
          <w:szCs w:val="28"/>
        </w:rPr>
        <w:t xml:space="preserve"> его</w:t>
      </w:r>
      <w:r w:rsidR="003C6792" w:rsidRPr="00012567">
        <w:rPr>
          <w:rFonts w:ascii="Times New Roman" w:hAnsi="Times New Roman"/>
          <w:sz w:val="28"/>
          <w:szCs w:val="28"/>
        </w:rPr>
        <w:t xml:space="preserve"> официального опубликования (обнародования)</w:t>
      </w:r>
      <w:r w:rsidR="00266AE0" w:rsidRPr="00012567">
        <w:rPr>
          <w:rFonts w:ascii="Times New Roman" w:hAnsi="Times New Roman"/>
          <w:sz w:val="28"/>
          <w:szCs w:val="28"/>
        </w:rPr>
        <w:t>.</w:t>
      </w:r>
      <w:r w:rsidR="003C6792" w:rsidRPr="00012567">
        <w:rPr>
          <w:rFonts w:ascii="Times New Roman" w:hAnsi="Times New Roman"/>
          <w:sz w:val="28"/>
          <w:szCs w:val="28"/>
        </w:rPr>
        <w:t xml:space="preserve"> </w:t>
      </w:r>
    </w:p>
    <w:p w:rsidR="00266AE0" w:rsidRPr="00012567" w:rsidRDefault="003C6792" w:rsidP="00266AE0">
      <w:pPr>
        <w:pStyle w:val="ConsPlusNormal"/>
        <w:spacing w:before="240"/>
        <w:ind w:firstLine="540"/>
        <w:jc w:val="both"/>
        <w:rPr>
          <w:color w:val="000000" w:themeColor="text1"/>
          <w:sz w:val="28"/>
          <w:szCs w:val="28"/>
        </w:rPr>
      </w:pPr>
      <w:r w:rsidRPr="00012567">
        <w:rPr>
          <w:color w:val="000000" w:themeColor="text1"/>
          <w:sz w:val="28"/>
          <w:szCs w:val="28"/>
        </w:rPr>
        <w:t xml:space="preserve">4. </w:t>
      </w:r>
      <w:r w:rsidR="00D55BD8" w:rsidRPr="00012567">
        <w:rPr>
          <w:color w:val="000000" w:themeColor="text1"/>
          <w:sz w:val="28"/>
          <w:szCs w:val="28"/>
        </w:rPr>
        <w:t xml:space="preserve">Со дня вступления в силу Устава </w:t>
      </w:r>
      <w:r w:rsidR="00266AE0" w:rsidRPr="00012567">
        <w:rPr>
          <w:color w:val="000000" w:themeColor="text1"/>
          <w:sz w:val="28"/>
          <w:szCs w:val="28"/>
        </w:rPr>
        <w:t xml:space="preserve">Новоалександровского муниципального округа </w:t>
      </w:r>
      <w:r w:rsidR="00D55BD8" w:rsidRPr="00012567">
        <w:rPr>
          <w:color w:val="000000" w:themeColor="text1"/>
          <w:sz w:val="28"/>
          <w:szCs w:val="28"/>
        </w:rPr>
        <w:t>признаются утратившими силу:</w:t>
      </w:r>
    </w:p>
    <w:p w:rsidR="00D55BD8" w:rsidRPr="00012567" w:rsidRDefault="00D55BD8" w:rsidP="00266AE0">
      <w:pPr>
        <w:pStyle w:val="ConsPlusNormal"/>
        <w:spacing w:before="240"/>
        <w:ind w:firstLine="540"/>
        <w:jc w:val="both"/>
        <w:rPr>
          <w:color w:val="000000" w:themeColor="text1"/>
          <w:sz w:val="28"/>
          <w:szCs w:val="28"/>
        </w:rPr>
      </w:pPr>
      <w:r w:rsidRPr="00012567">
        <w:rPr>
          <w:color w:val="000000"/>
          <w:sz w:val="28"/>
          <w:szCs w:val="28"/>
        </w:rPr>
        <w:t xml:space="preserve">1) Устав </w:t>
      </w:r>
      <w:r w:rsidRPr="00012567">
        <w:rPr>
          <w:sz w:val="28"/>
          <w:szCs w:val="28"/>
        </w:rPr>
        <w:t>Новоалександровск</w:t>
      </w:r>
      <w:r w:rsidRPr="00012567">
        <w:rPr>
          <w:color w:val="000000"/>
          <w:sz w:val="28"/>
          <w:szCs w:val="28"/>
        </w:rPr>
        <w:t>ого городского округа Ставропольского края, принятый решением Совета депутатов Новоалександровского городского округа Ставропольского края от 10 ноября 2017 г. № 7/56;</w:t>
      </w:r>
    </w:p>
    <w:p w:rsidR="00266AE0" w:rsidRPr="00012567" w:rsidRDefault="00266AE0" w:rsidP="00D55BD8">
      <w:pPr>
        <w:shd w:val="clear" w:color="auto" w:fill="FFFFFF"/>
        <w:spacing w:after="0" w:line="240" w:lineRule="auto"/>
        <w:ind w:firstLine="708"/>
        <w:jc w:val="both"/>
        <w:rPr>
          <w:rFonts w:ascii="Times New Roman" w:hAnsi="Times New Roman"/>
          <w:color w:val="000000"/>
          <w:sz w:val="28"/>
          <w:szCs w:val="28"/>
        </w:rPr>
      </w:pPr>
    </w:p>
    <w:p w:rsidR="00D55BD8" w:rsidRPr="00012567" w:rsidRDefault="00D55BD8" w:rsidP="00266AE0">
      <w:pPr>
        <w:shd w:val="clear" w:color="auto" w:fill="FFFFFF"/>
        <w:spacing w:after="0" w:line="240" w:lineRule="auto"/>
        <w:ind w:firstLine="708"/>
        <w:jc w:val="both"/>
        <w:rPr>
          <w:rFonts w:ascii="Times New Roman" w:hAnsi="Times New Roman"/>
          <w:color w:val="000000"/>
          <w:sz w:val="28"/>
          <w:szCs w:val="28"/>
        </w:rPr>
      </w:pPr>
      <w:r w:rsidRPr="00012567">
        <w:rPr>
          <w:rFonts w:ascii="Times New Roman" w:hAnsi="Times New Roman"/>
          <w:color w:val="000000"/>
          <w:sz w:val="28"/>
          <w:szCs w:val="28"/>
        </w:rPr>
        <w:t>2) решение Совета депутатов Новоалександровского городского округа Ставропольского края от 23 октября 2018 г. № 19/276 «О внесении изменений в Устав</w:t>
      </w:r>
      <w:r w:rsidRPr="00012567">
        <w:rPr>
          <w:rFonts w:ascii="Times New Roman" w:hAnsi="Times New Roman"/>
          <w:sz w:val="28"/>
          <w:szCs w:val="28"/>
        </w:rPr>
        <w:t xml:space="preserve"> Новоалександровск</w:t>
      </w:r>
      <w:r w:rsidRPr="00012567">
        <w:rPr>
          <w:rFonts w:ascii="Times New Roman" w:hAnsi="Times New Roman"/>
          <w:color w:val="000000"/>
          <w:sz w:val="28"/>
          <w:szCs w:val="28"/>
        </w:rPr>
        <w:t xml:space="preserve">ого городского </w:t>
      </w:r>
      <w:r w:rsidR="00266AE0" w:rsidRPr="00012567">
        <w:rPr>
          <w:rFonts w:ascii="Times New Roman" w:hAnsi="Times New Roman"/>
          <w:color w:val="000000"/>
          <w:sz w:val="28"/>
          <w:szCs w:val="28"/>
        </w:rPr>
        <w:t>округа Ставропольского края»;</w:t>
      </w:r>
    </w:p>
    <w:p w:rsidR="00266AE0" w:rsidRPr="00012567" w:rsidRDefault="00266AE0" w:rsidP="00266AE0">
      <w:pPr>
        <w:shd w:val="clear" w:color="auto" w:fill="FFFFFF"/>
        <w:spacing w:after="0" w:line="240" w:lineRule="auto"/>
        <w:ind w:firstLine="708"/>
        <w:jc w:val="both"/>
        <w:rPr>
          <w:rFonts w:ascii="Times New Roman" w:hAnsi="Times New Roman"/>
          <w:color w:val="000000"/>
          <w:sz w:val="28"/>
          <w:szCs w:val="28"/>
        </w:rPr>
      </w:pPr>
    </w:p>
    <w:p w:rsidR="00D55BD8" w:rsidRPr="00012567" w:rsidRDefault="00D55BD8" w:rsidP="00D55BD8">
      <w:pPr>
        <w:shd w:val="clear" w:color="auto" w:fill="FFFFFF"/>
        <w:spacing w:after="0" w:line="240" w:lineRule="auto"/>
        <w:ind w:firstLine="708"/>
        <w:jc w:val="both"/>
        <w:rPr>
          <w:rFonts w:ascii="Times New Roman" w:hAnsi="Times New Roman"/>
          <w:color w:val="000000"/>
          <w:sz w:val="28"/>
          <w:szCs w:val="28"/>
        </w:rPr>
      </w:pPr>
      <w:r w:rsidRPr="00012567">
        <w:rPr>
          <w:rFonts w:ascii="Times New Roman" w:hAnsi="Times New Roman"/>
          <w:color w:val="000000"/>
          <w:sz w:val="28"/>
          <w:szCs w:val="28"/>
        </w:rPr>
        <w:t xml:space="preserve">3) решение Совета депутатов Новоалександровского городского округа Ставропольского края от 02 июля 2021г. </w:t>
      </w:r>
      <w:r w:rsidRPr="00012567">
        <w:rPr>
          <w:rFonts w:ascii="Times New Roman" w:eastAsia="Calibri" w:hAnsi="Times New Roman"/>
          <w:sz w:val="28"/>
          <w:szCs w:val="28"/>
          <w:lang w:eastAsia="ar-SA"/>
        </w:rPr>
        <w:t>№ 49/479</w:t>
      </w:r>
      <w:r w:rsidRPr="00012567">
        <w:rPr>
          <w:rFonts w:ascii="Times New Roman" w:hAnsi="Times New Roman"/>
          <w:color w:val="000000"/>
          <w:sz w:val="28"/>
          <w:szCs w:val="28"/>
        </w:rPr>
        <w:t xml:space="preserve"> «О внесении изменений в Устав</w:t>
      </w:r>
      <w:r w:rsidRPr="00012567">
        <w:rPr>
          <w:rFonts w:ascii="Times New Roman" w:hAnsi="Times New Roman"/>
          <w:sz w:val="28"/>
          <w:szCs w:val="28"/>
        </w:rPr>
        <w:t xml:space="preserve"> Новоалександровск</w:t>
      </w:r>
      <w:r w:rsidRPr="00012567">
        <w:rPr>
          <w:rFonts w:ascii="Times New Roman" w:hAnsi="Times New Roman"/>
          <w:color w:val="000000"/>
          <w:sz w:val="28"/>
          <w:szCs w:val="28"/>
        </w:rPr>
        <w:t>ого городского округа Ставропольского края»;</w:t>
      </w:r>
    </w:p>
    <w:p w:rsidR="00D55BD8" w:rsidRPr="003A3644" w:rsidRDefault="00D55BD8" w:rsidP="00266AE0">
      <w:pPr>
        <w:pStyle w:val="ConsPlusNormal"/>
        <w:spacing w:before="240"/>
        <w:ind w:firstLine="709"/>
        <w:jc w:val="both"/>
        <w:rPr>
          <w:color w:val="000000" w:themeColor="text1"/>
          <w:sz w:val="28"/>
          <w:szCs w:val="28"/>
        </w:rPr>
      </w:pPr>
      <w:r w:rsidRPr="00012567">
        <w:rPr>
          <w:color w:val="000000"/>
          <w:sz w:val="28"/>
          <w:szCs w:val="28"/>
        </w:rPr>
        <w:t xml:space="preserve">4) решение Совета депутатов Новоалександровского городского округа Ставропольского края от 11 марта 2022г. </w:t>
      </w:r>
      <w:r w:rsidRPr="00012567">
        <w:rPr>
          <w:rFonts w:eastAsia="Calibri"/>
          <w:sz w:val="28"/>
          <w:szCs w:val="28"/>
          <w:lang w:eastAsia="ar-SA"/>
        </w:rPr>
        <w:t>№ 61/539</w:t>
      </w:r>
      <w:r w:rsidRPr="00012567">
        <w:rPr>
          <w:color w:val="000000"/>
          <w:sz w:val="28"/>
          <w:szCs w:val="28"/>
        </w:rPr>
        <w:t xml:space="preserve"> «О внесении изменений в Устав</w:t>
      </w:r>
      <w:r w:rsidRPr="00012567">
        <w:rPr>
          <w:sz w:val="28"/>
          <w:szCs w:val="28"/>
        </w:rPr>
        <w:t xml:space="preserve"> Новоалександровск</w:t>
      </w:r>
      <w:r w:rsidRPr="00012567">
        <w:rPr>
          <w:color w:val="000000"/>
          <w:sz w:val="28"/>
          <w:szCs w:val="28"/>
        </w:rPr>
        <w:t>ого городского округа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 Официальные символы и порядок их использования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6270A1">
        <w:rPr>
          <w:color w:val="000000" w:themeColor="text1"/>
          <w:sz w:val="28"/>
          <w:szCs w:val="28"/>
        </w:rPr>
        <w:t>муниципальный</w:t>
      </w:r>
      <w:r w:rsidRPr="003A3644">
        <w:rPr>
          <w:color w:val="000000" w:themeColor="text1"/>
          <w:sz w:val="28"/>
          <w:szCs w:val="28"/>
        </w:rPr>
        <w:t xml:space="preserve"> округ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 а также может иметь и другую символику.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Описание и порядок использования официальных символов устанавливается решением Совета депутатов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Официальные символы Новоалександровского муниципального округа подлежат государственной регистрации в порядке, установленном федеральным законодательством.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II. СТАТУС И СОСТАВ ТЕРРИТОРИИ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7. Наименование и статус муниципального образования</w:t>
      </w:r>
    </w:p>
    <w:p w:rsidR="00884C7D" w:rsidRPr="003A3644" w:rsidRDefault="00884C7D" w:rsidP="00884C7D">
      <w:pPr>
        <w:pStyle w:val="ConsPlusNormal"/>
        <w:rPr>
          <w:color w:val="000000" w:themeColor="text1"/>
          <w:sz w:val="28"/>
          <w:szCs w:val="28"/>
        </w:rPr>
      </w:pPr>
    </w:p>
    <w:p w:rsidR="001F3146" w:rsidRDefault="00884C7D" w:rsidP="001F3146">
      <w:pPr>
        <w:pStyle w:val="ConsPlusNormal"/>
        <w:ind w:firstLine="540"/>
        <w:jc w:val="both"/>
        <w:rPr>
          <w:color w:val="000000" w:themeColor="text1"/>
          <w:sz w:val="28"/>
          <w:szCs w:val="28"/>
        </w:rPr>
      </w:pPr>
      <w:r w:rsidRPr="003A3644">
        <w:rPr>
          <w:color w:val="000000" w:themeColor="text1"/>
          <w:sz w:val="28"/>
          <w:szCs w:val="28"/>
        </w:rPr>
        <w:t xml:space="preserve">1. </w:t>
      </w:r>
      <w:r w:rsidR="001F3146" w:rsidRPr="003A3644">
        <w:rPr>
          <w:color w:val="000000" w:themeColor="text1"/>
          <w:sz w:val="28"/>
          <w:szCs w:val="28"/>
        </w:rPr>
        <w:t xml:space="preserve">Наименование муниципального образования: </w:t>
      </w:r>
      <w:proofErr w:type="spellStart"/>
      <w:r w:rsidR="001F3146" w:rsidRPr="003A3644">
        <w:rPr>
          <w:color w:val="000000" w:themeColor="text1"/>
          <w:sz w:val="28"/>
          <w:szCs w:val="28"/>
        </w:rPr>
        <w:t>Новоалександровский</w:t>
      </w:r>
      <w:proofErr w:type="spellEnd"/>
      <w:r w:rsidR="001F3146" w:rsidRPr="003A3644">
        <w:rPr>
          <w:color w:val="000000" w:themeColor="text1"/>
          <w:sz w:val="28"/>
          <w:szCs w:val="28"/>
        </w:rPr>
        <w:t xml:space="preserve"> </w:t>
      </w:r>
      <w:r w:rsidR="001F3146">
        <w:rPr>
          <w:color w:val="000000" w:themeColor="text1"/>
          <w:sz w:val="28"/>
          <w:szCs w:val="28"/>
        </w:rPr>
        <w:t>муниципальный округ Ставропольского края.</w:t>
      </w:r>
    </w:p>
    <w:p w:rsidR="00C86136" w:rsidRDefault="00C86136" w:rsidP="001F3146">
      <w:pPr>
        <w:pStyle w:val="ConsPlusNormal"/>
        <w:ind w:firstLine="540"/>
        <w:jc w:val="both"/>
        <w:rPr>
          <w:color w:val="000000" w:themeColor="text1"/>
          <w:sz w:val="28"/>
          <w:szCs w:val="28"/>
        </w:rPr>
      </w:pPr>
    </w:p>
    <w:p w:rsidR="00BF4D93" w:rsidRPr="00012567" w:rsidRDefault="001F3146" w:rsidP="00BF4D93">
      <w:pPr>
        <w:pStyle w:val="ConsPlusNormal"/>
        <w:ind w:firstLine="540"/>
        <w:jc w:val="both"/>
        <w:rPr>
          <w:color w:val="000000" w:themeColor="text1"/>
          <w:sz w:val="28"/>
          <w:szCs w:val="28"/>
        </w:rPr>
      </w:pPr>
      <w:r w:rsidRPr="00012567">
        <w:rPr>
          <w:color w:val="000000" w:themeColor="text1"/>
          <w:sz w:val="28"/>
          <w:szCs w:val="28"/>
        </w:rPr>
        <w:t xml:space="preserve">2. </w:t>
      </w:r>
      <w:r w:rsidR="00884C7D" w:rsidRPr="00012567">
        <w:rPr>
          <w:color w:val="000000" w:themeColor="text1"/>
          <w:sz w:val="28"/>
          <w:szCs w:val="28"/>
        </w:rPr>
        <w:t xml:space="preserve">Муниципальное образование </w:t>
      </w:r>
      <w:proofErr w:type="spellStart"/>
      <w:r w:rsidR="00884C7D" w:rsidRPr="00012567">
        <w:rPr>
          <w:color w:val="000000" w:themeColor="text1"/>
          <w:sz w:val="28"/>
          <w:szCs w:val="28"/>
        </w:rPr>
        <w:t>Новоалександровский</w:t>
      </w:r>
      <w:proofErr w:type="spellEnd"/>
      <w:r w:rsidR="00884C7D" w:rsidRPr="00012567">
        <w:rPr>
          <w:color w:val="000000" w:themeColor="text1"/>
          <w:sz w:val="28"/>
          <w:szCs w:val="28"/>
        </w:rPr>
        <w:t xml:space="preserve"> </w:t>
      </w:r>
      <w:r w:rsidRPr="00012567">
        <w:rPr>
          <w:color w:val="000000" w:themeColor="text1"/>
          <w:sz w:val="28"/>
          <w:szCs w:val="28"/>
        </w:rPr>
        <w:t>муниципальный</w:t>
      </w:r>
      <w:r w:rsidR="00884C7D" w:rsidRPr="00012567">
        <w:rPr>
          <w:color w:val="000000" w:themeColor="text1"/>
          <w:sz w:val="28"/>
          <w:szCs w:val="28"/>
        </w:rPr>
        <w:t xml:space="preserve"> округ Ставропольского края </w:t>
      </w:r>
      <w:r w:rsidRPr="00012567">
        <w:rPr>
          <w:color w:val="000000" w:themeColor="text1"/>
          <w:sz w:val="28"/>
          <w:szCs w:val="28"/>
        </w:rPr>
        <w:t>не является вновь образованным муниципальным образованием.</w:t>
      </w:r>
    </w:p>
    <w:p w:rsidR="002769AA" w:rsidRDefault="002769AA" w:rsidP="002769AA">
      <w:pPr>
        <w:pStyle w:val="ConsPlusNormal"/>
        <w:ind w:firstLine="540"/>
        <w:jc w:val="both"/>
        <w:rPr>
          <w:color w:val="000000" w:themeColor="text1"/>
          <w:sz w:val="28"/>
          <w:szCs w:val="28"/>
        </w:rPr>
      </w:pPr>
      <w:r w:rsidRPr="00012567">
        <w:rPr>
          <w:color w:val="000000" w:themeColor="text1"/>
          <w:sz w:val="28"/>
          <w:szCs w:val="28"/>
        </w:rPr>
        <w:t>Ранее</w:t>
      </w:r>
      <w:r w:rsidR="007F1A21" w:rsidRPr="00012567">
        <w:rPr>
          <w:color w:val="000000" w:themeColor="text1"/>
          <w:sz w:val="28"/>
          <w:szCs w:val="28"/>
        </w:rPr>
        <w:t xml:space="preserve"> </w:t>
      </w:r>
      <w:r w:rsidR="009F278B" w:rsidRPr="00012567">
        <w:rPr>
          <w:color w:val="000000" w:themeColor="text1"/>
          <w:sz w:val="28"/>
          <w:szCs w:val="28"/>
        </w:rPr>
        <w:t>образован</w:t>
      </w:r>
      <w:r w:rsidRPr="00012567">
        <w:rPr>
          <w:color w:val="000000" w:themeColor="text1"/>
          <w:sz w:val="28"/>
          <w:szCs w:val="28"/>
        </w:rPr>
        <w:t>ный</w:t>
      </w:r>
      <w:r w:rsidR="009F278B" w:rsidRPr="00012567">
        <w:rPr>
          <w:color w:val="000000" w:themeColor="text1"/>
          <w:sz w:val="28"/>
          <w:szCs w:val="28"/>
        </w:rPr>
        <w:t xml:space="preserve"> в соответствии с </w:t>
      </w:r>
      <w:hyperlink r:id="rId17" w:history="1">
        <w:r w:rsidR="00884C7D" w:rsidRPr="00012567">
          <w:rPr>
            <w:color w:val="000000" w:themeColor="text1"/>
            <w:sz w:val="28"/>
            <w:szCs w:val="28"/>
          </w:rPr>
          <w:t>Законом</w:t>
        </w:r>
      </w:hyperlink>
      <w:r w:rsidR="00884C7D" w:rsidRPr="00012567">
        <w:rPr>
          <w:color w:val="000000" w:themeColor="text1"/>
          <w:sz w:val="28"/>
          <w:szCs w:val="28"/>
        </w:rPr>
        <w:t xml:space="preserve"> Ставропольского края </w:t>
      </w:r>
      <w:r w:rsidR="009F278B" w:rsidRPr="00012567">
        <w:rPr>
          <w:color w:val="000000" w:themeColor="text1"/>
          <w:sz w:val="28"/>
          <w:szCs w:val="28"/>
        </w:rPr>
        <w:t>от 14 апреля 2017 года № 34-кз «</w:t>
      </w:r>
      <w:r w:rsidR="00884C7D" w:rsidRPr="00012567">
        <w:rPr>
          <w:color w:val="000000" w:themeColor="text1"/>
          <w:sz w:val="28"/>
          <w:szCs w:val="28"/>
        </w:rPr>
        <w:t>О преобразовании муниципальных образований, входящих в состав Новоалександровского муниципального района Ставропольского края, и об организации местного самоуправления на территории Новоалександровск</w:t>
      </w:r>
      <w:r w:rsidR="009F278B" w:rsidRPr="00012567">
        <w:rPr>
          <w:color w:val="000000" w:themeColor="text1"/>
          <w:sz w:val="28"/>
          <w:szCs w:val="28"/>
        </w:rPr>
        <w:t>ого района Ставропольского края»</w:t>
      </w:r>
      <w:r w:rsidRPr="00012567">
        <w:rPr>
          <w:color w:val="000000" w:themeColor="text1"/>
          <w:sz w:val="28"/>
          <w:szCs w:val="28"/>
        </w:rPr>
        <w:t xml:space="preserve"> </w:t>
      </w:r>
      <w:proofErr w:type="spellStart"/>
      <w:r w:rsidRPr="00012567">
        <w:rPr>
          <w:color w:val="000000" w:themeColor="text1"/>
          <w:sz w:val="28"/>
          <w:szCs w:val="28"/>
        </w:rPr>
        <w:t>Новоалександровский</w:t>
      </w:r>
      <w:proofErr w:type="spellEnd"/>
      <w:r w:rsidRPr="00012567">
        <w:rPr>
          <w:color w:val="000000" w:themeColor="text1"/>
          <w:sz w:val="28"/>
          <w:szCs w:val="28"/>
        </w:rPr>
        <w:t xml:space="preserve"> городской округ Ставропольского края наделен статусом Новоалександровского муниципального округа Ставропольского края в соответствии с </w:t>
      </w:r>
      <w:hyperlink r:id="rId18" w:history="1">
        <w:r w:rsidRPr="00012567">
          <w:rPr>
            <w:color w:val="000000" w:themeColor="text1"/>
            <w:sz w:val="28"/>
            <w:szCs w:val="28"/>
          </w:rPr>
          <w:t>Законом</w:t>
        </w:r>
      </w:hyperlink>
      <w:r w:rsidRPr="00012567">
        <w:rPr>
          <w:color w:val="000000" w:themeColor="text1"/>
          <w:sz w:val="28"/>
          <w:szCs w:val="28"/>
        </w:rPr>
        <w:t xml:space="preserve"> Ставропольского края от 30 мая 2023г. № 50-кз «О наделении Новоалександровского городского округа статусом муниципального округа».</w:t>
      </w:r>
      <w:r>
        <w:rPr>
          <w:color w:val="000000" w:themeColor="text1"/>
          <w:sz w:val="28"/>
          <w:szCs w:val="28"/>
        </w:rPr>
        <w:t xml:space="preserve"> </w:t>
      </w:r>
    </w:p>
    <w:p w:rsidR="00884C7D" w:rsidRPr="003A3644" w:rsidRDefault="00884C7D" w:rsidP="007F1A21">
      <w:pPr>
        <w:pStyle w:val="ConsPlusNormal"/>
        <w:ind w:firstLine="540"/>
        <w:jc w:val="both"/>
        <w:rPr>
          <w:color w:val="000000" w:themeColor="text1"/>
          <w:sz w:val="28"/>
          <w:szCs w:val="28"/>
        </w:rPr>
      </w:pPr>
    </w:p>
    <w:p w:rsidR="00884C7D" w:rsidRPr="00BF4D93" w:rsidRDefault="00BF4D93" w:rsidP="00BF4D93">
      <w:pPr>
        <w:spacing w:after="0" w:line="240" w:lineRule="auto"/>
        <w:ind w:firstLine="540"/>
        <w:jc w:val="both"/>
        <w:rPr>
          <w:rFonts w:ascii="Times New Roman" w:hAnsi="Times New Roman"/>
          <w:sz w:val="28"/>
          <w:szCs w:val="28"/>
        </w:rPr>
      </w:pPr>
      <w:r>
        <w:rPr>
          <w:rFonts w:ascii="Times New Roman" w:hAnsi="Times New Roman"/>
          <w:color w:val="000000" w:themeColor="text1"/>
          <w:sz w:val="28"/>
          <w:szCs w:val="28"/>
        </w:rPr>
        <w:t>3</w:t>
      </w:r>
      <w:r w:rsidR="00884C7D" w:rsidRPr="00BF4D93">
        <w:rPr>
          <w:rFonts w:ascii="Times New Roman" w:hAnsi="Times New Roman"/>
          <w:color w:val="000000" w:themeColor="text1"/>
          <w:sz w:val="28"/>
          <w:szCs w:val="28"/>
        </w:rPr>
        <w:t xml:space="preserve">. Город Новоалександровск в соответствии с </w:t>
      </w:r>
      <w:hyperlink r:id="rId19" w:history="1">
        <w:r w:rsidR="00884C7D" w:rsidRPr="00BF4D93">
          <w:rPr>
            <w:rFonts w:ascii="Times New Roman" w:hAnsi="Times New Roman"/>
            <w:color w:val="000000" w:themeColor="text1"/>
            <w:sz w:val="28"/>
            <w:szCs w:val="28"/>
          </w:rPr>
          <w:t>Законом</w:t>
        </w:r>
      </w:hyperlink>
      <w:r w:rsidR="00884C7D" w:rsidRPr="00BF4D93">
        <w:rPr>
          <w:rFonts w:ascii="Times New Roman" w:hAnsi="Times New Roman"/>
          <w:color w:val="000000" w:themeColor="text1"/>
          <w:sz w:val="28"/>
          <w:szCs w:val="28"/>
        </w:rPr>
        <w:t xml:space="preserve"> Ставропольского края</w:t>
      </w:r>
      <w:r w:rsidR="009F278B" w:rsidRPr="00BF4D93">
        <w:rPr>
          <w:rFonts w:ascii="Times New Roman" w:hAnsi="Times New Roman"/>
          <w:color w:val="000000" w:themeColor="text1"/>
          <w:sz w:val="28"/>
          <w:szCs w:val="28"/>
        </w:rPr>
        <w:t xml:space="preserve"> от 04 октября 2004 г. </w:t>
      </w:r>
      <w:r w:rsidR="006270A1">
        <w:rPr>
          <w:rFonts w:ascii="Times New Roman" w:hAnsi="Times New Roman"/>
          <w:color w:val="000000" w:themeColor="text1"/>
          <w:sz w:val="28"/>
          <w:szCs w:val="28"/>
        </w:rPr>
        <w:t>№</w:t>
      </w:r>
      <w:r w:rsidR="009F278B" w:rsidRPr="00BF4D93">
        <w:rPr>
          <w:rFonts w:ascii="Times New Roman" w:hAnsi="Times New Roman"/>
          <w:color w:val="000000" w:themeColor="text1"/>
          <w:sz w:val="28"/>
          <w:szCs w:val="28"/>
        </w:rPr>
        <w:t xml:space="preserve"> 88-кз</w:t>
      </w:r>
      <w:r>
        <w:rPr>
          <w:rFonts w:ascii="Times New Roman" w:hAnsi="Times New Roman"/>
          <w:sz w:val="28"/>
          <w:szCs w:val="28"/>
        </w:rPr>
        <w:t xml:space="preserve"> «</w:t>
      </w:r>
      <w:r w:rsidRPr="00BF4D93">
        <w:rPr>
          <w:rFonts w:ascii="Times New Roman" w:hAnsi="Times New Roman"/>
          <w:sz w:val="28"/>
          <w:szCs w:val="28"/>
        </w:rPr>
        <w:t>О наделении муниципальных образований Ставропольского края статусом муниципального округа, городского округа</w:t>
      </w:r>
      <w:r>
        <w:rPr>
          <w:rFonts w:ascii="Times New Roman" w:hAnsi="Times New Roman"/>
          <w:sz w:val="24"/>
          <w:szCs w:val="24"/>
        </w:rPr>
        <w:t>»</w:t>
      </w:r>
      <w:r w:rsidR="00884C7D" w:rsidRPr="003A3644">
        <w:rPr>
          <w:color w:val="000000" w:themeColor="text1"/>
          <w:sz w:val="28"/>
          <w:szCs w:val="28"/>
        </w:rPr>
        <w:t xml:space="preserve"> </w:t>
      </w:r>
      <w:r w:rsidR="00884C7D" w:rsidRPr="00BF4D93">
        <w:rPr>
          <w:rFonts w:ascii="Times New Roman" w:hAnsi="Times New Roman"/>
          <w:color w:val="000000" w:themeColor="text1"/>
          <w:sz w:val="28"/>
          <w:szCs w:val="28"/>
        </w:rPr>
        <w:t>является административным центром Новоалександровского муниципального округа Ставропольского края, непосредственно входящего в состав Ставропольского края.</w:t>
      </w:r>
    </w:p>
    <w:p w:rsidR="00884C7D" w:rsidRPr="003A3644" w:rsidRDefault="00884C7D" w:rsidP="00BF4D93">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8. Границы и состав территории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Территория муниципального образования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6270A1">
        <w:rPr>
          <w:color w:val="000000" w:themeColor="text1"/>
          <w:sz w:val="28"/>
          <w:szCs w:val="28"/>
        </w:rPr>
        <w:t>муниципальный</w:t>
      </w:r>
      <w:r w:rsidRPr="003A3644">
        <w:rPr>
          <w:color w:val="000000" w:themeColor="text1"/>
          <w:sz w:val="28"/>
          <w:szCs w:val="28"/>
        </w:rPr>
        <w:t xml:space="preserve"> округ состоит из исторически сложившихся земель, входящих в его состав населенных пунктов, прилегающих к ним земель общего пользования, земель рекреационного назначения, земли для развития муниципального округа, независимо от форм собственности и целевого назначения.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Границы территории муниципального образования установлены соответственно границе Новоалександровского района Ставропольского края, определенной </w:t>
      </w:r>
      <w:hyperlink r:id="rId20" w:history="1">
        <w:r w:rsidRPr="003A3644">
          <w:rPr>
            <w:color w:val="000000" w:themeColor="text1"/>
            <w:sz w:val="28"/>
            <w:szCs w:val="28"/>
          </w:rPr>
          <w:t>Законом</w:t>
        </w:r>
      </w:hyperlink>
      <w:r w:rsidRPr="003A3644">
        <w:rPr>
          <w:color w:val="000000" w:themeColor="text1"/>
          <w:sz w:val="28"/>
          <w:szCs w:val="28"/>
        </w:rPr>
        <w:t xml:space="preserve"> Ставропольского края от</w:t>
      </w:r>
      <w:r w:rsidR="00BF4D93">
        <w:rPr>
          <w:color w:val="000000" w:themeColor="text1"/>
          <w:sz w:val="28"/>
          <w:szCs w:val="28"/>
        </w:rPr>
        <w:t xml:space="preserve"> 0</w:t>
      </w:r>
      <w:r w:rsidRPr="003A3644">
        <w:rPr>
          <w:color w:val="000000" w:themeColor="text1"/>
          <w:sz w:val="28"/>
          <w:szCs w:val="28"/>
        </w:rPr>
        <w:t xml:space="preserve">1 декабря 2003 г. </w:t>
      </w:r>
      <w:r w:rsidR="00BF4D93">
        <w:rPr>
          <w:color w:val="000000" w:themeColor="text1"/>
          <w:sz w:val="28"/>
          <w:szCs w:val="28"/>
        </w:rPr>
        <w:t>№ 45-кз «</w:t>
      </w:r>
      <w:r w:rsidRPr="003A3644">
        <w:rPr>
          <w:color w:val="000000" w:themeColor="text1"/>
          <w:sz w:val="28"/>
          <w:szCs w:val="28"/>
        </w:rPr>
        <w:t>Об установлении внешних гран</w:t>
      </w:r>
      <w:r w:rsidR="00BF4D93">
        <w:rPr>
          <w:color w:val="000000" w:themeColor="text1"/>
          <w:sz w:val="28"/>
          <w:szCs w:val="28"/>
        </w:rPr>
        <w:t>иц районов Ставропольского края»</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В состав территории Новоалександровского муниципального округа входят населенные пункты: хутор Верный, поселок Виноградный, хутор Воровский, станица Воскресенская, поселок Восточный, поселок Встречный, хутор </w:t>
      </w:r>
      <w:proofErr w:type="spellStart"/>
      <w:r w:rsidRPr="003A3644">
        <w:rPr>
          <w:color w:val="000000" w:themeColor="text1"/>
          <w:sz w:val="28"/>
          <w:szCs w:val="28"/>
        </w:rPr>
        <w:t>Ганькин</w:t>
      </w:r>
      <w:proofErr w:type="spellEnd"/>
      <w:r w:rsidRPr="003A3644">
        <w:rPr>
          <w:color w:val="000000" w:themeColor="text1"/>
          <w:sz w:val="28"/>
          <w:szCs w:val="28"/>
        </w:rPr>
        <w:t xml:space="preserve">, поселок Горьковский, станица Григорополисская, поселок Дружба, поселок Заречный, станица </w:t>
      </w:r>
      <w:proofErr w:type="spellStart"/>
      <w:r w:rsidRPr="003A3644">
        <w:rPr>
          <w:color w:val="000000" w:themeColor="text1"/>
          <w:sz w:val="28"/>
          <w:szCs w:val="28"/>
        </w:rPr>
        <w:t>Кармалиновская</w:t>
      </w:r>
      <w:proofErr w:type="spellEnd"/>
      <w:r w:rsidRPr="003A3644">
        <w:rPr>
          <w:color w:val="000000" w:themeColor="text1"/>
          <w:sz w:val="28"/>
          <w:szCs w:val="28"/>
        </w:rPr>
        <w:t xml:space="preserve">, поселок </w:t>
      </w:r>
      <w:proofErr w:type="spellStart"/>
      <w:r w:rsidRPr="003A3644">
        <w:rPr>
          <w:color w:val="000000" w:themeColor="text1"/>
          <w:sz w:val="28"/>
          <w:szCs w:val="28"/>
        </w:rPr>
        <w:t>Кармалиновский</w:t>
      </w:r>
      <w:proofErr w:type="spellEnd"/>
      <w:r w:rsidRPr="003A3644">
        <w:rPr>
          <w:color w:val="000000" w:themeColor="text1"/>
          <w:sz w:val="28"/>
          <w:szCs w:val="28"/>
        </w:rPr>
        <w:t xml:space="preserve">, хутор Керамик, хутор Краснодарский, поселок </w:t>
      </w:r>
      <w:proofErr w:type="spellStart"/>
      <w:r w:rsidRPr="003A3644">
        <w:rPr>
          <w:color w:val="000000" w:themeColor="text1"/>
          <w:sz w:val="28"/>
          <w:szCs w:val="28"/>
        </w:rPr>
        <w:lastRenderedPageBreak/>
        <w:t>Краснозоринский</w:t>
      </w:r>
      <w:proofErr w:type="spellEnd"/>
      <w:r w:rsidRPr="003A3644">
        <w:rPr>
          <w:color w:val="000000" w:themeColor="text1"/>
          <w:sz w:val="28"/>
          <w:szCs w:val="28"/>
        </w:rPr>
        <w:t xml:space="preserve">, поселок </w:t>
      </w:r>
      <w:proofErr w:type="spellStart"/>
      <w:r w:rsidRPr="003A3644">
        <w:rPr>
          <w:color w:val="000000" w:themeColor="text1"/>
          <w:sz w:val="28"/>
          <w:szCs w:val="28"/>
        </w:rPr>
        <w:t>Краснокубанский</w:t>
      </w:r>
      <w:proofErr w:type="spellEnd"/>
      <w:r w:rsidRPr="003A3644">
        <w:rPr>
          <w:color w:val="000000" w:themeColor="text1"/>
          <w:sz w:val="28"/>
          <w:szCs w:val="28"/>
        </w:rPr>
        <w:t xml:space="preserve">, хутор </w:t>
      </w:r>
      <w:proofErr w:type="spellStart"/>
      <w:r w:rsidRPr="003A3644">
        <w:rPr>
          <w:color w:val="000000" w:themeColor="text1"/>
          <w:sz w:val="28"/>
          <w:szCs w:val="28"/>
        </w:rPr>
        <w:t>Красночервонный</w:t>
      </w:r>
      <w:proofErr w:type="spellEnd"/>
      <w:r w:rsidRPr="003A3644">
        <w:rPr>
          <w:color w:val="000000" w:themeColor="text1"/>
          <w:sz w:val="28"/>
          <w:szCs w:val="28"/>
        </w:rPr>
        <w:t xml:space="preserve">, поселок </w:t>
      </w:r>
      <w:proofErr w:type="spellStart"/>
      <w:r w:rsidRPr="003A3644">
        <w:rPr>
          <w:color w:val="000000" w:themeColor="text1"/>
          <w:sz w:val="28"/>
          <w:szCs w:val="28"/>
        </w:rPr>
        <w:t>Крутобалковский</w:t>
      </w:r>
      <w:proofErr w:type="spellEnd"/>
      <w:r w:rsidRPr="003A3644">
        <w:rPr>
          <w:color w:val="000000" w:themeColor="text1"/>
          <w:sz w:val="28"/>
          <w:szCs w:val="28"/>
        </w:rPr>
        <w:t xml:space="preserve">, поселок Курганный, поселок Лиманный, хутор Мокрая Балка, город Новоалександровск, поселок Озерный, хутор Первомайский, хутор Петровский, поселок </w:t>
      </w:r>
      <w:proofErr w:type="spellStart"/>
      <w:r w:rsidRPr="003A3644">
        <w:rPr>
          <w:color w:val="000000" w:themeColor="text1"/>
          <w:sz w:val="28"/>
          <w:szCs w:val="28"/>
        </w:rPr>
        <w:t>Присадовый</w:t>
      </w:r>
      <w:proofErr w:type="spellEnd"/>
      <w:r w:rsidRPr="003A3644">
        <w:rPr>
          <w:color w:val="000000" w:themeColor="text1"/>
          <w:sz w:val="28"/>
          <w:szCs w:val="28"/>
        </w:rPr>
        <w:t xml:space="preserve">, поселок Равнинный, поселок Радуга, село Раздольное, поселок Рассвет, станица </w:t>
      </w:r>
      <w:proofErr w:type="spellStart"/>
      <w:r w:rsidRPr="003A3644">
        <w:rPr>
          <w:color w:val="000000" w:themeColor="text1"/>
          <w:sz w:val="28"/>
          <w:szCs w:val="28"/>
        </w:rPr>
        <w:t>Расшеватская</w:t>
      </w:r>
      <w:proofErr w:type="spellEnd"/>
      <w:r w:rsidRPr="003A3644">
        <w:rPr>
          <w:color w:val="000000" w:themeColor="text1"/>
          <w:sz w:val="28"/>
          <w:szCs w:val="28"/>
        </w:rPr>
        <w:t xml:space="preserve">, хутор Родионов, хутор Румяная Балка, поселок Светлый, поселок </w:t>
      </w:r>
      <w:proofErr w:type="spellStart"/>
      <w:r w:rsidRPr="003A3644">
        <w:rPr>
          <w:color w:val="000000" w:themeColor="text1"/>
          <w:sz w:val="28"/>
          <w:szCs w:val="28"/>
        </w:rPr>
        <w:t>Славенский</w:t>
      </w:r>
      <w:proofErr w:type="spellEnd"/>
      <w:r w:rsidRPr="003A3644">
        <w:rPr>
          <w:color w:val="000000" w:themeColor="text1"/>
          <w:sz w:val="28"/>
          <w:szCs w:val="28"/>
        </w:rPr>
        <w:t xml:space="preserve">, поселок </w:t>
      </w:r>
      <w:proofErr w:type="spellStart"/>
      <w:r w:rsidRPr="003A3644">
        <w:rPr>
          <w:color w:val="000000" w:themeColor="text1"/>
          <w:sz w:val="28"/>
          <w:szCs w:val="28"/>
        </w:rPr>
        <w:t>Темижбекский</w:t>
      </w:r>
      <w:proofErr w:type="spellEnd"/>
      <w:r w:rsidRPr="003A3644">
        <w:rPr>
          <w:color w:val="000000" w:themeColor="text1"/>
          <w:sz w:val="28"/>
          <w:szCs w:val="28"/>
        </w:rPr>
        <w:t xml:space="preserve">, поселок Ударный, хутор Фельдмаршальский, хутор </w:t>
      </w:r>
      <w:proofErr w:type="spellStart"/>
      <w:r w:rsidRPr="003A3644">
        <w:rPr>
          <w:color w:val="000000" w:themeColor="text1"/>
          <w:sz w:val="28"/>
          <w:szCs w:val="28"/>
        </w:rPr>
        <w:t>Чапцев</w:t>
      </w:r>
      <w:proofErr w:type="spellEnd"/>
      <w:r w:rsidRPr="003A3644">
        <w:rPr>
          <w:color w:val="000000" w:themeColor="text1"/>
          <w:sz w:val="28"/>
          <w:szCs w:val="28"/>
        </w:rPr>
        <w:t>, поселок Южный.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Границы муниципального образования </w:t>
      </w:r>
      <w:proofErr w:type="spellStart"/>
      <w:r w:rsidRPr="003A3644">
        <w:rPr>
          <w:color w:val="000000" w:themeColor="text1"/>
          <w:sz w:val="28"/>
          <w:szCs w:val="28"/>
        </w:rPr>
        <w:t>Новоалександровск</w:t>
      </w:r>
      <w:r w:rsidR="006270A1">
        <w:rPr>
          <w:color w:val="000000" w:themeColor="text1"/>
          <w:sz w:val="28"/>
          <w:szCs w:val="28"/>
        </w:rPr>
        <w:t>ий</w:t>
      </w:r>
      <w:proofErr w:type="spellEnd"/>
      <w:r w:rsidRPr="003A3644">
        <w:rPr>
          <w:color w:val="000000" w:themeColor="text1"/>
          <w:sz w:val="28"/>
          <w:szCs w:val="28"/>
        </w:rPr>
        <w:t xml:space="preserve"> муниципальн</w:t>
      </w:r>
      <w:r w:rsidR="006270A1">
        <w:rPr>
          <w:color w:val="000000" w:themeColor="text1"/>
          <w:sz w:val="28"/>
          <w:szCs w:val="28"/>
        </w:rPr>
        <w:t>ый</w:t>
      </w:r>
      <w:r w:rsidRPr="003A3644">
        <w:rPr>
          <w:color w:val="000000" w:themeColor="text1"/>
          <w:sz w:val="28"/>
          <w:szCs w:val="28"/>
        </w:rPr>
        <w:t xml:space="preserve"> округ устанавливаются законом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9. Изменение границ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Изменение границ Новоалександровского муниципального округа осуществляется законом Ставропольского края по инициативе населения Новоалександровского муниципального округа, органов местного самоуправления Новоалександровского муниципального округа, органов государственной власти Ставропольского края, федеральных органов государственной власти в соответствии с Федеральным </w:t>
      </w:r>
      <w:hyperlink r:id="rId21"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Изменение границы Новоалександровского муниципального округа без учета мнения населения Новоалександровского муниципального округа не допускается.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10. Преобразование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w:t>
      </w:r>
      <w:r w:rsidRPr="00012567">
        <w:rPr>
          <w:color w:val="000000" w:themeColor="text1"/>
          <w:sz w:val="28"/>
          <w:szCs w:val="28"/>
        </w:rPr>
        <w:t>Преобразованием Новоалександровского муниципального округа является объединение Новоалександровского муниципального округа с иными (иным) муниципальными образованиями, разделение Новоалександровского муниципального округа, влекущее образование двух и более поселений, либо лишение Новоалександровского муниципального округа его статуса.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Преобразование Новоалександровского муниципального округа осуществляется законом Ставропольского края по инициативе населения, органов местного самоуправления, органов государственной власти Ставропольского края, федеральных органов государственной власти в соответствии с Федеральным </w:t>
      </w:r>
      <w:hyperlink r:id="rId22"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Инициатива населения о преобразовании Новоалександровского муниципального округа реализуется в порядке, установленном федеральным </w:t>
      </w:r>
      <w:r w:rsidRPr="003A3644">
        <w:rPr>
          <w:color w:val="000000" w:themeColor="text1"/>
          <w:sz w:val="28"/>
          <w:szCs w:val="28"/>
        </w:rPr>
        <w:lastRenderedPageBreak/>
        <w:t>законом и принимаемым в соответствии с ним законом Ставропольского края для выдвижения инициативы проведения местного референдума.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Инициатива органов местного самоуправления, органов государственной власти о преобразовании Новоалександровского муниципального округа оформляется решениями соответствующих органов местного самоуправления, органов государственной власти.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Лишение Новоалександровского муниципального округа его статуса осуществляется законом Ставропольского края с согласия населения Новоалександровского муниципального округа. Мнение населения Новоалександровского муниципального округа выявляется путем голосования, проводимого на территории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III. КОМПЕТЕНЦИЯ ОРГАНОВ МЕСТНОГО САМОУПРАВЛЕНИЯ</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11. Вопросы местного значения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К вопросам местного значения Новоалександровского муниципального округа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составление и рассмотрение проекта бюджета Новоалександровского муниципального округа, утверждение и исполнение бюджета Новоалександровского муниципального округа, осуществление контроля за его исполнением, составление и утверждение отчета об исполнении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установление, изменение и отмена местных налогов и сборов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владение, пользование и распоряжение имуществом, находящимся в муниципальной собственности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организация в границах Новоалександровского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 xml:space="preserve">6) дорожная деятельность в отношении автомобильных дорог местного значения в границах Новоалександровского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3A3644">
        <w:rPr>
          <w:color w:val="000000" w:themeColor="text1"/>
          <w:sz w:val="28"/>
          <w:szCs w:val="28"/>
        </w:rPr>
        <w:t>муниципальном</w:t>
      </w:r>
      <w:r w:rsidRPr="003A3644">
        <w:rPr>
          <w:color w:val="000000" w:themeColor="text1"/>
          <w:sz w:val="28"/>
          <w:szCs w:val="28"/>
        </w:rPr>
        <w:t xml:space="preserve">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обеспечение проживающих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1" w:name="Par105"/>
      <w:bookmarkEnd w:id="1"/>
      <w:r w:rsidRPr="003A3644">
        <w:rPr>
          <w:color w:val="000000" w:themeColor="text1"/>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участие в предупреждении и ликвидации последствий чрезвычайных ситуаций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2" w:name="Par109"/>
      <w:bookmarkEnd w:id="2"/>
      <w:r w:rsidRPr="003A3644">
        <w:rPr>
          <w:color w:val="000000" w:themeColor="text1"/>
          <w:sz w:val="28"/>
          <w:szCs w:val="28"/>
        </w:rPr>
        <w:t>12) организация охраны общественного порядка на территории Новоалександровского муниципального округа муниципальной милицией;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предоставление помещения для работы на обслуживаемом административном участке Новоалександровского муниципального округа сотруднику, замещающему должность участкового уполномоченного полиции;</w:t>
      </w:r>
    </w:p>
    <w:p w:rsidR="00884C7D" w:rsidRPr="003A3644" w:rsidRDefault="00884C7D" w:rsidP="00884C7D">
      <w:pPr>
        <w:pStyle w:val="ConsPlusNormal"/>
        <w:spacing w:before="240"/>
        <w:ind w:firstLine="540"/>
        <w:jc w:val="both"/>
        <w:rPr>
          <w:color w:val="000000" w:themeColor="text1"/>
          <w:sz w:val="28"/>
          <w:szCs w:val="28"/>
        </w:rPr>
      </w:pPr>
      <w:bookmarkStart w:id="3" w:name="Par111"/>
      <w:bookmarkEnd w:id="3"/>
      <w:r w:rsidRPr="003A3644">
        <w:rPr>
          <w:color w:val="000000" w:themeColor="text1"/>
          <w:sz w:val="28"/>
          <w:szCs w:val="28"/>
        </w:rPr>
        <w:lastRenderedPageBreak/>
        <w:t>14) обеспечение первичных мер пожарной безопасности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4" w:name="Par112"/>
      <w:bookmarkEnd w:id="4"/>
      <w:r w:rsidRPr="003A3644">
        <w:rPr>
          <w:color w:val="000000" w:themeColor="text1"/>
          <w:sz w:val="28"/>
          <w:szCs w:val="28"/>
        </w:rPr>
        <w:t>15) организация мероприятий по охране окружающей среды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создание условий для оказания медицинской помощи населению на территории Новоалександровского муниципального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18) создание условий для обеспечения жителей Новоалександровского муниципального округа услугами связи, общественного питания, торговли и бытового обслуживания;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организация библиотечного обслуживания населения, комплектование и обеспечение сохранности библиотечных фондов библиотек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20) создание условий для организации досуга и обеспечения жителей Новоалександровского муниципального округа услугами организаций </w:t>
      </w:r>
      <w:r w:rsidRPr="003A3644">
        <w:rPr>
          <w:color w:val="000000" w:themeColor="text1"/>
          <w:sz w:val="28"/>
          <w:szCs w:val="28"/>
        </w:rPr>
        <w:lastRenderedPageBreak/>
        <w:t>культуры;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23) обеспечение условий для развития на территории Новоалександровского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5" w:name="Par121"/>
      <w:bookmarkEnd w:id="5"/>
      <w:r w:rsidRPr="003A3644">
        <w:rPr>
          <w:color w:val="000000" w:themeColor="text1"/>
          <w:sz w:val="28"/>
          <w:szCs w:val="28"/>
        </w:rPr>
        <w:t>24) создание условий для массового отдыха жителей Новоалександровского муниципального округа и организация обустройства мест массового отдыха населения;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формирование и содержание муниципального архива;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26) организация ритуальных услуг и содержание мест захоронения;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4C7D" w:rsidRPr="003A3644" w:rsidRDefault="00884C7D" w:rsidP="00884C7D">
      <w:pPr>
        <w:pStyle w:val="ConsPlusNormal"/>
        <w:spacing w:before="240"/>
        <w:ind w:firstLine="540"/>
        <w:jc w:val="both"/>
        <w:rPr>
          <w:color w:val="000000" w:themeColor="text1"/>
          <w:sz w:val="28"/>
          <w:szCs w:val="28"/>
        </w:rPr>
      </w:pPr>
      <w:bookmarkStart w:id="6" w:name="Par126"/>
      <w:bookmarkEnd w:id="6"/>
      <w:r w:rsidRPr="003A3644">
        <w:rPr>
          <w:color w:val="000000" w:themeColor="text1"/>
          <w:sz w:val="28"/>
          <w:szCs w:val="2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rsidRPr="003A3644">
        <w:rPr>
          <w:color w:val="000000" w:themeColor="text1"/>
          <w:sz w:val="28"/>
          <w:szCs w:val="28"/>
        </w:rPr>
        <w:lastRenderedPageBreak/>
        <w:t>расположенных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23"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24"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012567">
        <w:rPr>
          <w:color w:val="000000" w:themeColor="text1"/>
          <w:sz w:val="28"/>
          <w:szCs w:val="28"/>
        </w:rPr>
        <w:t>муниципальных</w:t>
      </w:r>
      <w:r w:rsidRPr="003A3644">
        <w:rPr>
          <w:color w:val="000000" w:themeColor="text1"/>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3A3644">
        <w:rPr>
          <w:color w:val="000000" w:themeColor="text1"/>
          <w:sz w:val="28"/>
          <w:szCs w:val="28"/>
        </w:rPr>
        <w:lastRenderedPageBreak/>
        <w:t xml:space="preserve">Градостроительным </w:t>
      </w:r>
      <w:hyperlink r:id="rId2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26" w:history="1">
        <w:r w:rsidRPr="003A3644">
          <w:rPr>
            <w:color w:val="000000" w:themeColor="text1"/>
            <w:sz w:val="28"/>
            <w:szCs w:val="28"/>
          </w:rPr>
          <w:t>законом</w:t>
        </w:r>
      </w:hyperlink>
      <w:r w:rsidR="003C6792">
        <w:rPr>
          <w:color w:val="000000" w:themeColor="text1"/>
          <w:sz w:val="28"/>
          <w:szCs w:val="28"/>
        </w:rPr>
        <w:t xml:space="preserve"> «</w:t>
      </w:r>
      <w:r w:rsidRPr="003A3644">
        <w:rPr>
          <w:color w:val="000000" w:themeColor="text1"/>
          <w:sz w:val="28"/>
          <w:szCs w:val="28"/>
        </w:rPr>
        <w:t>О рекламе</w:t>
      </w:r>
      <w:r w:rsidR="003C679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создание, развитие и обеспечение охраны лечебно-оздоровительных местностей и курортов местного значения на территории Новоалександровского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36) осуществление мероприятий по обеспечению безопасности людей на водных объектах, охране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37) создание условий для развития сельскохозяйственного производства, расширения рынка сельскохозяйственной продукции, сырья и </w:t>
      </w:r>
      <w:r w:rsidRPr="003A3644">
        <w:rPr>
          <w:color w:val="000000" w:themeColor="text1"/>
          <w:sz w:val="28"/>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A3644">
        <w:rPr>
          <w:color w:val="000000" w:themeColor="text1"/>
          <w:sz w:val="28"/>
          <w:szCs w:val="28"/>
        </w:rPr>
        <w:t>волонтерству</w:t>
      </w:r>
      <w:proofErr w:type="spellEnd"/>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38) организация и осуществление мероприятий по работе с детьми и молодежью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41) осуществление муниципального лесного контроля;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43) осуществление мер по противодействию коррупции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45) принятие решений и проведение на территории Новоалександровского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 47) осуществление мероприятий по лесоустройству в отношении лесов, </w:t>
      </w:r>
      <w:r w:rsidRPr="003A3644">
        <w:rPr>
          <w:color w:val="000000" w:themeColor="text1"/>
          <w:sz w:val="28"/>
          <w:szCs w:val="28"/>
        </w:rPr>
        <w:lastRenderedPageBreak/>
        <w:t>расположенных на землях населенных пунктов муниципального округа</w:t>
      </w:r>
      <w:r w:rsidR="00754C41">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12. Права органов местного самоуправления Новоалександровского муниципального округа на решение вопросов, не отнесенных к вопросам местного значения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bookmarkStart w:id="7" w:name="Par154"/>
      <w:bookmarkEnd w:id="7"/>
      <w:r w:rsidRPr="003A3644">
        <w:rPr>
          <w:color w:val="000000" w:themeColor="text1"/>
          <w:sz w:val="28"/>
          <w:szCs w:val="28"/>
        </w:rPr>
        <w:t>1. Органы местного самоуправления Новоалександровского муниципального округа имеют право 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создание музеев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создание муниципальных образовательных организаций высшего образования;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участие в осуществлении деятельности по опеке и попечительству;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создание муниципальной пожарной охраны;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создание условий для развития туризма;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3A3644">
          <w:rPr>
            <w:color w:val="000000" w:themeColor="text1"/>
            <w:sz w:val="28"/>
            <w:szCs w:val="28"/>
          </w:rPr>
          <w:t>законом</w:t>
        </w:r>
      </w:hyperlink>
      <w:r w:rsidRPr="003A3644">
        <w:rPr>
          <w:color w:val="000000" w:themeColor="text1"/>
          <w:sz w:val="28"/>
          <w:szCs w:val="28"/>
        </w:rPr>
        <w:t xml:space="preserve"> от 24 ноября 1995 года </w:t>
      </w:r>
      <w:r w:rsidR="00B81E12">
        <w:rPr>
          <w:color w:val="000000" w:themeColor="text1"/>
          <w:sz w:val="28"/>
          <w:szCs w:val="28"/>
        </w:rPr>
        <w:t>№ 181-ФЗ «</w:t>
      </w:r>
      <w:r w:rsidRPr="003A3644">
        <w:rPr>
          <w:color w:val="000000" w:themeColor="text1"/>
          <w:sz w:val="28"/>
          <w:szCs w:val="28"/>
        </w:rPr>
        <w:t>О социальной защите инвалидов в Российской Федерации</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осуществление мероприятий, предусмотренных Федеральным </w:t>
      </w:r>
      <w:hyperlink r:id="rId28" w:history="1">
        <w:r w:rsidRPr="003A3644">
          <w:rPr>
            <w:color w:val="000000" w:themeColor="text1"/>
            <w:sz w:val="28"/>
            <w:szCs w:val="28"/>
          </w:rPr>
          <w:t>законом</w:t>
        </w:r>
      </w:hyperlink>
      <w:r w:rsidRPr="003A3644">
        <w:rPr>
          <w:color w:val="000000" w:themeColor="text1"/>
          <w:sz w:val="28"/>
          <w:szCs w:val="28"/>
        </w:rPr>
        <w:t xml:space="preserve"> от 20 июля 2012 года </w:t>
      </w:r>
      <w:r w:rsidR="00B81E12">
        <w:rPr>
          <w:color w:val="000000" w:themeColor="text1"/>
          <w:sz w:val="28"/>
          <w:szCs w:val="28"/>
        </w:rPr>
        <w:t>№ 125-ФЗ «</w:t>
      </w:r>
      <w:r w:rsidRPr="003A3644">
        <w:rPr>
          <w:color w:val="000000" w:themeColor="text1"/>
          <w:sz w:val="28"/>
          <w:szCs w:val="28"/>
        </w:rPr>
        <w:t>О д</w:t>
      </w:r>
      <w:r w:rsidR="00B81E12">
        <w:rPr>
          <w:color w:val="000000" w:themeColor="text1"/>
          <w:sz w:val="28"/>
          <w:szCs w:val="28"/>
        </w:rPr>
        <w:t>онорстве крови и ее компонентов»</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3A3644">
        <w:rPr>
          <w:color w:val="000000" w:themeColor="text1"/>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осуществление деятельности по обращению с животными без владельцев, обитающими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29" w:history="1">
        <w:r w:rsidRPr="003A3644">
          <w:rPr>
            <w:color w:val="000000" w:themeColor="text1"/>
            <w:sz w:val="28"/>
            <w:szCs w:val="28"/>
          </w:rPr>
          <w:t>законом</w:t>
        </w:r>
      </w:hyperlink>
      <w:r w:rsidR="00B81E12">
        <w:rPr>
          <w:color w:val="000000" w:themeColor="text1"/>
          <w:sz w:val="28"/>
          <w:szCs w:val="28"/>
        </w:rPr>
        <w:t xml:space="preserve"> от 23 июня 2016 года №</w:t>
      </w:r>
      <w:r w:rsidRPr="003A3644">
        <w:rPr>
          <w:color w:val="000000" w:themeColor="text1"/>
          <w:sz w:val="28"/>
          <w:szCs w:val="28"/>
        </w:rPr>
        <w:t xml:space="preserve"> 182-ФЗ </w:t>
      </w:r>
      <w:r w:rsidR="00B81E12">
        <w:rPr>
          <w:color w:val="000000" w:themeColor="text1"/>
          <w:sz w:val="28"/>
          <w:szCs w:val="28"/>
        </w:rPr>
        <w:t>«</w:t>
      </w:r>
      <w:r w:rsidRPr="003A3644">
        <w:rPr>
          <w:color w:val="000000" w:themeColor="text1"/>
          <w:sz w:val="28"/>
          <w:szCs w:val="28"/>
        </w:rPr>
        <w:t>Об основах системы профилактики правонарушений в Российской Федерац</w:t>
      </w:r>
      <w:r w:rsidR="00B81E12">
        <w:rPr>
          <w:color w:val="000000" w:themeColor="text1"/>
          <w:sz w:val="28"/>
          <w:szCs w:val="28"/>
        </w:rPr>
        <w:t>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18) осуществление мероприятий по защите прав потребителей, предусмотренных </w:t>
      </w:r>
      <w:hyperlink r:id="rId30" w:history="1">
        <w:r w:rsidRPr="003A3644">
          <w:rPr>
            <w:color w:val="000000" w:themeColor="text1"/>
            <w:sz w:val="28"/>
            <w:szCs w:val="28"/>
          </w:rPr>
          <w:t>Законом</w:t>
        </w:r>
      </w:hyperlink>
      <w:r w:rsidRPr="003A3644">
        <w:rPr>
          <w:color w:val="000000" w:themeColor="text1"/>
          <w:sz w:val="28"/>
          <w:szCs w:val="28"/>
        </w:rPr>
        <w:t xml:space="preserve"> Российской Федерации от 7 февраля 1992 года </w:t>
      </w:r>
      <w:r w:rsidR="00B81E12">
        <w:rPr>
          <w:color w:val="000000" w:themeColor="text1"/>
          <w:sz w:val="28"/>
          <w:szCs w:val="28"/>
        </w:rPr>
        <w:t>№ 2300-1 «</w:t>
      </w:r>
      <w:r w:rsidRPr="003A3644">
        <w:rPr>
          <w:color w:val="000000" w:themeColor="text1"/>
          <w:sz w:val="28"/>
          <w:szCs w:val="28"/>
        </w:rPr>
        <w:t>О защите прав потребителей</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Органы местного самоуправления Новоалександровского муниципального округа вправе решать вопросы, указанные в </w:t>
      </w:r>
      <w:hyperlink w:anchor="Par154" w:tooltip="1. Органы местного самоуправления Новоалександровского городского округа имеют право на:" w:history="1">
        <w:r w:rsidRPr="003A3644">
          <w:rPr>
            <w:color w:val="000000" w:themeColor="text1"/>
            <w:sz w:val="28"/>
            <w:szCs w:val="28"/>
          </w:rPr>
          <w:t>части 1</w:t>
        </w:r>
      </w:hyperlink>
      <w:r w:rsidRPr="003A3644">
        <w:rPr>
          <w:color w:val="000000" w:themeColor="text1"/>
          <w:sz w:val="28"/>
          <w:szCs w:val="28"/>
        </w:rPr>
        <w:t xml:space="preserve"> настоящей статьи, участвовать в осуществлении иных государственных </w:t>
      </w:r>
      <w:r w:rsidRPr="003A3644">
        <w:rPr>
          <w:color w:val="000000" w:themeColor="text1"/>
          <w:sz w:val="28"/>
          <w:szCs w:val="28"/>
        </w:rPr>
        <w:lastRenderedPageBreak/>
        <w:t xml:space="preserve">полномочий (не переданных им в соответствии со </w:t>
      </w:r>
      <w:hyperlink r:id="rId31" w:history="1">
        <w:r w:rsidRPr="003A3644">
          <w:rPr>
            <w:color w:val="000000" w:themeColor="text1"/>
            <w:sz w:val="28"/>
            <w:szCs w:val="28"/>
          </w:rPr>
          <w:t>статьей 19</w:t>
        </w:r>
      </w:hyperlink>
      <w:r w:rsidRPr="003A3644">
        <w:rPr>
          <w:color w:val="000000" w:themeColor="text1"/>
          <w:sz w:val="28"/>
          <w:szCs w:val="28"/>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Ставропольского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13. Полномочия органов местного самоуправления Новоалександровского муниципального округа по решению вопросов местного значения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целях решения вопросов местного значения органы местного самоуправления Новоалександровского муниципального округа обладают следующими полномочиями: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принятие Устава Новоалександровского муниципального округа, внесение в него изменений и дополнений, издание муниципальных правовых актов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установление официальных символов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полномочиями по организации теплоснабжения, предусмотренными Федеральным </w:t>
      </w:r>
      <w:hyperlink r:id="rId32" w:history="1">
        <w:r w:rsidRPr="003A3644">
          <w:rPr>
            <w:color w:val="000000" w:themeColor="text1"/>
            <w:sz w:val="28"/>
            <w:szCs w:val="28"/>
          </w:rPr>
          <w:t>законом</w:t>
        </w:r>
      </w:hyperlink>
      <w:r w:rsidR="00B81E12">
        <w:rPr>
          <w:color w:val="000000" w:themeColor="text1"/>
          <w:sz w:val="28"/>
          <w:szCs w:val="28"/>
        </w:rPr>
        <w:t xml:space="preserve"> от 27 июля 2010 г. № 190-ФЗ «О теплоснабжении»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полномочиями в сфере водоснабжения и водоотведения, предусмотренными Федеральным </w:t>
      </w:r>
      <w:hyperlink r:id="rId33" w:history="1">
        <w:r w:rsidRPr="003A3644">
          <w:rPr>
            <w:color w:val="000000" w:themeColor="text1"/>
            <w:sz w:val="28"/>
            <w:szCs w:val="28"/>
          </w:rPr>
          <w:t>законом</w:t>
        </w:r>
      </w:hyperlink>
      <w:r w:rsidR="00B81E12">
        <w:rPr>
          <w:color w:val="000000" w:themeColor="text1"/>
          <w:sz w:val="28"/>
          <w:szCs w:val="28"/>
        </w:rPr>
        <w:t xml:space="preserve"> от 07 декабря 2011 г. №</w:t>
      </w:r>
      <w:r w:rsidRPr="003A3644">
        <w:rPr>
          <w:color w:val="000000" w:themeColor="text1"/>
          <w:sz w:val="28"/>
          <w:szCs w:val="28"/>
        </w:rPr>
        <w:t xml:space="preserve"> 416-ФЗ </w:t>
      </w:r>
      <w:r w:rsidR="00B81E12">
        <w:rPr>
          <w:color w:val="000000" w:themeColor="text1"/>
          <w:sz w:val="28"/>
          <w:szCs w:val="28"/>
        </w:rPr>
        <w:t>«</w:t>
      </w:r>
      <w:r w:rsidRPr="003A3644">
        <w:rPr>
          <w:color w:val="000000" w:themeColor="text1"/>
          <w:sz w:val="28"/>
          <w:szCs w:val="28"/>
        </w:rPr>
        <w:t>О водоснабжении и водоотведении</w:t>
      </w:r>
      <w:r w:rsidR="00B81E12">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полномочиями в сфере стратегического планирования, </w:t>
      </w:r>
      <w:r w:rsidRPr="003A3644">
        <w:rPr>
          <w:color w:val="000000" w:themeColor="text1"/>
          <w:sz w:val="28"/>
          <w:szCs w:val="28"/>
        </w:rPr>
        <w:lastRenderedPageBreak/>
        <w:t xml:space="preserve">предусмотренными Федеральным </w:t>
      </w:r>
      <w:hyperlink r:id="rId34" w:history="1">
        <w:r w:rsidRPr="003A3644">
          <w:rPr>
            <w:color w:val="000000" w:themeColor="text1"/>
            <w:sz w:val="28"/>
            <w:szCs w:val="28"/>
          </w:rPr>
          <w:t>законом</w:t>
        </w:r>
      </w:hyperlink>
      <w:r w:rsidR="00B81E12">
        <w:rPr>
          <w:color w:val="000000" w:themeColor="text1"/>
          <w:sz w:val="28"/>
          <w:szCs w:val="28"/>
        </w:rPr>
        <w:t xml:space="preserve"> от 28 июня 2014 года №</w:t>
      </w:r>
      <w:r w:rsidRPr="003A3644">
        <w:rPr>
          <w:color w:val="000000" w:themeColor="text1"/>
          <w:sz w:val="28"/>
          <w:szCs w:val="28"/>
        </w:rPr>
        <w:t xml:space="preserve"> 172-ФЗ </w:t>
      </w:r>
      <w:r w:rsidR="00B81E12">
        <w:rPr>
          <w:color w:val="000000" w:themeColor="text1"/>
          <w:sz w:val="28"/>
          <w:szCs w:val="28"/>
        </w:rPr>
        <w:t>«</w:t>
      </w:r>
      <w:r w:rsidRPr="003A3644">
        <w:rPr>
          <w:color w:val="000000" w:themeColor="text1"/>
          <w:sz w:val="28"/>
          <w:szCs w:val="28"/>
        </w:rPr>
        <w:t>О стратегическом план</w:t>
      </w:r>
      <w:r w:rsidR="00B81E12">
        <w:rPr>
          <w:color w:val="000000" w:themeColor="text1"/>
          <w:sz w:val="28"/>
          <w:szCs w:val="28"/>
        </w:rPr>
        <w:t>ировании в Российской Федерации»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организационное и материально-техническое обеспечение подготовки и проведения выборов депутатов Совета депутатов Новоалександровского муниципального округа, местного референдума, голосования по отзыву депутата Совета депутатов Новоалександровского муниципального округа, Главы Новоалександровского муниципального округа, голосования по вопросам изменения границ Новоалександровского муниципального округа,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организация сбора статистических показателей, характеризующих состояние экономики и социальной сферы Новоалександровского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разработка и утверждение программы комплексного развития систем коммунальной инфраструктуры Новоалександровского муниципального округа, программы комплексного развития транспортной инфраструктуры Новоалександровского муниципального округа, программы комплексного развития социальной инфраструктуры Новоалександровского муниципального округа, требования к которым устанавливаются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учреждение печатного средства массовой информации для опубликования муниципальных правовых актов Новоалександровского муниципального округа, обсуждения проектов муниципальных правовых актов Новоалександровского муниципального округа по вопросам местного значения, доведения до сведения жителей Новоалександровского муниципального округа официальной информации о социально-экономическом и культурном развитии Новоалександровского муниципального округа, о развитии его общественной инфраструктуры и иной официальной информации;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осуществление международных и внешнеэкономических связей в соответствии с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организация профессионального образования и дополнительного профессионального образования Главы Новоалександровского муниципального округа, депутатов Совета депутатов Новоалександровского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3A3644">
        <w:rPr>
          <w:color w:val="000000" w:themeColor="text1"/>
          <w:sz w:val="28"/>
          <w:szCs w:val="28"/>
        </w:rPr>
        <w:lastRenderedPageBreak/>
        <w:t>Российской Федерации об образовании и законодательством Российской Федерации о муниципальной службе;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Новоалександровского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15) иными полномочиями в соответствии с Федеральным </w:t>
      </w:r>
      <w:hyperlink r:id="rId35"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r w:rsidRPr="003A3644">
        <w:rPr>
          <w:rFonts w:ascii="Times New Roman" w:hAnsi="Times New Roman"/>
          <w:color w:val="000000" w:themeColor="text1"/>
          <w:sz w:val="28"/>
          <w:szCs w:val="28"/>
        </w:rPr>
        <w:t>2. Полномочия органов местного самоуправления Новоалександровского муниципального округа по решению вопросов местного значения, указанные в пунктах 6, 7 части 1 настоящей статьи, осуществляются в соответствии с Законом Ставропольского края от 20 декабря 2018г. № 113-кз «О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884C7D" w:rsidRPr="003A3644" w:rsidRDefault="00884C7D" w:rsidP="00884C7D">
      <w:pPr>
        <w:spacing w:after="0" w:line="240" w:lineRule="auto"/>
        <w:ind w:firstLine="540"/>
        <w:jc w:val="both"/>
        <w:rPr>
          <w:rFonts w:ascii="Times New Roman" w:hAnsi="Times New Roman"/>
          <w:color w:val="000000" w:themeColor="text1"/>
          <w:sz w:val="28"/>
          <w:szCs w:val="28"/>
        </w:rPr>
      </w:pPr>
    </w:p>
    <w:p w:rsidR="00884C7D" w:rsidRPr="003A3644" w:rsidRDefault="00884C7D" w:rsidP="00884C7D">
      <w:pPr>
        <w:spacing w:after="0" w:line="240" w:lineRule="auto"/>
        <w:ind w:firstLine="709"/>
        <w:jc w:val="both"/>
        <w:rPr>
          <w:rFonts w:ascii="Times New Roman" w:hAnsi="Times New Roman"/>
          <w:color w:val="000000" w:themeColor="text1"/>
          <w:sz w:val="28"/>
          <w:szCs w:val="28"/>
        </w:rPr>
      </w:pPr>
      <w:r w:rsidRPr="003A3644">
        <w:rPr>
          <w:rFonts w:ascii="Times New Roman" w:hAnsi="Times New Roman"/>
          <w:color w:val="000000" w:themeColor="text1"/>
          <w:sz w:val="28"/>
          <w:szCs w:val="28"/>
        </w:rPr>
        <w:t>3. Полномочия органов местного самоуправления Новоалександровского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2020г.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Органы местного самоуправления Новоалександровского муниципального округа вправе принимать решение о привлечении граждан к выполнению на добровольной основе социально значимых для Новоалександровского муниципального округа работ (в том числе дежурств) в целях решения вопросов местного значения муниципального округа, предусмотренных </w:t>
      </w:r>
      <w:hyperlink w:anchor="Par105" w:tooltip="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городского округа;" w:history="1">
        <w:r w:rsidRPr="003A3644">
          <w:rPr>
            <w:color w:val="000000" w:themeColor="text1"/>
            <w:sz w:val="28"/>
            <w:szCs w:val="28"/>
          </w:rPr>
          <w:t>пунктами 9</w:t>
        </w:r>
      </w:hyperlink>
      <w:r w:rsidRPr="003A3644">
        <w:rPr>
          <w:color w:val="000000" w:themeColor="text1"/>
          <w:sz w:val="28"/>
          <w:szCs w:val="28"/>
        </w:rPr>
        <w:t xml:space="preserve"> - </w:t>
      </w:r>
      <w:hyperlink w:anchor="Par109" w:tooltip="12) организация охраны общественного порядка на территории Новоалександровского городского округа муниципальной милицией;" w:history="1">
        <w:r w:rsidRPr="003A3644">
          <w:rPr>
            <w:color w:val="000000" w:themeColor="text1"/>
            <w:sz w:val="28"/>
            <w:szCs w:val="28"/>
          </w:rPr>
          <w:t>12</w:t>
        </w:r>
      </w:hyperlink>
      <w:r w:rsidRPr="003A3644">
        <w:rPr>
          <w:color w:val="000000" w:themeColor="text1"/>
          <w:sz w:val="28"/>
          <w:szCs w:val="28"/>
        </w:rPr>
        <w:t xml:space="preserve">, </w:t>
      </w:r>
      <w:hyperlink w:anchor="Par111" w:tooltip="14) обеспечение первичных мер пожарной безопасности в границах Новоалександровского городского округа;" w:history="1">
        <w:r w:rsidRPr="003A3644">
          <w:rPr>
            <w:color w:val="000000" w:themeColor="text1"/>
            <w:sz w:val="28"/>
            <w:szCs w:val="28"/>
          </w:rPr>
          <w:t>14</w:t>
        </w:r>
      </w:hyperlink>
      <w:r w:rsidRPr="003A3644">
        <w:rPr>
          <w:color w:val="000000" w:themeColor="text1"/>
          <w:sz w:val="28"/>
          <w:szCs w:val="28"/>
        </w:rPr>
        <w:t xml:space="preserve">, </w:t>
      </w:r>
      <w:hyperlink w:anchor="Par112" w:tooltip="15) организация мероприятий по охране окружающей среды в границах Новоалександровского городского округа;" w:history="1">
        <w:r w:rsidRPr="003A3644">
          <w:rPr>
            <w:color w:val="000000" w:themeColor="text1"/>
            <w:sz w:val="28"/>
            <w:szCs w:val="28"/>
          </w:rPr>
          <w:t>15</w:t>
        </w:r>
      </w:hyperlink>
      <w:r w:rsidRPr="003A3644">
        <w:rPr>
          <w:color w:val="000000" w:themeColor="text1"/>
          <w:sz w:val="28"/>
          <w:szCs w:val="28"/>
        </w:rPr>
        <w:t xml:space="preserve">, </w:t>
      </w:r>
      <w:hyperlink w:anchor="Par121" w:tooltip="24) создание условий для массового отдыха жителей Новоалександровского городского округа и организация обустройства мест массового отдыха населения;" w:history="1">
        <w:r w:rsidRPr="003A3644">
          <w:rPr>
            <w:color w:val="000000" w:themeColor="text1"/>
            <w:sz w:val="28"/>
            <w:szCs w:val="28"/>
          </w:rPr>
          <w:t>24</w:t>
        </w:r>
      </w:hyperlink>
      <w:r w:rsidRPr="003A3644">
        <w:rPr>
          <w:color w:val="000000" w:themeColor="text1"/>
          <w:sz w:val="28"/>
          <w:szCs w:val="28"/>
        </w:rPr>
        <w:t xml:space="preserve">, </w:t>
      </w:r>
      <w:hyperlink w:anchor="Par126" w:tooltip="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городского округа, в том числе тре" w:history="1">
        <w:r w:rsidRPr="003A3644">
          <w:rPr>
            <w:color w:val="000000" w:themeColor="text1"/>
            <w:sz w:val="28"/>
            <w:szCs w:val="28"/>
          </w:rPr>
          <w:t>28 части 1 статьи 11</w:t>
        </w:r>
      </w:hyperlink>
      <w:r w:rsidRPr="003A3644">
        <w:rPr>
          <w:color w:val="000000" w:themeColor="text1"/>
          <w:sz w:val="28"/>
          <w:szCs w:val="28"/>
        </w:rPr>
        <w:t xml:space="preserve"> настоящего Устава.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К выполнению данных работ могут привлекаться совершеннолетние трудоспособные жители Новоалександровского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привлечения граждан к выполнению социально значимых работ устанавливается Советом депутатов Новоалександровского муниципального округа, организацию их проведения осуществляет администрация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14. Муниципальный контроль</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Администрация Новоалександровского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Организация и осуществление видов муниципального контроля регулируются Федеральным </w:t>
      </w:r>
      <w:hyperlink r:id="rId36" w:history="1">
        <w:r w:rsidRPr="003A3644">
          <w:rPr>
            <w:color w:val="000000" w:themeColor="text1"/>
            <w:sz w:val="28"/>
            <w:szCs w:val="28"/>
          </w:rPr>
          <w:t>законом</w:t>
        </w:r>
      </w:hyperlink>
      <w:r w:rsidR="002E3DCB">
        <w:rPr>
          <w:color w:val="000000" w:themeColor="text1"/>
          <w:sz w:val="28"/>
          <w:szCs w:val="28"/>
        </w:rPr>
        <w:t xml:space="preserve"> от 31 июля 2020 года № 248-ФЗ «</w:t>
      </w:r>
      <w:r w:rsidRPr="003A3644">
        <w:rPr>
          <w:color w:val="000000" w:themeColor="text1"/>
          <w:sz w:val="28"/>
          <w:szCs w:val="28"/>
        </w:rPr>
        <w:t xml:space="preserve">О государственном контроле (надзоре) и муниципальном </w:t>
      </w:r>
      <w:r w:rsidR="002E3DCB">
        <w:rPr>
          <w:color w:val="000000" w:themeColor="text1"/>
          <w:sz w:val="28"/>
          <w:szCs w:val="28"/>
        </w:rPr>
        <w:t>контроле в Российской Федерации»</w:t>
      </w:r>
      <w:r w:rsidRPr="003A3644">
        <w:rPr>
          <w:color w:val="000000" w:themeColor="text1"/>
          <w:sz w:val="28"/>
          <w:szCs w:val="28"/>
        </w:rPr>
        <w:t>.</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15. Порядок наделения органов местного самоуправления Новоалександровского муниципального округа отдельными государственными полномочиями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Полномочия органов местного самоуправления, установленные федеральными законами и законами Ставропольского края,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Ставропольского края, отдельными государственными полномочиями Ставропольского края - законами Ставропольского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Наделение органов местного самоуправления отдельными </w:t>
      </w:r>
      <w:r w:rsidRPr="003A3644">
        <w:rPr>
          <w:color w:val="000000" w:themeColor="text1"/>
          <w:sz w:val="28"/>
          <w:szCs w:val="28"/>
        </w:rPr>
        <w:lastRenderedPageBreak/>
        <w:t>государственными полномочиями по предметам совместного ведения Российской Федерации и Ставропольского края законами Ставропольского края допускается, если это не противоречит федеральным законам.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Финансовое обеспечение отдельных государственных полномочий, переданных органам местного самоуправления Новоалександровского муниципального округа, осуществляется только за счет предоставляемых бюджету Новоалександровского муниципального округа субвенций из соответствующих бюджетов.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Органы местного самоуправления Новоалександровского муниципального округа несут ответственность за ненадлежащее осуществление отдельных государственных полномочий в пределах выделенных </w:t>
      </w:r>
      <w:proofErr w:type="spellStart"/>
      <w:r w:rsidRPr="003A3644">
        <w:rPr>
          <w:color w:val="000000" w:themeColor="text1"/>
          <w:sz w:val="28"/>
          <w:szCs w:val="28"/>
        </w:rPr>
        <w:t>Новоалександровскому</w:t>
      </w:r>
      <w:proofErr w:type="spellEnd"/>
      <w:r w:rsidRPr="003A3644">
        <w:rPr>
          <w:color w:val="000000" w:themeColor="text1"/>
          <w:sz w:val="28"/>
          <w:szCs w:val="28"/>
        </w:rPr>
        <w:t xml:space="preserve"> </w:t>
      </w:r>
      <w:r w:rsidR="003A3644">
        <w:rPr>
          <w:color w:val="000000" w:themeColor="text1"/>
          <w:sz w:val="28"/>
          <w:szCs w:val="28"/>
        </w:rPr>
        <w:t>муниципальном</w:t>
      </w:r>
      <w:r w:rsidRPr="003A3644">
        <w:rPr>
          <w:color w:val="000000" w:themeColor="text1"/>
          <w:sz w:val="28"/>
          <w:szCs w:val="28"/>
        </w:rPr>
        <w:t>у округу на эти цели материальных ресурсов и финансовых средств.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IV. ФОРМЫ НЕПОСРЕДСТВЕННОГО УЧАСТИЯ НАСЕЛЕНИЯ</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НОВОАЛЕКСАНДРОВСКОГО МУНИЦИПАЛЬНОГО ОКРУГА В ОСУЩЕСТВЛЕНИИ</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16. Непосредственное осуществление населением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Формами непосредственного участия населения Новоалександровского муниципального округа в осуществлении местного самоуправления являются: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местный референдум;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выборы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голосование по отзыву депутата Совета депутатов Новоалександровского муниципального округа,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голосование по вопросам изменения границ,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правотворческая инициатива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территориальное общественное самоуправление;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8) собрание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конференция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опрос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обращения граждан в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иные формы, не противоречащие действующему законодательству.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Непосредственное осуществление населением Новоалександровского муниципального округа местного самоуправления основывается на принципах законности и добровольности.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Органы государственной власти, их должностные лица, а также органы местного самоуправления и должностные лица Новоалександровского муниципального округа обязаны оказывать содействие населению в непосредственном осуществлении им местного самоуправления и участии населения в осуществлении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17. Статус жителя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Жителем Новоалександровского муниципального округа является лицо, постоянно или преимущественно проживающее на территории населенных пунктов, входящих в состав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Отдельным категориям жителей Новоалександровского муниципального округа органы местного самоуправления вправе устанавливать за счет средств бюджета Новоалександровского муниципального округа (за исключением финансовых средств, передаваемых бюджету Новоалександровского муниципального округа на осуществление целевых расходов) дополнительные меры социальной поддержки и социальной помощи вне зависимости от наличия в федеральных законах положений, устанавливающих указанное право.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Финансирование полномочий, предусмотренное настоящей частью, не является обязанностью Новоалександровского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18. Местный референдум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19. Муниципальные выборы</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Муниципальные выборы проводятся в целях избрания депутатов Совета депутатов Новоалександровского муниципального округа на основе всеобщего равного и прямого избирательного права при тайном голосовании.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Муниципальные выборы проводятся в случаях и в порядке, определенном законами Российской Федерации 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Решение о назначении выборов принимается Советом депутатов Новоалександровского муниципального округа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Муниципальные выборы проводятся в целях избрания депутатов Совета депутатов Новоалександровского муниципального округа по многомандатным избирательным округам.</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При проведении муниципальных выборов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применяется избирательная система, установленная </w:t>
      </w:r>
      <w:hyperlink r:id="rId37" w:history="1">
        <w:r w:rsidRPr="003A3644">
          <w:rPr>
            <w:color w:val="000000" w:themeColor="text1"/>
            <w:sz w:val="28"/>
            <w:szCs w:val="28"/>
          </w:rPr>
          <w:t>частью 2 статьи 3</w:t>
        </w:r>
      </w:hyperlink>
      <w:r w:rsidRPr="003A3644">
        <w:rPr>
          <w:color w:val="000000" w:themeColor="text1"/>
          <w:sz w:val="28"/>
          <w:szCs w:val="28"/>
        </w:rPr>
        <w:t xml:space="preserve"> Закона Ставропольс</w:t>
      </w:r>
      <w:r w:rsidR="002E3DCB">
        <w:rPr>
          <w:color w:val="000000" w:themeColor="text1"/>
          <w:sz w:val="28"/>
          <w:szCs w:val="28"/>
        </w:rPr>
        <w:t>кого края от 12 мая 2017 года № 50-кз «</w:t>
      </w:r>
      <w:r w:rsidRPr="003A3644">
        <w:rPr>
          <w:color w:val="000000" w:themeColor="text1"/>
          <w:sz w:val="28"/>
          <w:szCs w:val="28"/>
        </w:rPr>
        <w:t>О выборах в органы местного самоуправления муниципальных образований Ставропольского края</w:t>
      </w:r>
      <w:r w:rsidR="002E3DCB">
        <w:rPr>
          <w:color w:val="000000" w:themeColor="text1"/>
          <w:sz w:val="28"/>
          <w:szCs w:val="28"/>
        </w:rPr>
        <w:t>»</w:t>
      </w:r>
      <w:r w:rsidRPr="003A3644">
        <w:rPr>
          <w:color w:val="000000" w:themeColor="text1"/>
          <w:sz w:val="28"/>
          <w:szCs w:val="28"/>
        </w:rPr>
        <w:t xml:space="preserve">. Избранными (избранным)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w:t>
      </w:r>
      <w:r w:rsidRPr="003A3644">
        <w:rPr>
          <w:color w:val="000000" w:themeColor="text1"/>
          <w:sz w:val="28"/>
          <w:szCs w:val="28"/>
        </w:rPr>
        <w:lastRenderedPageBreak/>
        <w:t>избранными (избранным) признаются кандидаты (признается кандидат), зарегистрированные (зарегистрированный) раньше.</w:t>
      </w:r>
    </w:p>
    <w:p w:rsidR="002E3DCB" w:rsidRPr="003A3644" w:rsidRDefault="002E3DCB" w:rsidP="00884C7D">
      <w:pPr>
        <w:pStyle w:val="ConsPlusNormal"/>
        <w:spacing w:before="240"/>
        <w:ind w:firstLine="540"/>
        <w:jc w:val="both"/>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20. Голосование по отзыву депутата, Главы Новоалександровского муниципального округа, голосование по вопросам изменения границ Новоалександровского муниципального округа, преобразования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Голосование по отзыву депутата, Главы Новоалександровского муниципального округа проводится по инициативе населения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отзыва депутата, Главы Новоалександровского муниципального округа являются конкретные противоправные решения, действия (бездействие), установленные вступившим в законную силу решением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Депутат Совета депутатов Новоалександровского муниципального округа, может быть отозван в случае, если установлено вступившим в законную силу решением суда его систематическое неучастие (более двух раз подряд) в заседаниях Совета депутатов Новоалександровского муниципального округа без уважительных причин. При этом перечень причин, признаваемых уважительными, устанавливается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Депутат Совета депутатов Новоалександровского муниципального округа, может быть также отозван в случае неисполнения обязанности по отчету о своей работе, о ходе выполнения предвыборной программы перед </w:t>
      </w:r>
      <w:r w:rsidRPr="00012567">
        <w:rPr>
          <w:color w:val="000000" w:themeColor="text1"/>
          <w:sz w:val="28"/>
          <w:szCs w:val="28"/>
        </w:rPr>
        <w:t>избирателями в установленные настоящим Уставом сроки.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Депутат, Глава Новоалександровского муниципального округа до принятия решения об их отзыве имеет право дать избирателям объяснения по поводу обстоятельств, выдвигаемых в качестве оснований для его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Граждане, обладающие активным избирательным правом, реализуют право на возбуждение вопроса об отзыве депутата, Главы Новоалександровского муниципального округа коллективно. Граждане или группа граждан для реализации права на возбуждение вопроса об отзыве депутата, Главы Новоалександровского муниципального округа, образуют из числа избирателей инициативную группу в количестве не менее 10 человек, которая в письменной форме уведомляет депутата, Главу </w:t>
      </w:r>
      <w:r w:rsidRPr="003A3644">
        <w:rPr>
          <w:color w:val="000000" w:themeColor="text1"/>
          <w:sz w:val="28"/>
          <w:szCs w:val="28"/>
        </w:rPr>
        <w:lastRenderedPageBreak/>
        <w:t>Новоалександровского муниципального округа о возбуждении вопроса о его отзыве, об основаниях отзыва, о месте и времени рассмотрении указанного вопроса на собрании инициативной группы не позднее 15 дней до его рассмотрения. На собрании инициативной группы депутат, Глава Новоалександровского муниципального округа имеет право присутствовать и выступить. Собрание инициативной группы должно быть перенесено, если депутат, Глава Новоалександровского муниципального округа не может присутствовать на собрании инициативной группы по причине болезни, отпуска или служебной командировки. Собрание инициативной группы организуется на средства инициаторов, так же, как и последующая процедура инициирования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В случае если на собрании инициативной группы будет решено выйти с предложением об отзыве депутата, Главы Новоалександровского муниципального округа, инициативная группа обращается </w:t>
      </w:r>
      <w:r w:rsidRPr="00012567">
        <w:rPr>
          <w:color w:val="000000" w:themeColor="text1"/>
          <w:sz w:val="28"/>
          <w:szCs w:val="28"/>
        </w:rPr>
        <w:t>в территориальную избирательную комиссию Новоалександровского района с</w:t>
      </w:r>
      <w:r w:rsidRPr="003A3644">
        <w:rPr>
          <w:color w:val="000000" w:themeColor="text1"/>
          <w:sz w:val="28"/>
          <w:szCs w:val="28"/>
        </w:rPr>
        <w:t xml:space="preserve"> ходатайством о регистрации группы. В ходатайстве должен (должны) содержаться вопрос (вопросы), предлагаемый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Новоалександровского муниципального округа. Ходатайство инициативной группы должно быть подписано всеми членами указанной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 ходатайству должны быть приложены:</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протокол</w:t>
      </w:r>
      <w:proofErr w:type="gramEnd"/>
      <w:r w:rsidRPr="003A3644">
        <w:rPr>
          <w:color w:val="000000" w:themeColor="text1"/>
          <w:sz w:val="28"/>
          <w:szCs w:val="28"/>
        </w:rPr>
        <w:t xml:space="preserve"> собрания инициативной группы, на котором было принято решение о выдвижении инициативы проведения голосования по отзыву депутата,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документы</w:t>
      </w:r>
      <w:proofErr w:type="gramEnd"/>
      <w:r w:rsidRPr="003A3644">
        <w:rPr>
          <w:color w:val="000000" w:themeColor="text1"/>
          <w:sz w:val="28"/>
          <w:szCs w:val="28"/>
        </w:rPr>
        <w:t xml:space="preserve"> (подлинники или официально заверенные копии), подтверждающие наличие основания отзыва депутата, Главы Новоалександровского муниципального округа (приговор, решение или иное судебное постановление).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Территориальная избирательная комиссия Новоалександровского района в течение 15 дней со дня поступления ходатайства обязана рассмотреть ходатайство и приложенные к нему документы и принять решение:</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в</w:t>
      </w:r>
      <w:proofErr w:type="gramEnd"/>
      <w:r w:rsidRPr="003A3644">
        <w:rPr>
          <w:color w:val="000000" w:themeColor="text1"/>
          <w:sz w:val="28"/>
          <w:szCs w:val="28"/>
        </w:rPr>
        <w:t xml:space="preserve"> случае соответствия указанного ходатайства и приложенных к нему документов требованиям действующего законодательства и Уставу </w:t>
      </w:r>
      <w:r w:rsidRPr="003A3644">
        <w:rPr>
          <w:color w:val="000000" w:themeColor="text1"/>
          <w:sz w:val="28"/>
          <w:szCs w:val="28"/>
        </w:rPr>
        <w:lastRenderedPageBreak/>
        <w:t>Новоалександровского муниципального округа - о направлении их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в</w:t>
      </w:r>
      <w:proofErr w:type="gramEnd"/>
      <w:r w:rsidRPr="003A3644">
        <w:rPr>
          <w:color w:val="000000" w:themeColor="text1"/>
          <w:sz w:val="28"/>
          <w:szCs w:val="28"/>
        </w:rPr>
        <w:t xml:space="preserve"> противном случае - об отказе в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 депутатов Новоалександровского муниципального округа, получив документы из территориальной избирательной комиссии Новоалександровского района, обязан в течение 15 дней со дня их поступления проверить соответствие вопроса, предлагаемого для вынесения на голосование, требованиям действующего законодательства. По результатам проверки выносится соответствующее решение. Указанное решение должно быть направлено инициативной группе по проведению голосования и в территориальную избирательную комиссию Новоалександровского района не позднее истечения срока проверки.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Если Советом депутатов Новоалександровского муниципального округа принято решение о признании вопроса, выносимого на голосование, отвечающим требованиям действующего законодательства, территориальная избирательная комиссия Новоалександровского района должна осуществить регистрацию инициативной группы по проведению голосования, выдать ей регистрационное свидетельство, а также сообщить об этом в средствах массовой информации в пятнадцатидневный срок со дня признания Советом депутатов Новоалександровского муниципального округа соответствия вопроса, выносимого на голосование, требованиям действующего законодательства. Регистрационное свидетельство действительно в течение двух месяцев со дня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Если Советом депутатов Новоалександровского муниципального округа было вынесено решение о признании вопроса, выносимого на голосование, не отвечающим требованиям действующего законодательства, территориальная избирательная комиссия Новоалександровского района в течение 3 дней с момента вынесения соответствующего решения отказывает в 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Постановление территориальной избирательной комиссии Новоалександровского района об отказе в регистрации выдается инициативной группе незамедлительно. В данном постановлении обязательно указываются основания отказа.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В поддержку вопроса об отзыве депутата, Главы Новоалександровского муниципального округа осуществляется сбор подписей. Сбор подписей начинается со дня, следующего за днем получения регистрационного свидетельства территориальной избирательной комиссии Новоалександровского района, и заканчивается по истечении 30 дней со дня </w:t>
      </w:r>
      <w:r w:rsidRPr="003A3644">
        <w:rPr>
          <w:color w:val="000000" w:themeColor="text1"/>
          <w:sz w:val="28"/>
          <w:szCs w:val="28"/>
        </w:rPr>
        <w:lastRenderedPageBreak/>
        <w:t>регистрации инициативной группы.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Количество действительных подписей избирателей, которое необходимо собрать в поддержку вопроса об отзыве депутата, составляет 5 процентов от числа избирателей, зарегистрированных на территории избирательного округа, количество действительных подписей избирателей, которое необходимо собрать в поддержку вопроса об отзыве Главы Новоалександровского муниципального округа, составляет 5 процентов от числа избирателей, зарегистрированных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В случае соответствия порядка выдвижения инициативы проведения голосования об отзыве депутата, Главы Новоалександровского муниципального округа требованиям законодательства Российской Федерации, территориальная избирательная комиссия Новоалександровского района в течение 15 дней со дня представления инициативной группой документов направляет подписные листы, экземпляр протокола об итогах сбора подписей инициативной группы и копию своего постановления по результатам их проверки в Совет депутатов Новоалександровского муниципального округа. Копия постановления территориальной избирательной комиссии Новоалександровского района направляется также инициативной группе. Совет депутатов Новоалександровского муниципального округа в срок не позднее 30 дней со дня получения постановления территориальной избирательной комиссии Новоалександровского района принимает решение о назначении даты голосования по отзыву депутата,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Решение должно быть официально опубликовано в течение 5 дней со дня его принятия и не позднее чем за 45 дней до дня голосования.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Финансирование процедуры голосования проводится за счет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отказа в проведении голосования уполномоченному представителю инициативной группы в течение суток выдается соответствующее постановление территориальной избирательной комиссии Новоалександровского района.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Голосование по отзыву депутата, Главы Новоалександровского муниципального округа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w:t>
      </w:r>
      <w:r w:rsidRPr="003A3644">
        <w:rPr>
          <w:color w:val="000000" w:themeColor="text1"/>
          <w:sz w:val="28"/>
          <w:szCs w:val="28"/>
        </w:rPr>
        <w:lastRenderedPageBreak/>
        <w:t>днем. Порядок голосования определяется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Со дня регистрации инициативной группы и до ноля часов по местному времени за одни сутки до дня голосования депутат, Глава Новоалександровского муниципального округа имеет право в порядке, установленном действующим законодательством, давать избирателям объяснения по поводу обстоятельств, выдвигаемых в качестве оснований для отзыва.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Решение о прекращении процедуры отзыва депутата, Главы Новоалександровского муниципального округа принимается Советом депутатов Новоалександровского муниципального округа на основании решения инициативной группы, подписанного всеми членами инициативной группы, об отзыве своего ходатайства о проведении голосования.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Депутат, Глава Новоалександровского муниципального округа считаются отозванными, если за их отзыв проголосовало не менее половины избирателей, зарегистрированных в соответствующем избирательном округе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Итоги голосования по отзыву депутата, Главы Новоалександровского муниципального округа и принятые решения подлежат официальному опубликованию (обнародованию).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Голосование по вопросам изменения границ Новоалександровского муниципального округа, преобразования Новоалександровского муниципального округа назначается Советом депутатов Новоалександровского муниципального округа и проводится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установленных Федеральным </w:t>
      </w:r>
      <w:hyperlink r:id="rId38"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Итоги голосования по вопросам изменения границ Новоалександровского муниципального округа, преобразования Новоалександровского муниципального округа и принятые решения подлежат официальному опубликованию (обнародованию).</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21. Сход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случаях, предусмотренных Федеральным законом и настоящим Уставом, сход граждан может проводиться: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884C7D" w:rsidRPr="003A3644" w:rsidRDefault="00B44F6C" w:rsidP="00884C7D">
      <w:pPr>
        <w:pStyle w:val="ConsPlusNormal"/>
        <w:spacing w:before="240"/>
        <w:ind w:firstLine="540"/>
        <w:jc w:val="both"/>
        <w:rPr>
          <w:color w:val="000000" w:themeColor="text1"/>
          <w:sz w:val="28"/>
          <w:szCs w:val="28"/>
        </w:rPr>
      </w:pPr>
      <w:bookmarkStart w:id="8" w:name="Par302"/>
      <w:bookmarkEnd w:id="8"/>
      <w:r>
        <w:rPr>
          <w:color w:val="000000" w:themeColor="text1"/>
          <w:sz w:val="28"/>
          <w:szCs w:val="28"/>
        </w:rPr>
        <w:lastRenderedPageBreak/>
        <w:t>2</w:t>
      </w:r>
      <w:r w:rsidR="00884C7D" w:rsidRPr="003A3644">
        <w:rPr>
          <w:color w:val="000000" w:themeColor="text1"/>
          <w:sz w:val="28"/>
          <w:szCs w:val="28"/>
        </w:rPr>
        <w:t>) на части территории населенного пункта, входящего в состав Новоалександровского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3</w:t>
      </w:r>
      <w:r w:rsidR="00884C7D" w:rsidRPr="003A3644">
        <w:rPr>
          <w:color w:val="000000" w:themeColor="text1"/>
          <w:sz w:val="28"/>
          <w:szCs w:val="28"/>
        </w:rPr>
        <w:t>) в сельском населенном пункте, входящем в состав муниципального округа,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4</w:t>
      </w:r>
      <w:r w:rsidR="00884C7D" w:rsidRPr="003A3644">
        <w:rPr>
          <w:color w:val="000000" w:themeColor="text1"/>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4C7D" w:rsidRPr="003A3644" w:rsidRDefault="00B44F6C" w:rsidP="00884C7D">
      <w:pPr>
        <w:pStyle w:val="ConsPlusNormal"/>
        <w:spacing w:before="240"/>
        <w:ind w:firstLine="540"/>
        <w:jc w:val="both"/>
        <w:rPr>
          <w:color w:val="000000" w:themeColor="text1"/>
          <w:sz w:val="28"/>
          <w:szCs w:val="28"/>
        </w:rPr>
      </w:pPr>
      <w:r>
        <w:rPr>
          <w:color w:val="000000" w:themeColor="text1"/>
          <w:sz w:val="28"/>
          <w:szCs w:val="28"/>
        </w:rPr>
        <w:t xml:space="preserve">2. </w:t>
      </w:r>
      <w:r w:rsidR="00884C7D" w:rsidRPr="003A3644">
        <w:rPr>
          <w:color w:val="000000" w:themeColor="text1"/>
          <w:sz w:val="28"/>
          <w:szCs w:val="28"/>
        </w:rPr>
        <w:t xml:space="preserve"> Сход граждан, предусмотренный </w:t>
      </w:r>
      <w:hyperlink w:anchor="Par302" w:tooltip="1.1) на части территории населенного пункта, входящего в состав Новоалександровского городского округа по вопросу введения и использования средств самообложения граждан на данной части территории населенного пункта;" w:history="1">
        <w:r w:rsidR="00884C7D" w:rsidRPr="003A3644">
          <w:rPr>
            <w:color w:val="000000" w:themeColor="text1"/>
            <w:sz w:val="28"/>
            <w:szCs w:val="28"/>
          </w:rPr>
          <w:t xml:space="preserve">пунктом </w:t>
        </w:r>
        <w:r>
          <w:rPr>
            <w:color w:val="000000" w:themeColor="text1"/>
            <w:sz w:val="28"/>
            <w:szCs w:val="28"/>
          </w:rPr>
          <w:t>2</w:t>
        </w:r>
        <w:r w:rsidR="00884C7D" w:rsidRPr="003A3644">
          <w:rPr>
            <w:color w:val="000000" w:themeColor="text1"/>
            <w:sz w:val="28"/>
            <w:szCs w:val="28"/>
          </w:rPr>
          <w:t xml:space="preserve"> части 1</w:t>
        </w:r>
      </w:hyperlink>
      <w:r w:rsidR="00884C7D" w:rsidRPr="003A3644">
        <w:rPr>
          <w:color w:val="000000" w:themeColor="text1"/>
          <w:sz w:val="28"/>
          <w:szCs w:val="28"/>
        </w:rPr>
        <w:t xml:space="preserve"> настоящей статьи, может созываться Советом депутатов Новоалександровского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rsidR="00884C7D" w:rsidRPr="003A3644" w:rsidRDefault="00B44F6C" w:rsidP="00C11251">
      <w:pPr>
        <w:pStyle w:val="ConsPlusNormal"/>
        <w:spacing w:before="240"/>
        <w:ind w:firstLine="540"/>
        <w:jc w:val="both"/>
        <w:rPr>
          <w:color w:val="000000" w:themeColor="text1"/>
          <w:sz w:val="28"/>
          <w:szCs w:val="28"/>
        </w:rPr>
      </w:pPr>
      <w:r>
        <w:rPr>
          <w:color w:val="000000" w:themeColor="text1"/>
          <w:sz w:val="28"/>
          <w:szCs w:val="28"/>
        </w:rPr>
        <w:t>3</w:t>
      </w:r>
      <w:r w:rsidR="00884C7D" w:rsidRPr="003A3644">
        <w:rPr>
          <w:color w:val="000000" w:themeColor="text1"/>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22. Правотворческая инициатива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Минимальная численность инициативной группы граждан, для внесения </w:t>
      </w:r>
      <w:r w:rsidRPr="003A3644">
        <w:rPr>
          <w:color w:val="000000" w:themeColor="text1"/>
          <w:sz w:val="28"/>
          <w:szCs w:val="28"/>
        </w:rPr>
        <w:lastRenderedPageBreak/>
        <w:t>проекта муниципальных правовых актов, составляет 3 процента от числа жителей муниципального округа, обладающих избирательным правом.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Порядок реализации правотворческой инициативы граждан устанавливается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bookmarkStart w:id="9" w:name="Par321"/>
      <w:bookmarkEnd w:id="9"/>
      <w:r w:rsidRPr="003A3644">
        <w:rPr>
          <w:rFonts w:ascii="Times New Roman" w:hAnsi="Times New Roman" w:cs="Times New Roman"/>
          <w:color w:val="000000" w:themeColor="text1"/>
          <w:sz w:val="28"/>
          <w:szCs w:val="28"/>
        </w:rPr>
        <w:t>Статья 23. Инициативные проекты</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целях реализации мероприятий, имеющих приоритетное значение для жителей Новоалександровского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Новоалександровского муниципального округа может быть внесен инициативный проект. Порядок определения части территории Новоалександровского муниципального округа, на которой могут реализовываться инициативные проекты, устанавливается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Новоалександровского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Новоалександровского муниципального округа. Право выступить инициатором проекта в соответствии с решением Совета депутатов Новоалександровского муниципального округа может быть предоставлено также иным лицам, осуществляющим деятельность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3.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24. Территориальное общественное самоуправление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Новоалександровского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Границы территории, на которой осуществляется территориальное общественное самоуправление, устанавливаются Советом депутатов Новоалександровского муниципального округа по предложению населения, проживающего на данной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подъезд многоквартирного жилого дома;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многоквартирный жилой дом;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группа жилых домов;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жилой микрорайон;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сельский населенный пункт, не являющийся поселением;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иные территории проживания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Новоалександровского муниципального округа. Порядок регистрации устава территориального </w:t>
      </w:r>
      <w:r w:rsidRPr="003A3644">
        <w:rPr>
          <w:color w:val="000000" w:themeColor="text1"/>
          <w:sz w:val="28"/>
          <w:szCs w:val="28"/>
        </w:rPr>
        <w:lastRenderedPageBreak/>
        <w:t>общественного самоуправления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установление структуры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избрание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определение основных направлений деятельности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обсуждение инициативного проекта и принятие решения по вопросу о его одобрении.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Органы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представляют интересы населения, проживающего на соответствующей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обеспечивают исполнение решений, принятых на собраниях и конференциях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могут осуществлять хозяйственную деятельность по содержанию </w:t>
      </w:r>
      <w:r w:rsidRPr="003A3644">
        <w:rPr>
          <w:color w:val="000000" w:themeColor="text1"/>
          <w:sz w:val="28"/>
          <w:szCs w:val="28"/>
        </w:rPr>
        <w:lastRenderedPageBreak/>
        <w:t>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В уставе территориального общественного самоуправления устанавливаются: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территория, на которой оно осуществляется;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цели, задачи, формы и основные направления деятельности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порядок принятия решений;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порядок прекращения осуществления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Новоалександровского муниципального округа определяются решениями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Статья 25. Староста сельского населенного пункта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может назначаться староста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Староста сельского населенного пункта назначается Советом депутатов Новоалександровского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Новоалександровского муниципального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Старостой сельского населенного пункта не может быть назначено лицо: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Новоалександровского муниципального округа, осуществляющего свои полномочия на непостоянной основе, или должность муниципальной службы;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признанное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имеющее непогашенную или неснятую судимость.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Срок полномочий старосты сельского населенного пункта составляет 5 лет.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Полномочия старосты сельского населенного пункта прекращаются досрочно по решению Совета депутатов Новоалександровского </w:t>
      </w:r>
      <w:r w:rsidRPr="003A3644">
        <w:rPr>
          <w:color w:val="000000" w:themeColor="text1"/>
          <w:sz w:val="28"/>
          <w:szCs w:val="28"/>
        </w:rPr>
        <w:lastRenderedPageBreak/>
        <w:t xml:space="preserve">муниципального округа, по представлению схода граждан сельского населенного пункта, а также в случаях, установленных </w:t>
      </w:r>
      <w:hyperlink r:id="rId39" w:history="1">
        <w:r w:rsidRPr="003A3644">
          <w:rPr>
            <w:color w:val="000000" w:themeColor="text1"/>
            <w:sz w:val="28"/>
            <w:szCs w:val="28"/>
          </w:rPr>
          <w:t>пунктами 1</w:t>
        </w:r>
      </w:hyperlink>
      <w:r w:rsidRPr="003A3644">
        <w:rPr>
          <w:color w:val="000000" w:themeColor="text1"/>
          <w:sz w:val="28"/>
          <w:szCs w:val="28"/>
        </w:rPr>
        <w:t xml:space="preserve"> - </w:t>
      </w:r>
      <w:hyperlink r:id="rId40" w:history="1">
        <w:r w:rsidRPr="003A3644">
          <w:rPr>
            <w:color w:val="000000" w:themeColor="text1"/>
            <w:sz w:val="28"/>
            <w:szCs w:val="28"/>
          </w:rPr>
          <w:t>7 части 10 статьи 40</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Староста сельского населенного пункта для решения возложенных на него задач:</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взаимодействует с органами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вправе присутствовать на заседаниях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Гарантии деятельности и иные вопросы статуса старосты сельского населенного пункта устанавливаются решением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26. Публичные слушания, общественные обсуждения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Новоалександровского </w:t>
      </w:r>
      <w:r w:rsidRPr="003A3644">
        <w:rPr>
          <w:color w:val="000000" w:themeColor="text1"/>
          <w:sz w:val="28"/>
          <w:szCs w:val="28"/>
        </w:rPr>
        <w:lastRenderedPageBreak/>
        <w:t>муниципального округа Советом депутатов Новоалександровского муниципального округа, Главой Новоалександровского муниципального округа могут проводиться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Публичные слушания проводятся по инициативе населения, Совета депутатов Новоалександровского муниципального округа,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Публичные слушания, проводимые по инициативе населения, Совета депутатов Новоалександровского муниципального округа, назначаются Советом депутатов Новоалександровского муниципального округа, а по инициативе Главы Новоалександровского муниципального округа -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bookmarkStart w:id="10" w:name="Par398"/>
      <w:bookmarkEnd w:id="10"/>
      <w:r w:rsidRPr="003A3644">
        <w:rPr>
          <w:color w:val="000000" w:themeColor="text1"/>
          <w:sz w:val="28"/>
          <w:szCs w:val="28"/>
        </w:rPr>
        <w:t>3. На публичные слушания должны выноситься: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проект Устава Новоалександровского муниципального округа Ставропольского края, а также проект муниципального нормативного правового акта о внесении изменений и дополнений в данный Устав, кроме случаев, когда в Устав Новоалександровского муниципального округа Ставропольского края вносятся изменения в форме точного воспроизведения положений </w:t>
      </w:r>
      <w:hyperlink r:id="rId41"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законов, </w:t>
      </w:r>
      <w:hyperlink r:id="rId42" w:history="1">
        <w:r w:rsidRPr="003A3644">
          <w:rPr>
            <w:color w:val="000000" w:themeColor="text1"/>
            <w:sz w:val="28"/>
            <w:szCs w:val="28"/>
          </w:rPr>
          <w:t>Устава</w:t>
        </w:r>
      </w:hyperlink>
      <w:r w:rsidRPr="003A3644">
        <w:rPr>
          <w:color w:val="000000" w:themeColor="text1"/>
          <w:sz w:val="28"/>
          <w:szCs w:val="28"/>
        </w:rPr>
        <w:t xml:space="preserve"> (Основного закона) или Законов Ставропольского края в целях приведения Устава в соответствие с этими нормативными правовыми актами;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проект бюджета Новоалександровского муниципального округа и отчет о его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стратегии социально-экономического развития муниципального образования;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вопросы о преобразовании Новоалександровского муниципального округа, за исключением случаев, если в соответствии со </w:t>
      </w:r>
      <w:hyperlink r:id="rId43" w:history="1">
        <w:r w:rsidRPr="003A3644">
          <w:rPr>
            <w:color w:val="000000" w:themeColor="text1"/>
            <w:sz w:val="28"/>
            <w:szCs w:val="28"/>
          </w:rPr>
          <w:t>статьей 13</w:t>
        </w:r>
      </w:hyperlink>
      <w:r w:rsidRPr="003A3644">
        <w:rPr>
          <w:color w:val="000000" w:themeColor="text1"/>
          <w:sz w:val="28"/>
          <w:szCs w:val="28"/>
        </w:rPr>
        <w:t xml:space="preserve"> Федерального закона для преобразования Новоалександровского муниципального округа требуется получение согласия населения Новоалександровского муниципального округа, выраженного путем голосования либо на сходах граждан.</w:t>
      </w:r>
    </w:p>
    <w:p w:rsidR="00884C7D" w:rsidRPr="003A3644" w:rsidRDefault="00884C7D" w:rsidP="00B31F43">
      <w:pPr>
        <w:pStyle w:val="ConsPlusNormal"/>
        <w:spacing w:before="240"/>
        <w:ind w:firstLine="540"/>
        <w:jc w:val="both"/>
        <w:rPr>
          <w:color w:val="000000" w:themeColor="text1"/>
          <w:sz w:val="28"/>
          <w:szCs w:val="28"/>
        </w:rPr>
      </w:pPr>
      <w:r w:rsidRPr="003A3644">
        <w:rPr>
          <w:color w:val="000000" w:themeColor="text1"/>
          <w:sz w:val="28"/>
          <w:szCs w:val="28"/>
        </w:rPr>
        <w:t xml:space="preserve">4. Порядок организации и проведения публичных слушаний по проектам и вопросам, указанным в </w:t>
      </w:r>
      <w:hyperlink w:anchor="Par398" w:tooltip="3. На публичные слушания должны выноситься:" w:history="1">
        <w:r w:rsidRPr="003A3644">
          <w:rPr>
            <w:color w:val="000000" w:themeColor="text1"/>
            <w:sz w:val="28"/>
            <w:szCs w:val="28"/>
          </w:rPr>
          <w:t>части 3</w:t>
        </w:r>
      </w:hyperlink>
      <w:r w:rsidRPr="003A3644">
        <w:rPr>
          <w:color w:val="000000" w:themeColor="text1"/>
          <w:sz w:val="28"/>
          <w:szCs w:val="28"/>
        </w:rPr>
        <w:t xml:space="preserve"> настоящей статьи, определяется нормативным правовым актом Совета депутатов Новоалександровского муниципального округа и должен предусматривать заблаговременное оповещение жителей Новоалександровского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w:t>
      </w:r>
      <w:r w:rsidRPr="003A3644">
        <w:rPr>
          <w:color w:val="000000" w:themeColor="text1"/>
          <w:sz w:val="28"/>
          <w:szCs w:val="28"/>
        </w:rPr>
        <w:lastRenderedPageBreak/>
        <w:t>обеспечивающие участие в публичных слушаниях жителей Новоалександровского муниципального округа, опубликование (обнародование) результатов публичных слушаний, включая мотивированное обоснование принятых решений.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округа с учетом положений законодательства о градостроительной деятельности.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27. Собрание и конференция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Для обсуждения вопросов местного значения, информирования населения Новоалександровского муниципального округа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Новоалександровского муниципального округа могут проводиться собрания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Собрание граждан проводится по инициативе населения, Совета депутатов Новоалександровского муниципального округа, Главы Новоалександровского муниципального округа, а также в случаях, предусмотренных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Собрание граждан, проводимое по инициативе Совета депутатов Новоалександровского муниципального округа или Главы Новоалександровского муниципального округа, назначается соответственно Советом депутатов Новоалександровского муниципального округа или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Собрание граждан, проводимое по инициативе населения, назначается </w:t>
      </w:r>
      <w:r w:rsidRPr="003A3644">
        <w:rPr>
          <w:color w:val="000000" w:themeColor="text1"/>
          <w:sz w:val="28"/>
          <w:szCs w:val="28"/>
        </w:rPr>
        <w:lastRenderedPageBreak/>
        <w:t>Советом депутатов Новоалександровского муниципального округа</w:t>
      </w:r>
      <w:r w:rsidRPr="00012567">
        <w:rPr>
          <w:color w:val="000000" w:themeColor="text1"/>
          <w:sz w:val="28"/>
          <w:szCs w:val="28"/>
        </w:rPr>
        <w:t>.</w:t>
      </w:r>
    </w:p>
    <w:p w:rsidR="00884C7D" w:rsidRPr="003A3644" w:rsidRDefault="00884C7D" w:rsidP="00416AA5">
      <w:pPr>
        <w:pStyle w:val="ConsPlusNormal"/>
        <w:spacing w:before="240"/>
        <w:ind w:firstLine="540"/>
        <w:jc w:val="both"/>
        <w:rPr>
          <w:color w:val="000000" w:themeColor="text1"/>
          <w:sz w:val="28"/>
          <w:szCs w:val="28"/>
        </w:rPr>
      </w:pPr>
      <w:r w:rsidRPr="003A3644">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Полномочия собрания граждан могут осуществляться конференцией (собранием делегатов)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Порядок назначения и проведения собрания и конференции граждан, а также полномочия собрания граждан определяется нормативными правовыми актами Совета депутатов Новоалександровского муниципального округа, уставом территориального общественного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Итоги проведения собрания и конференции граждан подлежат официальному опубликованию (обнародованию).</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28. Опрос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Опрос граждан проводится на всей территории или на части территории Новоалександровского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Результаты опроса носят рекомендательный характер.</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 В опросе граждан имеют право участвовать жители Новоалександровского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Новоалександровского муниципального округа или его части, в которой предлагается реализовать инициативный проект, достигшие шестнадцатилетнего возраста.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Решение о назначении опроса граждан принимается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Опрос граждан проводится по инициативе: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Совета депутатов Новоалександровского муниципального округа или Главы Новоалександровского муниципального округа - по вопросам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органов государственной власти Ставропольского края - для учета мнения граждан при принятии решений об изменении целевого назначения земель Новоалександровского муниципального округа для объектов регионального и межрегионального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жителей Новоалександровского муниципального округа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Порядок назначения и проведения опроса граждан определяется нормативными правовыми актами Совета депутатов Новоалександровского муниципального округа в соответствии с законодательством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Решение о назначении опроса граждан принимается Советом депутатов Новоалександровского муниципального округа. Для проведения опроса граждан может использоваться официальный </w:t>
      </w:r>
      <w:r w:rsidR="00416AA5">
        <w:rPr>
          <w:color w:val="000000" w:themeColor="text1"/>
          <w:sz w:val="28"/>
          <w:szCs w:val="28"/>
        </w:rPr>
        <w:t>информационный Интернет-портал</w:t>
      </w:r>
      <w:r w:rsidRPr="003A3644">
        <w:rPr>
          <w:color w:val="000000" w:themeColor="text1"/>
          <w:sz w:val="28"/>
          <w:szCs w:val="28"/>
        </w:rPr>
        <w:t xml:space="preserve"> Новоалександровского муниципального округа в информационно-телекоммуникационной сети </w:t>
      </w:r>
      <w:r w:rsidR="00416AA5">
        <w:rPr>
          <w:color w:val="000000" w:themeColor="text1"/>
          <w:sz w:val="28"/>
          <w:szCs w:val="28"/>
        </w:rPr>
        <w:t>«Интернет»</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Жители Новоалександровского муниципального округа должны быть проинформированы о проведении опроса граждан не менее чем за 10 дней до его проведения.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Финансирование мероприятий, связанных с подготовкой и проведением опроса граждан, осуществляется: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за счет средств бюджета Новоалександровского муниципального </w:t>
      </w:r>
      <w:r w:rsidRPr="003A3644">
        <w:rPr>
          <w:color w:val="000000" w:themeColor="text1"/>
          <w:sz w:val="28"/>
          <w:szCs w:val="28"/>
        </w:rPr>
        <w:lastRenderedPageBreak/>
        <w:t>округа - при проведении опроса по инициативе органов местного самоуправления Новоалександровского муниципального округа или жителей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 счет средств бюджета Ставропольского края - при проведении опроса по инициативе органов государственной власти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29. Обращения граждан в органы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Граждане имеют право на индивидуальные и коллективные обращения в органы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Обращения граждан подлежат рассмотрению в порядке и сроки, установленные Федеральным </w:t>
      </w:r>
      <w:hyperlink r:id="rId44" w:history="1">
        <w:r w:rsidRPr="003A3644">
          <w:rPr>
            <w:color w:val="000000" w:themeColor="text1"/>
            <w:sz w:val="28"/>
            <w:szCs w:val="28"/>
          </w:rPr>
          <w:t>законом</w:t>
        </w:r>
      </w:hyperlink>
      <w:r w:rsidR="00416AA5">
        <w:rPr>
          <w:color w:val="000000" w:themeColor="text1"/>
          <w:sz w:val="28"/>
          <w:szCs w:val="28"/>
        </w:rPr>
        <w:t xml:space="preserve"> от 2 мая 2006 г. № 59-ФЗ «</w:t>
      </w:r>
      <w:r w:rsidRPr="003A3644">
        <w:rPr>
          <w:color w:val="000000" w:themeColor="text1"/>
          <w:sz w:val="28"/>
          <w:szCs w:val="28"/>
        </w:rPr>
        <w:t>О порядке рассмотрения обращен</w:t>
      </w:r>
      <w:r w:rsidR="00416AA5">
        <w:rPr>
          <w:color w:val="000000" w:themeColor="text1"/>
          <w:sz w:val="28"/>
          <w:szCs w:val="28"/>
        </w:rPr>
        <w:t>ий граждан Российской Федерации»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V. ОРГАНЫ МЕСТНОГО САМОУПРАВЛЕНИЯ И ДОЛЖНОСТНЫЕ ЛИЦА</w:t>
      </w:r>
    </w:p>
    <w:p w:rsidR="00884C7D" w:rsidRPr="003A3644" w:rsidRDefault="00884C7D" w:rsidP="00884C7D">
      <w:pPr>
        <w:pStyle w:val="ConsPlusTitle"/>
        <w:jc w:val="center"/>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27. Структура органов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Структуру органов местного самоуправления Новоалександровского муниципального округа составляют: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представительный орган Новоалександровского муниципального округа - Совет депутатов Новоалександровского муниципального округа Ставропольского края (по тексту настоящего Устава -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глава Новоалександровского муниципального округа - Глава Новоалександровского муниципального округа Ставропольского края (по тексту настоящего Устава - Глава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местная администрация (исполнительно-распорядительный орган Новоалександровского муниципального округа) - администрация Новоалександровского муниципального округа Ставропольского края (по </w:t>
      </w:r>
      <w:r w:rsidRPr="003A3644">
        <w:rPr>
          <w:color w:val="000000" w:themeColor="text1"/>
          <w:sz w:val="28"/>
          <w:szCs w:val="28"/>
        </w:rPr>
        <w:lastRenderedPageBreak/>
        <w:t>тексту настоящего Устава - администрация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контрольно-счетный орган Новоалександровского муниципального округа - контрольно-счетный орган Новоалександровского муниципального округа Ставропольского края (по тексту настоящего Устава - контрольно-счетный орган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Изменение структуры органов местного самоуправления Новоалександровского муниципального округа осуществляется не иначе как путем внесения изменений в настоящий Устав.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31. Органы местного самоуправления Новоалександровского муниципального округа как юридические лица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Совет депутатов Новоалександровского муниципального округа и администрация Новоалександровского муниципального округа как юридические лица действуют на основании общих для организаций данного вида положений в соответствии с Гражданским </w:t>
      </w:r>
      <w:hyperlink r:id="rId4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применительно к казенным учреждениям.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администрация Новоалександровского муниципального округа имеют обособленное имущество и отвечают им по своим обязательствам, могут от своего имени приобретать и осуществлять гражданские права и нести гражданские обязанности, быть истцом и ответчиком в суде.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Основаниями для государственной регистрации органов администрации Новоалександровского муниципального округа в качестве юридических лиц являются решение Совета депутатов Новоалександровского муниципального округа об учреждении соответствующего органа в форме муниципального казенного учреждения и утверждение положения о нем </w:t>
      </w:r>
      <w:r w:rsidRPr="003A3644">
        <w:rPr>
          <w:color w:val="000000" w:themeColor="text1"/>
          <w:sz w:val="28"/>
          <w:szCs w:val="28"/>
        </w:rPr>
        <w:lastRenderedPageBreak/>
        <w:t>Советом депутатов Новоалександровского муниципального округа по представлению Главы Новоалександровского муниципального округ.</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32. Совет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Совет депутатов Новоалександровского муниципального округа является представительным органом местного самоуправления Новоалександровского муниципального округа и обладает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Совет депутатов Новоалександровского муниципального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состоит из 24 депутатов. Совет депутатов Новоалександровского муниципального округа возглавляет председатель Совета депутатов Новоалександровского муниципального округа, избираемый из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Совет депутатов Новоалександровского муниципального округа может осуществлять свои полномочия после избрания не менее двух третей от установленной численности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Расходы на обеспечение деятельности Совета депутатов Новоалександровского муниципального округа предусматриваются в бюджете Новоалександровского муниципального округа отдельной строкой в соответствии с классификацией расходов бюджетов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Место нахождения Совета депутатов Новоалександровского муниципального округа: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Юридический адрес Совета депутатов Новоалександровского муниципального округа: 356000, Российская Федерация,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Совету депутатов Новоалександровского муниципального округа принадлежит право от лица всего населения Новоалександровского муниципального округа принимать решения по вопросам своей компетенции.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В исключительной компетенции Совета депутатов Новоалександровского муниципального округа находится: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 принятие Устава Новоалександровского муниципального округа и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утверждение бюджета Новоалександровского муниципального округа и отчета о его исполнении;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утверждение стратегии социально-экономического развития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определение порядка управления и распоряжения имуществом, находящимся в муниципальной собственности;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определение порядка участия Новоалександровского муниципального округа в организациях межмуниципального сотрудничества;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контроль за исполнением органами местного самоуправления Новоалександровского муниципального округа и должностными лицами местного самоуправления Новоалександровского муниципального округа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принятие решения об удалении Главы Новоалександровского муниципального округа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утверждение правил благоустройства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К полномочиям Совета депутатов Новоалександровского муниципального округа также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избрание Главы Новоалександровского муниципального округа из числа кандидатов, представленных конкурсной комиссией по результатам конкурса;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определение порядка награждения наградами, почетными званиями и </w:t>
      </w:r>
      <w:r w:rsidRPr="003A3644">
        <w:rPr>
          <w:color w:val="000000" w:themeColor="text1"/>
          <w:sz w:val="28"/>
          <w:szCs w:val="28"/>
        </w:rPr>
        <w:lastRenderedPageBreak/>
        <w:t>поощрениями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принятие решения о назначении местного референдума;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назначение муниципальных выборов, а также назначение голосования по вопросам изменения границ Новоалександровского муниципального округа или преобразования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012567">
        <w:rPr>
          <w:color w:val="000000" w:themeColor="text1"/>
          <w:sz w:val="28"/>
          <w:szCs w:val="28"/>
        </w:rPr>
        <w:t xml:space="preserve">5) определение </w:t>
      </w:r>
      <w:hyperlink r:id="rId46" w:history="1">
        <w:r w:rsidRPr="00012567">
          <w:rPr>
            <w:color w:val="000000" w:themeColor="text1"/>
            <w:sz w:val="28"/>
            <w:szCs w:val="28"/>
          </w:rPr>
          <w:t>порядка</w:t>
        </w:r>
      </w:hyperlink>
      <w:r w:rsidRPr="00012567">
        <w:rPr>
          <w:color w:val="000000" w:themeColor="text1"/>
          <w:sz w:val="28"/>
          <w:szCs w:val="28"/>
        </w:rPr>
        <w:t xml:space="preserve"> организации и проведения публичных слушаний, а также порядка назначения и проведения собрания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утверждение структуры администрации Новоалександровского муниципального округа по представлению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образование контрольно-счетного органа Новоалександровского муниципального округа, утверждение ежегодного отчета о деятельности контрольно-счетного органа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proofErr w:type="spellStart"/>
      <w:r w:rsidRPr="003A3644">
        <w:rPr>
          <w:color w:val="000000" w:themeColor="text1"/>
          <w:sz w:val="28"/>
          <w:szCs w:val="28"/>
        </w:rPr>
        <w:t>Новоалександровским</w:t>
      </w:r>
      <w:proofErr w:type="spellEnd"/>
      <w:r w:rsidRPr="003A3644">
        <w:rPr>
          <w:color w:val="000000" w:themeColor="text1"/>
          <w:sz w:val="28"/>
          <w:szCs w:val="28"/>
        </w:rPr>
        <w:t xml:space="preserve"> </w:t>
      </w:r>
      <w:r w:rsidR="00416AA5">
        <w:rPr>
          <w:color w:val="000000" w:themeColor="text1"/>
          <w:sz w:val="28"/>
          <w:szCs w:val="28"/>
        </w:rPr>
        <w:t>муниципальным</w:t>
      </w:r>
      <w:r w:rsidRPr="003A3644">
        <w:rPr>
          <w:color w:val="000000" w:themeColor="text1"/>
          <w:sz w:val="28"/>
          <w:szCs w:val="28"/>
        </w:rPr>
        <w:t xml:space="preserve"> округом заемных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установление официальных символов Новоалександровского муниципального округа и определение порядка официального использования указанных символов;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утверждение программы комплексного развития систем коммунальной инфраструктуры Новоалександровского муниципального округа, программы комплексного развития транспортной инфраструктуры Новоалександровского муниципального округа, программы комплексного развития социальной инфраструктуры Новоалександровского муниципального округа, требования к которым устанавливаются Правительством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утверждение структуры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утверждение генерального плана Новоалександровского муниципального округа, в том числе внесение в него изменений;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14) установление в соответствии с федеральным законодательством состава, порядка подготовки документов территориального планирования Новоалександровского муниципального округа, порядка подготовки изменений и внесения их в такие документы, а также состава, порядка подготовки планов реализации таких документов, утверждение документов территориального планирования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осуществление права законодательной инициативы в Думе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Новоалександровского муниципального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установление льгот в отношении платежей, поступающих в бюджет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18) установление правил использования водных объектов общего пользования для личных и бытовых нужд;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19)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21) определение порядка и условий приватизации муниципального имущества;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создание муниципальной пожарной охраны; определение целей, задач, порядка создания и организации деятельности муниципальной пожарной охраны, порядка ее взаимодействия с другими видами пожарной охраны;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23)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24) обращение в порядке осуществления полномочий в области регулирования цен (тарифов) в сфере теплоснабжения в орган исполнительной власти Ставропольского края в области регулирования цен (тарифов) с предложением о принятии решения об отмене регулирования тарифов на тепловую энергию (мощность);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утверждение порядка реализации правотворческой инициативы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26) принятие Регламента Совета депутатов Новоалександровского муниципального округа, внесение в него изменений и дополнений;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избрание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28) определение размера и условий оплаты труда депутатов Совета депутатов Новоалександровского муниципального округа, осуществляющих свои полномочия на постоянной основе,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29) определение порядка предоставления жилых помещений муниципального специализированного жилищного фонда;</w:t>
      </w:r>
    </w:p>
    <w:p w:rsidR="00884C7D" w:rsidRPr="00CF2F45"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30) установление учетной нормы площади жилого помещения;</w:t>
      </w:r>
    </w:p>
    <w:p w:rsidR="00884C7D" w:rsidRPr="00CF2F45"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32)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3A3644">
        <w:rPr>
          <w:color w:val="000000" w:themeColor="text1"/>
          <w:sz w:val="28"/>
          <w:szCs w:val="28"/>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иные полномочия, находящиеся в компетенции Совета депутатов Новоалександровского муниципального округа и не противоречащие действующему законодательству.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11. Совет депутатов Новоалександровского муниципального округа осуществляет иные полномочия, отнесенные к полномочиям представительного органа муниципального образования федеральными законами, </w:t>
      </w:r>
      <w:hyperlink r:id="rId47" w:history="1">
        <w:r w:rsidRPr="003A3644">
          <w:rPr>
            <w:color w:val="000000" w:themeColor="text1"/>
            <w:sz w:val="28"/>
            <w:szCs w:val="28"/>
          </w:rPr>
          <w:t>Уставом</w:t>
        </w:r>
      </w:hyperlink>
      <w:r w:rsidRPr="003A3644">
        <w:rPr>
          <w:color w:val="000000" w:themeColor="text1"/>
          <w:sz w:val="28"/>
          <w:szCs w:val="28"/>
        </w:rPr>
        <w:t xml:space="preserve"> (Основным законом) Ставропольского края, законами Ставропольского края,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12. Совет депутатов Новоалександровского муниципального округа заслушивает ежегодные отчеты Главы Новоалександровского муниципального округа о результатах его деятельности, деятельности администрации Новоалександровского муниципального округа, в том числе о решении вопросов, поставленных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Совет депутатов Новоалександровского муниципального округа не вправе вмешиваться в исполнительно-распорядительную деятельность администрации Новоалександровского муниципального округа, осуществляемую в соответствии с ее компетенцией.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33. Деятельность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Основной формой деятельности Совета депутатов Новоалександровского муниципального округа являются заседания, которые созываются председателем Совета депутатов Новоалександровского муниципального округа согласно утвержденному Советом депутатов Новоалександровского муниципального округа графику. Внеочередные заседания собираются по инициативе председателя Совета депутатов Новоалександровского муниципального округа, Главы Новоалександровского муниципального округа либо по требованию не менее одной трети от установленного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Заседание Совета депутатов Новоалександровского муниципального округа считается правомочным, если на нем присутствуют не менее 50 процентов от числа избранных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3. Порядок созыва и проведения заседаний Совета депутатов Новоалександровского муниципального округа, продолжительность данных заседаний и иные положения, касающиеся организации работы Совета депутатов Новоалександровского муниципального округа, устанавливаются Регламентом Совета депутатов Новоалександровского муниципального округа. Регламент принимается Советом депутатов Новоалександровского муниципального округа, если за него проголосовало более половины от установленной численности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На заседаниях Совета депутатов Новоалександровского муниципального округа каждый депутат имеет один голос. Голосование на заседаниях Совета депутатов Новоалександровского муниципального округа может быть открытым (в том числе поименным) и тайным. Случаи применения каждого вида голосования устанавливаются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Первое заседание Совета депутатов Новоалександровского муниципального округа с информацией о результатах выборов открывает </w:t>
      </w:r>
      <w:r w:rsidRPr="00CF2F45">
        <w:rPr>
          <w:color w:val="000000" w:themeColor="text1"/>
          <w:sz w:val="28"/>
          <w:szCs w:val="28"/>
        </w:rPr>
        <w:t>председатель</w:t>
      </w:r>
      <w:r w:rsidR="00A2197B" w:rsidRPr="00CF2F45">
        <w:rPr>
          <w:color w:val="000000" w:themeColor="text1"/>
          <w:sz w:val="28"/>
          <w:szCs w:val="28"/>
        </w:rPr>
        <w:t xml:space="preserve"> территориальной</w:t>
      </w:r>
      <w:r w:rsidR="00CF2F45" w:rsidRPr="00CF2F45">
        <w:rPr>
          <w:color w:val="000000" w:themeColor="text1"/>
          <w:sz w:val="28"/>
          <w:szCs w:val="28"/>
        </w:rPr>
        <w:t xml:space="preserve"> избирательной комиссии Новоалександровского района.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Основной формой работы Совета депутатов Новоалександровского муниципального округа является заседания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Проекты правовых актов, внесенные в установленном порядке, подлежат обязательному включению в повестку дня заседания и рассматриваются с участием инициаторов проектов.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 депутатов Новоалександровского муниципального округа принимает решения, носящие нормативный правовой характер, и решения, которые не носят нормативного характера.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 депутатов Новоалександровского муниципального округа также принимает резолюции, заявления, обращения - акты декларативного характера, выражающие отношение Совета депутатов Новоалександровского муниципального округа к той или иной проблеме.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34. Председатель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Председатель Совета депутатов Новоалександровского муниципального округа избирается Советом депутатов Новоалександровского муниципального округа из состава избранных депутатов Совета депутатов </w:t>
      </w:r>
      <w:r w:rsidRPr="003A3644">
        <w:rPr>
          <w:color w:val="000000" w:themeColor="text1"/>
          <w:sz w:val="28"/>
          <w:szCs w:val="28"/>
        </w:rPr>
        <w:lastRenderedPageBreak/>
        <w:t>Новоалександровского муниципального округа. Избрание осуществляется на заседании Совета депутатов Новоалександровского муниципального округа в порядке, установленном Регламентом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Председатель Совета депутатов Новоалександровского муниципального округа в своей деятельности подотчетен населению Новоалександровского муниципального округа и Совету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Свои полномочия председатель Совета депутатов Новоалександровского муниципального округа осуществляет на постоянной основе или на непостоянной основе согласно решению Совета депутатов Новоалександровского муниципального округа. Размер денежного содержания председателя Совета депутатов Новоалександровского муниципального округа и его слагаемые устанавливаются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Председатель Совета депутатов Новоалександровского муниципального округа осуществляет следующие полномочия: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возглавляет и организует работу Совета депутатов Новоалександровского муниципального округа; представляет Совет депутатов Новоалександровского муниципального округа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Совета депутатов Новоалександровского муниципального округа без доверенности;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оказывает содействие депутатам, депутатским группам и фракциям, постоянным комитетам и временным комиссиям Совета депутатов Новоалександровского муниципального округа в осуществлении ими своих полномочий, координирует их работу;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организует процесс подготовки и принятия правовых актов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организует деятельность постоянных комитетов и временных комиссий Совета депутатов Новоалександровского муниципального округа и ведение протоколов заседаний;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представляет Совет депутатов Новоалександровского муниципального округа в качестве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руководит подготовкой заседаний Совета депутатов </w:t>
      </w:r>
      <w:r w:rsidRPr="003A3644">
        <w:rPr>
          <w:color w:val="000000" w:themeColor="text1"/>
          <w:sz w:val="28"/>
          <w:szCs w:val="28"/>
        </w:rPr>
        <w:lastRenderedPageBreak/>
        <w:t>Новоалександровского муниципального округа, созывает заседания Совета депутатов Новоалександровского муниципального округа и председательствует на них;</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издает в пределах своих полномочий постановления и распоряжения по вопросам организации деятельности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подписывает решения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направляет Главе Новоалександровского муниципального округа нормативные правовые акты для подписания и обнародования;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организует профессиональное образование и дополнительное профессиональное образование депутатов, работающих в Совете депутатов Новоалександровского муниципального округа на 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распределяет обязанности между заместителями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осуществляет иные полномочия, предусмотренные федеральным законодательством, законодательством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Председатель Совета депутатов Новоалександровского муниципального округа осуществляет свои полномочия в течение срока полномочий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Полномочия председателя Совета депутатов Новоалександровского муниципального округа прекращаются досрочно в случае прекращения его полномочий в качестве депутата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Полномочия председателя Совета депутатов Новоалександровского муниципального округа также могут быть прекращены досрочно на основании решения Совета депутатов Новоалександровского муниципального округа, принятого большинством голосов от установленной численности депутатов Совета депутатов Новоалександровского муниципального округа, в связи с ненадлежащим исполнением (действием или бездействием) председателем Совета депутатов Новоалександровского муниципального округа своих функциональных обязанностей, определенных настоящим Уставом, Регламентом Совета депутатов Новоалександровского муниципального округа и иными правовыми актами Совета депутатов Новоалександровского муниципального округа в случае их подтверждения в судебном порядке.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Инициатором досрочного прекращения полномочий председателя Совета депутатов Новоалександровского муниципального округа по указанным основаниям может выступать депутат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35. Заместители председателя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Заместители председателя Совета депутатов Новоалександровского муниципального округа организуют работу Совета депутатов Новоалександровского муниципального округа, ее постоянных комитетов и временных комиссий в соответствии с Регламентом Совета депутатов Новоалександровского муниципального округа и распределением обязанностей между председателем Совета депутатов Новоалександровского муниципального округа и заместителями председателя Совета депутатов Новоалександровского муниципального округа, функциональными обязанностями, выполняют поручения председателя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Заместители председателя Совета депутатов Новоалександровского муниципального округа избираются Советом депутатов Новоалександровского муниципального округа из состава избранных депутатов Совета депутатов Новоалександровского муниципального округа на заседании Совета депутатов Новоалександровского муниципального округа в порядке установленном Регламентом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36. Депутат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Депутаты Совета депутатов Новоалександровского муниципального округа избираются на срок полномочий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Полномочия депутата Совета депутатов Новоалександровского муниципального округа начинаются со дня его избрания и прекращаются со дня начала работы </w:t>
      </w:r>
      <w:r w:rsidR="00CF2F45">
        <w:rPr>
          <w:color w:val="000000" w:themeColor="text1"/>
          <w:sz w:val="28"/>
          <w:szCs w:val="28"/>
        </w:rPr>
        <w:t xml:space="preserve">представительного </w:t>
      </w:r>
      <w:r w:rsidRPr="00CF2F45">
        <w:rPr>
          <w:color w:val="000000" w:themeColor="text1"/>
          <w:sz w:val="28"/>
          <w:szCs w:val="28"/>
        </w:rPr>
        <w:t>органа местного</w:t>
      </w:r>
      <w:r w:rsidRPr="003A3644">
        <w:rPr>
          <w:color w:val="000000" w:themeColor="text1"/>
          <w:sz w:val="28"/>
          <w:szCs w:val="28"/>
        </w:rPr>
        <w:t xml:space="preserve"> самоуправления </w:t>
      </w:r>
      <w:r w:rsidR="00CF2F45" w:rsidRPr="003A3644">
        <w:rPr>
          <w:color w:val="000000" w:themeColor="text1"/>
          <w:sz w:val="28"/>
          <w:szCs w:val="28"/>
        </w:rPr>
        <w:t xml:space="preserve">Новоалександровского муниципального округа </w:t>
      </w:r>
      <w:r w:rsidRPr="003A3644">
        <w:rPr>
          <w:color w:val="000000" w:themeColor="text1"/>
          <w:sz w:val="28"/>
          <w:szCs w:val="28"/>
        </w:rPr>
        <w:t>нового созыва.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Депутаты Совета депутатов Новоалександровского муниципального округа избираются гражданами, проживающими на территории Новоалександровского муниципального округа и обладающими в соответствии с федеральным законом избирательным правом.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4. Депутат Совета депутатов Новоалександровского муниципального округа обязан присутствовать на каждом его заседании, принимать участие в деятельности Совета депутатов Новоалександровского муниципального округа, ее комитета или комиссии, в состав которых он избран.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При невозможности присутствовать на заседании Совета депутатов Новоалександровского муниципального округа, комитета или комиссии по уважительной причине депутат заблаговременно информирует об этом председателя Совета депутатов Новоалександровского муниципального округа, комитета или комиссии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Депутат поддерживает постоянную связь с избирателями, информирует их о работе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Депутат отчитывается о своей работе, о ходе выполнения предвыборной программы перед избирателями. Отчет проводится не реже одного раза в год. Отчет депутата может быть проведен в любое время по требованию избирателей. Под требованием о проведении отчета необходимо собрать не менее 3 процентов подписей от числа избирателей данного избирательного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Депутат рассматривает поступившие к нему предложения, заявления, жалобы, принимает меры к их своевременному разрешению, ведет прием граждан.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Депутат имеет право избирать и быть избранным в органы, формируемые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Депутат или группа депутатов вправе обращаться в письменной форме с депутатским запросом в органы государственной власти Ставропольского края, органы местного самоуправления муниципальных образований Ставропольского края, к должностным лицам указанных органов, руководителям государственных органов, организаций независимо от форм собственности, расположенных на территории Новоалександровского муниципального округа, по вопросам входящим в компетенцию указанных органов и должностных лиц и имеющим общественное значение.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Депутаты Совета депутатов Новоалександровского муниципального округа осуществляют свои полномочия, как правило, на непостоянной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 решению Совета депутатов Новоалександровского муниципального округа часть депутатов (не более 10 процентов от установленной численности) может работать на постоянной основе.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37. Досрочное прекращение полномочий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Полномочия Совета депутатов Новоалександровского муниципального округ могут быть прекращены досрочно в порядке и по основаниям, которые предусмотрены </w:t>
      </w:r>
      <w:hyperlink r:id="rId48" w:history="1">
        <w:r w:rsidRPr="003A3644">
          <w:rPr>
            <w:color w:val="000000" w:themeColor="text1"/>
            <w:sz w:val="28"/>
            <w:szCs w:val="28"/>
          </w:rPr>
          <w:t>статьей 73</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Полномочия Совета депутатов Новоалександровского муниципального округа также прекращаются: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в случае принятия Советом депутатов Новоалександровского муниципального округа решения о самороспуске;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 случае вступления в силу решения суда о неправомочности данного состава депутатов Совета депутатов Новоалександровского муниципального округа, в том числе в связи со сложением депутатами своих полномочий;</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 xml:space="preserve">3) в случае преобразования Новоалександровского муниципального округа, осуществляемого в соответствии с Федеральным </w:t>
      </w:r>
      <w:hyperlink r:id="rId49" w:history="1">
        <w:r w:rsidRPr="00CF2F45">
          <w:rPr>
            <w:color w:val="000000" w:themeColor="text1"/>
            <w:sz w:val="28"/>
            <w:szCs w:val="28"/>
          </w:rPr>
          <w:t>законом</w:t>
        </w:r>
      </w:hyperlink>
      <w:r w:rsidRPr="00CF2F45">
        <w:rPr>
          <w:color w:val="000000" w:themeColor="text1"/>
          <w:sz w:val="28"/>
          <w:szCs w:val="28"/>
        </w:rPr>
        <w:t>, а также в случае упразднения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 случае увеличения численности избирателей Новоалександровского муниципального округа более чем на 25 процентов, произошедшего вследствие изменения границ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Решение о самороспуске принимается не менее чем двумя третями голосов от установленного числа депутатов Новоалександровского муниципального округа на основании их письменных заявлений.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Досрочное прекращение полномочий Совета депутатов Новоалександровского муниципального округа влечет досрочное прекращение полномочий его депутатов.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 случае досрочного прекращения полномочий Совета депутатов Новоалександровского муниципального округа не позднее чем через шесть месяцев со дня вступления в силу решения о досрочном прекращении полномочий Совета депутатов Новоалександровского муниципального округа проводятся досрочные муниципальные выборы в Совет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38. Глава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Глава Новоалександровского муниципального округа является высшим должностным лицом Новоалександровского муниципального округа и </w:t>
      </w:r>
      <w:r w:rsidRPr="003A3644">
        <w:rPr>
          <w:color w:val="000000" w:themeColor="text1"/>
          <w:sz w:val="28"/>
          <w:szCs w:val="28"/>
        </w:rPr>
        <w:lastRenderedPageBreak/>
        <w:t>осуществляет свои полномочия на постоянной основе.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Глава Новоалександровского муниципального округа, избирается Советом депутатов Новоалександровского муниципального округа из числа кандидатов, представленных конкурсной комиссией по результатам конкурса, и возглавляет местную администрацию. Срок полномочий Главы Новоалександровского муниципального округа составляет 5 лет.</w:t>
      </w:r>
    </w:p>
    <w:p w:rsidR="00884C7D" w:rsidRPr="003A3644" w:rsidRDefault="008C3C91" w:rsidP="00884C7D">
      <w:pPr>
        <w:pStyle w:val="ConsPlusNormal"/>
        <w:spacing w:before="240"/>
        <w:ind w:firstLine="540"/>
        <w:jc w:val="both"/>
        <w:rPr>
          <w:color w:val="000000" w:themeColor="text1"/>
          <w:sz w:val="28"/>
          <w:szCs w:val="28"/>
        </w:rPr>
      </w:pPr>
      <w:hyperlink r:id="rId50" w:history="1">
        <w:r w:rsidR="00884C7D" w:rsidRPr="003A3644">
          <w:rPr>
            <w:color w:val="000000" w:themeColor="text1"/>
            <w:sz w:val="28"/>
            <w:szCs w:val="28"/>
          </w:rPr>
          <w:t>Порядок</w:t>
        </w:r>
      </w:hyperlink>
      <w:r w:rsidR="00884C7D" w:rsidRPr="003A3644">
        <w:rPr>
          <w:color w:val="000000" w:themeColor="text1"/>
          <w:sz w:val="28"/>
          <w:szCs w:val="28"/>
        </w:rPr>
        <w:t xml:space="preserve"> проведения конкурса по отбору кандидатур на должность Главы Новоалександровского муниципального округа устанавливается Советом депутатов Новоалександровского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Кандидатом на должность Главы Новоалександровского муниципального округа может быть зарегистрирован гражданин, который на день проведения конкурса не имеет в соответствии с Федеральным </w:t>
      </w:r>
      <w:hyperlink r:id="rId51" w:history="1">
        <w:r w:rsidRPr="003A3644">
          <w:rPr>
            <w:color w:val="000000" w:themeColor="text1"/>
            <w:sz w:val="28"/>
            <w:szCs w:val="28"/>
          </w:rPr>
          <w:t>законом</w:t>
        </w:r>
      </w:hyperlink>
      <w:r w:rsidRPr="003A3644">
        <w:rPr>
          <w:color w:val="000000" w:themeColor="text1"/>
          <w:sz w:val="28"/>
          <w:szCs w:val="28"/>
        </w:rPr>
        <w:t xml:space="preserve"> от 12 июня 2002 г. </w:t>
      </w:r>
      <w:r w:rsidR="00145BCF">
        <w:rPr>
          <w:color w:val="000000" w:themeColor="text1"/>
          <w:sz w:val="28"/>
          <w:szCs w:val="28"/>
        </w:rPr>
        <w:t>№ 67-ФЗ «</w:t>
      </w:r>
      <w:r w:rsidRPr="003A3644">
        <w:rPr>
          <w:color w:val="000000" w:themeColor="text1"/>
          <w:sz w:val="28"/>
          <w:szCs w:val="28"/>
        </w:rPr>
        <w:t>Об основных гарантиях избирательных прав и права на участие в референду</w:t>
      </w:r>
      <w:r w:rsidR="00145BCF">
        <w:rPr>
          <w:color w:val="000000" w:themeColor="text1"/>
          <w:sz w:val="28"/>
          <w:szCs w:val="28"/>
        </w:rPr>
        <w:t>ме граждан Российской Федерации»</w:t>
      </w:r>
      <w:r w:rsidRPr="003A3644">
        <w:rPr>
          <w:color w:val="000000" w:themeColor="text1"/>
          <w:sz w:val="28"/>
          <w:szCs w:val="28"/>
        </w:rPr>
        <w:t xml:space="preserve"> ограничений пассивного избирательного права для избрания выборным должностным лицом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Общее число членов конкурсной комиссии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устанавливается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половина членов конкурсной комиссии назначается Советом депутатов Новоалександровского муниципального округа, а другая половина - Губернатором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Новоалександровского муниципального округа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Совету депутатов Новоалександровского муниципального округа для проведения голосования по кандидатурам на должность Главы Новоалександровского муниципального округа представляется не менее двух зарегистрированных конкурсной комиссией кандидатов.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Глава Новоалександровского муниципального округа представляет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145BCF">
        <w:rPr>
          <w:color w:val="000000" w:themeColor="text1"/>
          <w:sz w:val="28"/>
          <w:szCs w:val="28"/>
        </w:rPr>
        <w:t>муниципальный</w:t>
      </w:r>
      <w:r w:rsidRPr="003A3644">
        <w:rPr>
          <w:color w:val="000000" w:themeColor="text1"/>
          <w:sz w:val="28"/>
          <w:szCs w:val="28"/>
        </w:rPr>
        <w:t xml:space="preserve"> округ в отношениях с органами </w:t>
      </w:r>
      <w:r w:rsidRPr="003A3644">
        <w:rPr>
          <w:color w:val="000000" w:themeColor="text1"/>
          <w:sz w:val="28"/>
          <w:szCs w:val="28"/>
        </w:rPr>
        <w:lastRenderedPageBreak/>
        <w:t>местного самоуправления Ставропольского края, органами государственной власти, гражданами и организациями.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Полномочия Главы Новоалександровского муниципального округа возникают со дня его избрания и прекращаются в день вступления в должность вновь избранного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Глава Новоалександровского муниципального округа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 случае невозможности исполнения Главой Новоалександровского муниципального округа своих полномочий по причинам временной нетрудоспособности, отпуска, командировки и других обстоятельств временного характера его полномочия исполняет заместитель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Глава Новоалександровского муниципального округа подконтролен и подотчетен населению и Совету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Глава Новоалександровского муниципального округа представляет Совету депутатов Новоалександровского муниципального округа ежегодные отчеты о результатах своей деятельности, о результатах деятельности администрации Новоалександровского муниципального округа, в том числе о решении вопросов, поставленных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Глава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представляет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694501">
        <w:rPr>
          <w:color w:val="000000" w:themeColor="text1"/>
          <w:sz w:val="28"/>
          <w:szCs w:val="28"/>
        </w:rPr>
        <w:t>муниципальный</w:t>
      </w:r>
      <w:r w:rsidRPr="003A3644">
        <w:rPr>
          <w:color w:val="000000" w:themeColor="text1"/>
          <w:sz w:val="28"/>
          <w:szCs w:val="28"/>
        </w:rPr>
        <w:t xml:space="preserve">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подписывает и обнародует в порядке, установленном настоящим Уставом, нормативные правовые акты, принятые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издает в пределах своих полномочий правовые акты;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вправе требовать созыва внеочередного заседания Совета депутатов </w:t>
      </w:r>
      <w:r w:rsidRPr="003A3644">
        <w:rPr>
          <w:color w:val="000000" w:themeColor="text1"/>
          <w:sz w:val="28"/>
          <w:szCs w:val="28"/>
        </w:rPr>
        <w:lastRenderedPageBreak/>
        <w:t>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обеспечивает осуществление органами местного самоуправления Новоалександровского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Глава Новоалександровского муниципального округа в целях исполнения полномочий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осуществляет общее руководство деятельностью администрации муниципального округа, отраслевыми (функциональными) и территориальными органами администрации Новоалександровского муниципального округа по решению всех вопросов, отнесенных к компетенции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заключает от имени администрации Новоалександровского муниципального округа договоры в пределах своей компетенции;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разрабатывает и вносит на утверждение Совета депутатов муниципального округа структуру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утверждает положения об отделах аппарата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принимает меры по отмене актов руководителей отраслевых (функциональных) и территориальных органов администрации Новоалександровского муниципального округа, противоречащи</w:t>
      </w:r>
      <w:r w:rsidR="00145BCF">
        <w:rPr>
          <w:color w:val="000000" w:themeColor="text1"/>
          <w:sz w:val="28"/>
          <w:szCs w:val="28"/>
        </w:rPr>
        <w:t>х</w:t>
      </w:r>
      <w:r w:rsidRPr="003A3644">
        <w:rPr>
          <w:color w:val="000000" w:themeColor="text1"/>
          <w:sz w:val="28"/>
          <w:szCs w:val="28"/>
        </w:rPr>
        <w:t xml:space="preserve"> законодательству Российской Федерации, Ставропольского края или муниципальным нормативным правовым актам, принятым на местном референдуме, Советом депутатов Новоалександровского муниципального округа или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назначает на должность и освобождает от должности заместителей главы администрации Новоалександровского муниципального округа, руководителей отраслевых (функциональных) и территориальных органов администрации Новоалександровского муниципального округа, работников аппарата администрации Новоалександровского муниципального округа, а также поощряет их и решает вопросы применения к ним мер дисциплинарной ответственности;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7) издает и отменяет постановления и распоряжения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осуществляет иные полномочия, предусмотренные действующим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В сфере взаимодействия с Советом депутатов Новоалександровского муниципального округа Глава Новоалександровского муниципального округа вносит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проекты решений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предложения о созыве внеочередных заседаний Совета депутатов </w:t>
      </w:r>
      <w:r w:rsidR="00145BCF" w:rsidRPr="003A3644">
        <w:rPr>
          <w:color w:val="000000" w:themeColor="text1"/>
          <w:sz w:val="28"/>
          <w:szCs w:val="28"/>
        </w:rPr>
        <w:t xml:space="preserve">Новоалександровского </w:t>
      </w:r>
      <w:r w:rsidRPr="003A3644">
        <w:rPr>
          <w:color w:val="000000" w:themeColor="text1"/>
          <w:sz w:val="28"/>
          <w:szCs w:val="28"/>
        </w:rPr>
        <w:t>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вопросы в повестку дня заседаний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осуществляет иные полномочия в соответствии с законодательством Российской Федерации, законодательством Ставропольского края, нормативными правовыми актами Новоалександровского муниципального округа и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В части, касающейся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 Глава Новоалександровского муниципального округа имеет право:</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издавать правовые акты по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Ставропольского края на основании и во исполнение положений, установленных соответствующими федеральными законами и (или)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использовать материальные ресурсы и расходовать финансовые средства, предоставленные администрации Новоалександровского муниципального округа для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 по целевому назначению;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обжаловать в судебном порядке предписания уполномоченных </w:t>
      </w:r>
      <w:r w:rsidRPr="003A3644">
        <w:rPr>
          <w:color w:val="000000" w:themeColor="text1"/>
          <w:sz w:val="28"/>
          <w:szCs w:val="28"/>
        </w:rPr>
        <w:lastRenderedPageBreak/>
        <w:t>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Глава Новоалександровского муниципального округа осуществляет иные полномочия по решению вопросов местного значения Новоалександровского муниципального округа, если эти полномочия не находятся в компетенции Совета депутатов Новоалександровского муниципального округа и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Полномочия Главы Новоалександровского муниципального округа прекращаются досрочно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смерти;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отставки по собственному желанию;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удаления в отставку в соответствии со </w:t>
      </w:r>
      <w:hyperlink w:anchor="Par1034" w:tooltip="Статья 62. Удаление Главы Новоалександровского городского округа в отставку" w:history="1">
        <w:r w:rsidRPr="003A3644">
          <w:rPr>
            <w:color w:val="000000" w:themeColor="text1"/>
            <w:sz w:val="28"/>
            <w:szCs w:val="28"/>
          </w:rPr>
          <w:t>ст. 6</w:t>
        </w:r>
      </w:hyperlink>
      <w:r w:rsidRPr="003A3644">
        <w:rPr>
          <w:color w:val="000000" w:themeColor="text1"/>
          <w:sz w:val="28"/>
          <w:szCs w:val="28"/>
        </w:rPr>
        <w:t>6 настоящего Устава;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отрешения от должности в соответствии со </w:t>
      </w:r>
      <w:hyperlink r:id="rId52" w:history="1">
        <w:r w:rsidRPr="003A3644">
          <w:rPr>
            <w:color w:val="000000" w:themeColor="text1"/>
            <w:sz w:val="28"/>
            <w:szCs w:val="28"/>
          </w:rPr>
          <w:t>статьей 74</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признания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признания судом безвестно отсутствующим или объявления умершим;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вступления в отношении его в законную силу обвинительного приговора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выезда за пределы Российской Федерации на постоянное место жительства;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10) отзыва избирателями;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установленной в судебном порядке стойкой неспособности по состоянию здоровья осуществлять полномочия Главы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CF2F45">
        <w:rPr>
          <w:color w:val="000000" w:themeColor="text1"/>
          <w:sz w:val="28"/>
          <w:szCs w:val="28"/>
        </w:rPr>
        <w:t xml:space="preserve">12) преобразования Новоалександровского муниципального округа, осуществляемого в соответствии с Федеральным </w:t>
      </w:r>
      <w:hyperlink r:id="rId53" w:history="1">
        <w:r w:rsidRPr="00CF2F45">
          <w:rPr>
            <w:color w:val="000000" w:themeColor="text1"/>
            <w:sz w:val="28"/>
            <w:szCs w:val="28"/>
          </w:rPr>
          <w:t>законом</w:t>
        </w:r>
      </w:hyperlink>
      <w:r w:rsidRPr="00CF2F45">
        <w:rPr>
          <w:color w:val="000000" w:themeColor="text1"/>
          <w:sz w:val="28"/>
          <w:szCs w:val="28"/>
        </w:rPr>
        <w:t>, а также в случае упразднения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15. Полномочия Главы Новоалександровского муниципального округа прекращаются досрочно также в связи с утратой доверия Президента Российской Федерации в случае несоблюдения главой Новоалександровского муниципального округа, его супругой и несовершеннолетними детьми запрета, установленного Федеральным </w:t>
      </w:r>
      <w:hyperlink r:id="rId54" w:history="1">
        <w:r w:rsidRPr="003A3644">
          <w:rPr>
            <w:color w:val="000000" w:themeColor="text1"/>
            <w:sz w:val="28"/>
            <w:szCs w:val="28"/>
          </w:rPr>
          <w:t>законом</w:t>
        </w:r>
      </w:hyperlink>
      <w:r w:rsidRPr="003A3644">
        <w:rPr>
          <w:color w:val="000000" w:themeColor="text1"/>
          <w:sz w:val="28"/>
          <w:szCs w:val="28"/>
        </w:rPr>
        <w:t xml:space="preserve"> от 07 мая 2013 г. </w:t>
      </w:r>
      <w:r w:rsidR="00145BCF">
        <w:rPr>
          <w:color w:val="000000" w:themeColor="text1"/>
          <w:sz w:val="28"/>
          <w:szCs w:val="28"/>
        </w:rPr>
        <w:t>№ 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145BCF">
        <w:rPr>
          <w:color w:val="000000" w:themeColor="text1"/>
          <w:sz w:val="28"/>
          <w:szCs w:val="28"/>
        </w:rPr>
        <w:t>нными финансовыми инструментами»</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16. В случае досрочного прекращения полномочий Главы Новоалександровского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CF2F45">
        <w:rPr>
          <w:color w:val="000000" w:themeColor="text1"/>
          <w:sz w:val="28"/>
          <w:szCs w:val="28"/>
        </w:rPr>
        <w:t>заместитель главы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досрочного прекращения полномочий Главы Новоалександровского муниципального округа избрание Главы Новоалександровского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При этом если до истечения срока полномочий Совета депутатов Новоалександровского муниципального округа осталось менее шести месяцев, избрание Главы Новоалександровского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Совета депутатов Новоалександровского муниципального округа в правомочном составе.</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39. Гарантии осуществления полномочий депутатов Совета депутатов Новоалександровского муниципального округа и выборного должностного лица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Гарантии осуществления депутатом, выборным должностным лицом Новоалександровского муниципального округа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Депутату, выборному должностному лицу местного самоуправления в соответствии с </w:t>
      </w:r>
      <w:hyperlink r:id="rId55" w:history="1">
        <w:r w:rsidRPr="003A3644">
          <w:rPr>
            <w:color w:val="000000" w:themeColor="text1"/>
            <w:sz w:val="28"/>
            <w:szCs w:val="28"/>
          </w:rPr>
          <w:t>Законом</w:t>
        </w:r>
      </w:hyperlink>
      <w:r w:rsidRPr="003A3644">
        <w:rPr>
          <w:color w:val="000000" w:themeColor="text1"/>
          <w:sz w:val="28"/>
          <w:szCs w:val="28"/>
        </w:rPr>
        <w:t xml:space="preserve"> Ставропольского края от</w:t>
      </w:r>
      <w:r w:rsidR="00145BCF">
        <w:rPr>
          <w:color w:val="000000" w:themeColor="text1"/>
          <w:sz w:val="28"/>
          <w:szCs w:val="28"/>
        </w:rPr>
        <w:t xml:space="preserve"> 29 декабря 2008 года № 101-кз «</w:t>
      </w:r>
      <w:r w:rsidRPr="003A3644">
        <w:rPr>
          <w:color w:val="000000" w:themeColor="text1"/>
          <w:sz w:val="28"/>
          <w:szCs w:val="28"/>
        </w:rPr>
        <w:t>О гарантиях осуществления полномочий депутата, члена выборного органа местного самоуправления, выборного должностно</w:t>
      </w:r>
      <w:r w:rsidR="00145BCF">
        <w:rPr>
          <w:color w:val="000000" w:themeColor="text1"/>
          <w:sz w:val="28"/>
          <w:szCs w:val="28"/>
        </w:rPr>
        <w:t>го лица местного самоуправления»</w:t>
      </w:r>
      <w:r w:rsidRPr="003A3644">
        <w:rPr>
          <w:color w:val="000000" w:themeColor="text1"/>
          <w:sz w:val="28"/>
          <w:szCs w:val="28"/>
        </w:rPr>
        <w:t xml:space="preserve"> устанавливаются гарантии 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правотворческую инициативу;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депутатский запрос;</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прием в первоочередном порядке должностными лицами местного самоуправления и руководителями организаций;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рассмотрение обращения;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обеспечение информацией;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обеспечение помещением;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содействие помощников в осуществлении своих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дополнительное профессиональное образование;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денежное содержание и ежемесячные надбавки;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ежегодный основной оплачиваемый отпуск;</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частичную оплату стоимости санаторной путевки;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обеспечение трудовых прав;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пенсию за выслугу лет, назначаемую к страховой пенсии по старости (инвалидности), установленной в соответствии с Федеральным </w:t>
      </w:r>
      <w:hyperlink r:id="rId56" w:history="1">
        <w:r w:rsidRPr="003A3644">
          <w:rPr>
            <w:color w:val="000000" w:themeColor="text1"/>
            <w:sz w:val="28"/>
            <w:szCs w:val="28"/>
          </w:rPr>
          <w:t>законом</w:t>
        </w:r>
      </w:hyperlink>
      <w:r w:rsidR="00145BCF">
        <w:rPr>
          <w:color w:val="000000" w:themeColor="text1"/>
          <w:sz w:val="28"/>
          <w:szCs w:val="28"/>
        </w:rPr>
        <w:t xml:space="preserve"> «О страховых пенсиях»</w:t>
      </w:r>
      <w:r w:rsidRPr="003A3644">
        <w:rPr>
          <w:color w:val="000000" w:themeColor="text1"/>
          <w:sz w:val="28"/>
          <w:szCs w:val="28"/>
        </w:rPr>
        <w:t xml:space="preserve">, либо к пенсии, назначенной в соответствии с </w:t>
      </w:r>
      <w:hyperlink r:id="rId57" w:history="1">
        <w:r w:rsidRPr="003A3644">
          <w:rPr>
            <w:color w:val="000000" w:themeColor="text1"/>
            <w:sz w:val="28"/>
            <w:szCs w:val="28"/>
          </w:rPr>
          <w:t>Законом</w:t>
        </w:r>
      </w:hyperlink>
      <w:r w:rsidR="00145BCF">
        <w:rPr>
          <w:color w:val="000000" w:themeColor="text1"/>
          <w:sz w:val="28"/>
          <w:szCs w:val="28"/>
        </w:rPr>
        <w:t xml:space="preserve"> Российской Федерации «</w:t>
      </w:r>
      <w:r w:rsidRPr="003A3644">
        <w:rPr>
          <w:color w:val="000000" w:themeColor="text1"/>
          <w:sz w:val="28"/>
          <w:szCs w:val="28"/>
        </w:rPr>
        <w:t>О занятости населения в Российской Федерации</w:t>
      </w:r>
      <w:r w:rsidR="00145BCF">
        <w:rPr>
          <w:color w:val="000000" w:themeColor="text1"/>
          <w:sz w:val="28"/>
          <w:szCs w:val="28"/>
        </w:rPr>
        <w:t>»</w:t>
      </w:r>
      <w:r w:rsidRPr="003A3644">
        <w:rPr>
          <w:color w:val="000000" w:themeColor="text1"/>
          <w:sz w:val="28"/>
          <w:szCs w:val="28"/>
        </w:rPr>
        <w:t>, и единовременное поощрение в связи с выходом на пенсию.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Главе Новоалександровского муниципального округа предоставляется ежегодный дополнительный оплачиваемый отпуск продолжительностью 13 календарных дней.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40. Статус Главы Новоалександровского муниципального округа, депутата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Главе Новоалександровского муниципального округа, депутату Совета депутатов Новоалександровского муниципального округа обеспечиваются условия для беспрепятственного осуществления своих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Осуществляющие свои полномочия на постоянной основе депутат, выборное должностное лицо местного самоуправления не вправе: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заниматься предпринимательской деятельностью лично или через доверенных лиц;</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а</w:t>
      </w:r>
      <w:proofErr w:type="gramEnd"/>
      <w:r w:rsidRPr="003A3644">
        <w:rPr>
          <w:color w:val="000000" w:themeColor="text1"/>
          <w:sz w:val="28"/>
          <w:szCs w:val="28"/>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в</w:t>
      </w:r>
      <w:proofErr w:type="gramEnd"/>
      <w:r w:rsidRPr="003A3644">
        <w:rPr>
          <w:color w:val="000000" w:themeColor="text1"/>
          <w:sz w:val="28"/>
          <w:szCs w:val="28"/>
        </w:rP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г</w:t>
      </w:r>
      <w:proofErr w:type="gramEnd"/>
      <w:r w:rsidRPr="003A3644">
        <w:rPr>
          <w:color w:val="000000" w:themeColor="text1"/>
          <w:sz w:val="28"/>
          <w:szCs w:val="28"/>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3A3644">
        <w:rPr>
          <w:color w:val="000000" w:themeColor="text1"/>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д</w:t>
      </w:r>
      <w:proofErr w:type="gramEnd"/>
      <w:r w:rsidRPr="003A3644">
        <w:rPr>
          <w:color w:val="000000" w:themeColor="text1"/>
          <w:sz w:val="28"/>
          <w:szCs w:val="28"/>
        </w:rPr>
        <w:t>) иные случаи, предусмотренные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Глава Новоалександровского муниципального округа, депутат Совета депутатов Новоалександровского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Новоалександровского муниципального округа не может одновременно исполнять полномочия депутата Совета депутатов Новоалександровского муниципального округа, за исключением случаев, установленных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Глава Новоалександровского муниципального округа, депутат Совета депутатов Новоалександровского муниципального округа должны соблюдать ограничения, запреты, исполнять обязанности, которые установлены Федеральным </w:t>
      </w:r>
      <w:hyperlink r:id="rId58" w:history="1">
        <w:r w:rsidRPr="003A3644">
          <w:rPr>
            <w:color w:val="000000" w:themeColor="text1"/>
            <w:sz w:val="28"/>
            <w:szCs w:val="28"/>
          </w:rPr>
          <w:t>законом</w:t>
        </w:r>
      </w:hyperlink>
      <w:r w:rsidRPr="003A3644">
        <w:rPr>
          <w:color w:val="000000" w:themeColor="text1"/>
          <w:sz w:val="28"/>
          <w:szCs w:val="28"/>
        </w:rPr>
        <w:t xml:space="preserve"> от 25 декабря 2008 года </w:t>
      </w:r>
      <w:r w:rsidR="00CC3D27">
        <w:rPr>
          <w:color w:val="000000" w:themeColor="text1"/>
          <w:sz w:val="28"/>
          <w:szCs w:val="28"/>
        </w:rPr>
        <w:t>№ 273-ФЗ «О противодействии коррупции»</w:t>
      </w:r>
      <w:r w:rsidRPr="003A3644">
        <w:rPr>
          <w:color w:val="000000" w:themeColor="text1"/>
          <w:sz w:val="28"/>
          <w:szCs w:val="28"/>
        </w:rPr>
        <w:t xml:space="preserve"> и другими федеральными законами. Полномочия Главы Новоалександровского муниципального округа, депутата Совета депутатов Новоалександровского муниципального округа, прекращаются досрочно в </w:t>
      </w:r>
      <w:r w:rsidRPr="003A3644">
        <w:rPr>
          <w:color w:val="000000" w:themeColor="text1"/>
          <w:sz w:val="28"/>
          <w:szCs w:val="28"/>
        </w:rPr>
        <w:lastRenderedPageBreak/>
        <w:t xml:space="preserve">случае несоблюдения ограничений, запретов, неисполнения обязанностей, установленных Федеральным </w:t>
      </w:r>
      <w:hyperlink r:id="rId59" w:history="1">
        <w:r w:rsidRPr="003A3644">
          <w:rPr>
            <w:color w:val="000000" w:themeColor="text1"/>
            <w:sz w:val="28"/>
            <w:szCs w:val="28"/>
          </w:rPr>
          <w:t>законом</w:t>
        </w:r>
      </w:hyperlink>
      <w:r w:rsidRPr="003A3644">
        <w:rPr>
          <w:color w:val="000000" w:themeColor="text1"/>
          <w:sz w:val="28"/>
          <w:szCs w:val="28"/>
        </w:rPr>
        <w:t xml:space="preserve"> от 25 декабря 2008 года </w:t>
      </w:r>
      <w:r w:rsidR="00CC3D27">
        <w:rPr>
          <w:color w:val="000000" w:themeColor="text1"/>
          <w:sz w:val="28"/>
          <w:szCs w:val="28"/>
        </w:rPr>
        <w:t>№ 273-ФЗ «О противодействии коррупции»</w:t>
      </w:r>
      <w:r w:rsidRPr="003A3644">
        <w:rPr>
          <w:color w:val="000000" w:themeColor="text1"/>
          <w:sz w:val="28"/>
          <w:szCs w:val="28"/>
        </w:rPr>
        <w:t xml:space="preserve">, Федеральным </w:t>
      </w:r>
      <w:hyperlink r:id="rId60" w:history="1">
        <w:r w:rsidRPr="003A3644">
          <w:rPr>
            <w:color w:val="000000" w:themeColor="text1"/>
            <w:sz w:val="28"/>
            <w:szCs w:val="28"/>
          </w:rPr>
          <w:t>законом</w:t>
        </w:r>
      </w:hyperlink>
      <w:r w:rsidRPr="003A3644">
        <w:rPr>
          <w:color w:val="000000" w:themeColor="text1"/>
          <w:sz w:val="28"/>
          <w:szCs w:val="28"/>
        </w:rPr>
        <w:t xml:space="preserve"> от 3 декабря 2012 года </w:t>
      </w:r>
      <w:r w:rsidR="00CC3D27">
        <w:rPr>
          <w:color w:val="000000" w:themeColor="text1"/>
          <w:sz w:val="28"/>
          <w:szCs w:val="28"/>
        </w:rPr>
        <w:t>№ 230-ФЗ «</w:t>
      </w:r>
      <w:r w:rsidRPr="003A3644">
        <w:rPr>
          <w:color w:val="000000" w:themeColor="text1"/>
          <w:sz w:val="28"/>
          <w:szCs w:val="28"/>
        </w:rPr>
        <w:t>О контроле за соответствием расходов лиц, замещающих государственные должности, и иных лиц их доходам</w:t>
      </w:r>
      <w:r w:rsidR="00CC3D27">
        <w:rPr>
          <w:color w:val="000000" w:themeColor="text1"/>
          <w:sz w:val="28"/>
          <w:szCs w:val="28"/>
        </w:rPr>
        <w:t>»</w:t>
      </w:r>
      <w:r w:rsidRPr="003A3644">
        <w:rPr>
          <w:color w:val="000000" w:themeColor="text1"/>
          <w:sz w:val="28"/>
          <w:szCs w:val="28"/>
        </w:rPr>
        <w:t xml:space="preserve">, Федеральным </w:t>
      </w:r>
      <w:hyperlink r:id="rId61" w:history="1">
        <w:r w:rsidRPr="003A3644">
          <w:rPr>
            <w:color w:val="000000" w:themeColor="text1"/>
            <w:sz w:val="28"/>
            <w:szCs w:val="28"/>
          </w:rPr>
          <w:t>законом</w:t>
        </w:r>
      </w:hyperlink>
      <w:r w:rsidRPr="003A3644">
        <w:rPr>
          <w:color w:val="000000" w:themeColor="text1"/>
          <w:sz w:val="28"/>
          <w:szCs w:val="28"/>
        </w:rPr>
        <w:t xml:space="preserve"> от 7 мая 2013 года </w:t>
      </w:r>
      <w:r w:rsidR="00CC3D27">
        <w:rPr>
          <w:color w:val="000000" w:themeColor="text1"/>
          <w:sz w:val="28"/>
          <w:szCs w:val="28"/>
        </w:rPr>
        <w:t>№ 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3D27">
        <w:rPr>
          <w:color w:val="000000" w:themeColor="text1"/>
          <w:sz w:val="28"/>
          <w:szCs w:val="28"/>
        </w:rPr>
        <w:t>»</w:t>
      </w:r>
      <w:r w:rsidRPr="003A3644">
        <w:rPr>
          <w:color w:val="000000" w:themeColor="text1"/>
          <w:sz w:val="28"/>
          <w:szCs w:val="28"/>
        </w:rPr>
        <w:t>, если иное не предусмотрено Федеральным законом.</w:t>
      </w:r>
    </w:p>
    <w:p w:rsidR="00884C7D" w:rsidRPr="003A3644" w:rsidRDefault="00884C7D" w:rsidP="00884C7D">
      <w:pPr>
        <w:pStyle w:val="ConsPlusNormal"/>
        <w:spacing w:before="240"/>
        <w:ind w:firstLine="540"/>
        <w:jc w:val="both"/>
        <w:rPr>
          <w:color w:val="000000" w:themeColor="text1"/>
          <w:sz w:val="28"/>
          <w:szCs w:val="28"/>
        </w:rPr>
      </w:pPr>
      <w:bookmarkStart w:id="11" w:name="Par703"/>
      <w:bookmarkEnd w:id="11"/>
      <w:r w:rsidRPr="003A3644">
        <w:rPr>
          <w:color w:val="000000" w:themeColor="text1"/>
          <w:sz w:val="28"/>
          <w:szCs w:val="28"/>
        </w:rPr>
        <w:t>5. К Главе Новоалександровского муниципального округа, депутату Совета депутатов Новоалександровского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предупреждение;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запрет исполнять полномочия на постоянной основе до прекращения срока его полномочий.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Порядок принятия решения о применении мер ответственности, указанных в </w:t>
      </w:r>
      <w:hyperlink w:anchor="Par703" w:tooltip="3.1. К Главе Новоалександровского городского округа, депутату Совета депутатов Новоалександровского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 w:history="1">
        <w:r w:rsidRPr="003A3644">
          <w:rPr>
            <w:color w:val="000000" w:themeColor="text1"/>
            <w:sz w:val="28"/>
            <w:szCs w:val="28"/>
          </w:rPr>
          <w:t xml:space="preserve">части </w:t>
        </w:r>
      </w:hyperlink>
      <w:r w:rsidRPr="003A3644">
        <w:rPr>
          <w:color w:val="000000" w:themeColor="text1"/>
          <w:sz w:val="28"/>
          <w:szCs w:val="28"/>
        </w:rPr>
        <w:t>5 настоящей статьи,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Решение Совета депутатов Новоалександровского муниципального </w:t>
      </w:r>
      <w:r w:rsidRPr="003A3644">
        <w:rPr>
          <w:color w:val="000000" w:themeColor="text1"/>
          <w:sz w:val="28"/>
          <w:szCs w:val="28"/>
        </w:rPr>
        <w:lastRenderedPageBreak/>
        <w:t>округа о досрочном прекращении полномочий депутата Совета депутатов Новоалександровского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Новоалександровского муниципального округа, - не позднее чем через три месяца со дня появления такого основания.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В случае обращения Губернатора Ставропольского края с заявлением о досрочном прекращении полномочий депутата Совета депутатов Новоалександровского муниципального округа днем появления основания для досрочного прекращения полномочий является день поступления в Совет депутатов Новоалександровского муниципального округа данного заявления.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Полномочия депутата Совета депутатов Новоалександровского муниципального округа прекращаются досрочно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смерти;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отставки по собственному желанию;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признания судом недееспособным или ограниченно дееспособным;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признания судом безвестно отсутствующим или объявления умершим;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вступления в отношении его в законную силу обвинительного приговора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выезда за пределы Российской Федерации на постоянное место жительства;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отзыва избирателями;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досрочного прекращения полномочий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10) призыва на военную службу или направления на заменяющую ее ал</w:t>
      </w:r>
      <w:r w:rsidR="00F17517">
        <w:rPr>
          <w:color w:val="000000" w:themeColor="text1"/>
          <w:sz w:val="28"/>
          <w:szCs w:val="28"/>
        </w:rPr>
        <w:t>ьтернативную гражданскую службу.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Полномочия депутата Совета депутатов Новоалександровского муниципального округа, иного лица, замещающего муниципальную должность, прекращаются досрочно в случае несоблюдения ограничений, установленных Федеральным </w:t>
      </w:r>
      <w:hyperlink r:id="rId62"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10. Полномочия депутата Совета депутатов Новоалександровского муниципального округа прекращаются досрочно решением Совета депутатов Новоалександровского муниципального округа в случае отсутствия депутата без уважительных причин </w:t>
      </w:r>
      <w:r w:rsidRPr="0011095D">
        <w:rPr>
          <w:color w:val="000000" w:themeColor="text1"/>
          <w:sz w:val="28"/>
          <w:szCs w:val="28"/>
        </w:rPr>
        <w:t>на всех заседаниях Совета депутатов Новоалександровского муниципального округа в течение шести месяцев</w:t>
      </w:r>
      <w:r w:rsidRPr="003A3644">
        <w:rPr>
          <w:color w:val="000000" w:themeColor="text1"/>
          <w:sz w:val="28"/>
          <w:szCs w:val="28"/>
        </w:rPr>
        <w:t xml:space="preserve"> подряд.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Депутату Совета депутатов Новоалександровского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41. Администрация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Администрация Новоалександровского муниципального округа (исполнительно-распорядительный орган муниципального образования) наделяется Уставом Новоалександровского муниципального округа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Администрацией Новоалександровского муниципального округа руководит Глава Новоалександровского муниципального округа на принципах единоначалия.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Администрация Новоалександровского муниципального округа обладает правами юридического лица.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Место нахождения администрации Новоалександровского муниципального округа: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Юридический адрес администрации Новоалександровского муниципального округа: 356000, Российская Федерация, Ставропольский край, город Новоалександровск, улица Гагарина, дом 315.</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 Структура администрации Новоалександровского муниципального округа утверждается Советом депутатов Новоалександровского муниципального округа по представлению Главы Новоалександровского муниципального округа. В структуру администрации Новоалександровского муниципального округа могут входить отраслевые (функциональные) и территориальные органы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Решение об учреждении органа администрации Новоалександровского муниципального округа с правами юридического лица принимается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Решение Совета депутатов Новоалександровского муниципального округа об учреждении органа администрации Новоалександровского муниципального округа с правами юридического лица считается принятым, если за его принятие проголосовало не менее 2/3 от общего числа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Руководители органов администрации Новоалександровского муниципального округа назначаются и освобождаются от должности Главой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Структура, полномочия и порядок деятельности органов администрации Новоалександровского муниципального округа, являющихся юридическими лицами, определяются положениями об этих органах, утверждаемыми Советом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42. Полномочия администрации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К полномочиям администрации Новоалександровского муниципального округа по решению вопросов местного значения относятся: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составление проекта бюджета Новоалександровского муниципального округа, исполнение бюджета Новоалександровского муниципального округа, осуществление контроля за его исполнением, составление отчета об исполнении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разработка проектов решений Совета депутатов муниципального округа по установлению, изменению и отмене местных налогов и сборов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управление и распоряжение имуществом, находящимся в муниципальной собственности Новоалександровского муниципального </w:t>
      </w:r>
      <w:r w:rsidRPr="003A3644">
        <w:rPr>
          <w:color w:val="000000" w:themeColor="text1"/>
          <w:sz w:val="28"/>
          <w:szCs w:val="28"/>
        </w:rPr>
        <w:lastRenderedPageBreak/>
        <w:t>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организация в границах Новоалександровского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дорожная деятельность в отношении автомобильных дорог местного значения в границах Новоалександровского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w:t>
      </w:r>
      <w:r w:rsidR="003A3644">
        <w:rPr>
          <w:color w:val="000000" w:themeColor="text1"/>
          <w:sz w:val="28"/>
          <w:szCs w:val="28"/>
        </w:rPr>
        <w:t>муниципальном</w:t>
      </w:r>
      <w:r w:rsidRPr="003A3644">
        <w:rPr>
          <w:color w:val="000000" w:themeColor="text1"/>
          <w:sz w:val="28"/>
          <w:szCs w:val="28"/>
        </w:rPr>
        <w:t xml:space="preserve">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7) обеспечение проживающих в Новоалександровского </w:t>
      </w:r>
      <w:r w:rsidR="003A3644">
        <w:rPr>
          <w:color w:val="000000" w:themeColor="text1"/>
          <w:sz w:val="28"/>
          <w:szCs w:val="28"/>
        </w:rPr>
        <w:t>муниципальном</w:t>
      </w:r>
      <w:r w:rsidRPr="003A3644">
        <w:rPr>
          <w:color w:val="000000" w:themeColor="text1"/>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создание условий для предоставления транспортных услуг населению и организация транспортного обслуживания населения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Новоалександровского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11) участие в предупреждении и ликвидации последствий чрезвычайных ситуаций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организация охраны общественного порядка на территории Новоалександровского муниципального округа муниципальной милицией;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предоставление помещения для работы на обслуживаемом административном участке Новоалександровского муниципального округа сотруднику, замещающему должность участкового уполномоченного полиции;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обеспечение первичных мер пожарной безопасности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15) организация мероприятий по охране окружающей среды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17) создание условий для оказания медицинской помощи населению на территории Новоалександровского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18) создание условий для обеспечения жителей Новоалександровского муниципального округа услугами связи, общественного питания, торговли и бытового обслуживания;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19) организация библиотечного обслуживания населения, комплектование и обеспечение сохранности библиотечных фондов библиотек </w:t>
      </w:r>
      <w:r w:rsidRPr="003A3644">
        <w:rPr>
          <w:color w:val="000000" w:themeColor="text1"/>
          <w:sz w:val="28"/>
          <w:szCs w:val="28"/>
        </w:rPr>
        <w:lastRenderedPageBreak/>
        <w:t>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20) создание условий для организации досуга и обеспечения жителей Новоалександровского муниципального округа услугами организаций культуры;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Новоалександровского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23) обеспечение условий для развития на территории Новоалександровского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24) создание условий для массового отдыха жителей Новоалександровского муниципального округа и организация обустройства мест массового отдыха населения;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25) формирование и содержание муниципального архива;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26) организация ритуальных услуг и содержание мест захоронения;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4C7D" w:rsidRPr="003A3644" w:rsidRDefault="00884C7D" w:rsidP="00884C7D">
      <w:pPr>
        <w:pStyle w:val="ConsPlusNormal"/>
        <w:spacing w:before="300"/>
        <w:ind w:firstLine="540"/>
        <w:jc w:val="both"/>
        <w:rPr>
          <w:color w:val="000000" w:themeColor="text1"/>
          <w:sz w:val="28"/>
          <w:szCs w:val="28"/>
        </w:rPr>
      </w:pPr>
      <w:r w:rsidRPr="003A3644">
        <w:rPr>
          <w:color w:val="000000" w:themeColor="text1"/>
          <w:sz w:val="28"/>
          <w:szCs w:val="28"/>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Новоалександровского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w:t>
      </w:r>
      <w:r w:rsidRPr="003A3644">
        <w:rPr>
          <w:color w:val="000000" w:themeColor="text1"/>
          <w:sz w:val="28"/>
          <w:szCs w:val="28"/>
        </w:rPr>
        <w:lastRenderedPageBreak/>
        <w:t xml:space="preserve">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w:t>
      </w:r>
      <w:r w:rsidRPr="0011095D">
        <w:rPr>
          <w:color w:val="000000" w:themeColor="text1"/>
          <w:sz w:val="28"/>
          <w:szCs w:val="28"/>
        </w:rPr>
        <w:t>городских</w:t>
      </w:r>
      <w:r w:rsidRPr="003A3644">
        <w:rPr>
          <w:color w:val="000000" w:themeColor="text1"/>
          <w:sz w:val="28"/>
          <w:szCs w:val="28"/>
        </w:rPr>
        <w:t xml:space="preserve"> лесов, лесов особо охраняемых природных территорий, расположенных в границах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29) разработка генерального плана Новоалександровского муниципального округа, правил землепользования и застройки, утверждение подготовленной на основе генеральных планов Новоалександровского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w:t>
      </w:r>
      <w:hyperlink r:id="rId63"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Новоалександровского муниципального округа, ведение информационной системы обеспечения градостроительной деятельности, осуществляемой на территории Новоалександровского муниципального округа, резервирование земель и изъятие земельных участков в границах Новоалександровского муниципального округа для муниципальных нужд, осуществление муниципального земельного контроля в границах Новоалександровского муниципального округа, осуществление в случаях, предусмотренных Градостроительным </w:t>
      </w:r>
      <w:hyperlink r:id="rId64"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30) разработка схемы размещения рекламных конструкций, выдача разрешений на установку и эксплуатацию рекламных конструкций на территории Новоалександровского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Новоалександровского муниципального округа, осуществляемые в соответствии с Федеральным </w:t>
      </w:r>
      <w:hyperlink r:id="rId65" w:history="1">
        <w:r w:rsidRPr="003A3644">
          <w:rPr>
            <w:color w:val="000000" w:themeColor="text1"/>
            <w:sz w:val="28"/>
            <w:szCs w:val="28"/>
          </w:rPr>
          <w:t>законом</w:t>
        </w:r>
      </w:hyperlink>
      <w:r w:rsidR="00F17517">
        <w:rPr>
          <w:color w:val="000000" w:themeColor="text1"/>
          <w:sz w:val="28"/>
          <w:szCs w:val="28"/>
        </w:rPr>
        <w:t xml:space="preserve"> от 13 марта 2006 г.  № 38-ФЗ «О рекламе»</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Новоалександровского муниципального округа, изменение, аннулирование таких наименований, размещение информации в государственном адресном реестре;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32) организация и осуществление мероприятий по территориальной </w:t>
      </w:r>
      <w:r w:rsidRPr="003A3644">
        <w:rPr>
          <w:color w:val="000000" w:themeColor="text1"/>
          <w:sz w:val="28"/>
          <w:szCs w:val="28"/>
        </w:rPr>
        <w:lastRenderedPageBreak/>
        <w:t>обороне и гражданской обороне, защите населения и территории Новоалександровского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33) создание, содержание и организация деятельности аварийно-спасательных служб и (или) аварийно-спасательных формирований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34) создание, развитие и обеспечение охраны лечебно-оздоровительных местностей и курортов местного значения на территории Новоалександровского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36) осуществление мероприятий по обеспечению безопасности людей на водных объектах, охране их жизни и здоровья;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A3644">
        <w:rPr>
          <w:color w:val="000000" w:themeColor="text1"/>
          <w:sz w:val="28"/>
          <w:szCs w:val="28"/>
        </w:rPr>
        <w:t>волонтерству</w:t>
      </w:r>
      <w:proofErr w:type="spellEnd"/>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38) организация и осуществление мероприятий по работе с детьми и молодежью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40) оказание поддержки гражданам и их объединениям, участвующим в охране общественного порядка, создание условий для деятельности народных </w:t>
      </w:r>
      <w:r w:rsidRPr="003A3644">
        <w:rPr>
          <w:color w:val="000000" w:themeColor="text1"/>
          <w:sz w:val="28"/>
          <w:szCs w:val="28"/>
        </w:rPr>
        <w:lastRenderedPageBreak/>
        <w:t>дружин;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41) осуществление муниципального лесного контроля;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66" w:history="1">
        <w:r w:rsidRPr="003A3644">
          <w:rPr>
            <w:rStyle w:val="a3"/>
            <w:color w:val="000000" w:themeColor="text1"/>
            <w:sz w:val="28"/>
            <w:szCs w:val="28"/>
            <w:u w:val="none"/>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43) осуществление мер по противодействию коррупции в границах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45) участие в профилактике терроризма и его идеологии, а также в минимизации и (или) ликвидации последствий проявлений терроризма и экстремизма на территории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46) разработка стратегии социально-экономического развития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47) принятие решений и проведение на территории Новоалександровского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48) утверждение местных нормативов градостроительного проектирования;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49) утверждение правил землепользования и застройки.</w:t>
      </w:r>
    </w:p>
    <w:p w:rsidR="00884C7D" w:rsidRPr="003A3644" w:rsidRDefault="00884C7D" w:rsidP="00884C7D">
      <w:pPr>
        <w:pStyle w:val="ConsPlusNormal"/>
        <w:ind w:firstLine="567"/>
        <w:jc w:val="both"/>
        <w:rPr>
          <w:color w:val="000000" w:themeColor="text1"/>
          <w:sz w:val="28"/>
          <w:szCs w:val="28"/>
        </w:rPr>
      </w:pPr>
    </w:p>
    <w:p w:rsidR="00884C7D" w:rsidRPr="003A3644" w:rsidRDefault="00884C7D" w:rsidP="00884C7D">
      <w:pPr>
        <w:pStyle w:val="ConsPlusNormal"/>
        <w:ind w:firstLine="567"/>
        <w:jc w:val="both"/>
        <w:rPr>
          <w:color w:val="000000" w:themeColor="text1"/>
          <w:sz w:val="28"/>
          <w:szCs w:val="28"/>
        </w:rPr>
      </w:pPr>
      <w:r w:rsidRPr="003A3644">
        <w:rPr>
          <w:color w:val="000000" w:themeColor="text1"/>
          <w:sz w:val="28"/>
          <w:szCs w:val="28"/>
        </w:rPr>
        <w:t>50)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4C7D" w:rsidRPr="003A3644" w:rsidRDefault="00884C7D" w:rsidP="00884C7D">
      <w:pPr>
        <w:pStyle w:val="ConsPlusNormal"/>
        <w:ind w:firstLine="567"/>
        <w:jc w:val="both"/>
        <w:rPr>
          <w:color w:val="000000" w:themeColor="text1"/>
          <w:sz w:val="28"/>
          <w:szCs w:val="28"/>
        </w:rPr>
      </w:pPr>
    </w:p>
    <w:p w:rsidR="00884C7D" w:rsidRPr="003A3644" w:rsidRDefault="00884C7D" w:rsidP="00884C7D">
      <w:pPr>
        <w:pStyle w:val="ConsPlusNormal"/>
        <w:ind w:firstLine="567"/>
        <w:jc w:val="both"/>
        <w:rPr>
          <w:color w:val="000000" w:themeColor="text1"/>
          <w:sz w:val="28"/>
          <w:szCs w:val="28"/>
        </w:rPr>
      </w:pPr>
      <w:r w:rsidRPr="003A3644">
        <w:rPr>
          <w:color w:val="000000" w:themeColor="text1"/>
          <w:sz w:val="28"/>
          <w:szCs w:val="28"/>
        </w:rPr>
        <w:t>51) осуществление мероприятий по лесоустройству в отношении лесов, расположенных на землях населенных пунктов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Администрация Новоалександровского муниципального округа осуществляет отдельные государственные полномочия, переданные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43. Контрольно-счетный орган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F17517" w:rsidRDefault="00F17517" w:rsidP="00F17517">
      <w:pPr>
        <w:pStyle w:val="ConsPlusNormal"/>
        <w:ind w:firstLine="540"/>
        <w:jc w:val="both"/>
        <w:rPr>
          <w:color w:val="000000" w:themeColor="text1"/>
          <w:sz w:val="28"/>
          <w:szCs w:val="28"/>
        </w:rPr>
      </w:pPr>
      <w:r>
        <w:rPr>
          <w:color w:val="000000" w:themeColor="text1"/>
          <w:sz w:val="28"/>
          <w:szCs w:val="28"/>
        </w:rPr>
        <w:t xml:space="preserve">1. </w:t>
      </w:r>
      <w:r w:rsidR="00884C7D" w:rsidRPr="003A3644">
        <w:rPr>
          <w:color w:val="000000" w:themeColor="text1"/>
          <w:sz w:val="28"/>
          <w:szCs w:val="28"/>
        </w:rPr>
        <w:t xml:space="preserve">Контрольно-счетный орган Новоалександровского муниципального округа является постоянно действующим органом внешнего муниципального финансового контроля, образуется Советом депутатов Новоалександровского муниципального округа и действует на основании </w:t>
      </w:r>
      <w:hyperlink r:id="rId67" w:history="1">
        <w:r w:rsidR="00884C7D" w:rsidRPr="003A3644">
          <w:rPr>
            <w:color w:val="000000" w:themeColor="text1"/>
            <w:sz w:val="28"/>
            <w:szCs w:val="28"/>
          </w:rPr>
          <w:t>Положения</w:t>
        </w:r>
      </w:hyperlink>
      <w:r w:rsidR="00884C7D" w:rsidRPr="00F17517">
        <w:rPr>
          <w:color w:val="000000" w:themeColor="text1"/>
          <w:sz w:val="28"/>
          <w:szCs w:val="28"/>
        </w:rPr>
        <w:t xml:space="preserve"> о контрольно-счетном органе, утвержденного Советом депутатов Новоалександровского муниципального округа, и подотчетен ему.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Контрольно-счетный орган Новоалександровского муниципального округа является юридическим лицом и осуществляет следующие основные полномочия: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контроль за исполнением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экспертиза проектов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внешняя проверка годового отчета об исполнении бюджета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Новоалександровского муниципального округа Ставропольского края, а также средств, получаемых бюджетом Новоалександровского муниципального округа Ставропольского края из иных источников, предусмотренных законодательством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Новоалександровского муниципального округа Ставропольского края, в том числе охраняемыми результатами интеллектуальной деятельности и средствами индивидуализации, принадлежащими Новоалександровского </w:t>
      </w:r>
      <w:r w:rsidR="003A3644">
        <w:rPr>
          <w:color w:val="000000" w:themeColor="text1"/>
          <w:sz w:val="28"/>
          <w:szCs w:val="28"/>
        </w:rPr>
        <w:t>муниципальном</w:t>
      </w:r>
      <w:r w:rsidRPr="003A3644">
        <w:rPr>
          <w:color w:val="000000" w:themeColor="text1"/>
          <w:sz w:val="28"/>
          <w:szCs w:val="28"/>
        </w:rPr>
        <w:t>у округу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оценка эффективности предоставления налоговых и иных льгот и преимуществ, бюджетных кредитов за счет средств бюджета Новоалександровского муниципального округа Ставропольского края,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Новоалександровского </w:t>
      </w:r>
      <w:r w:rsidRPr="003A3644">
        <w:rPr>
          <w:color w:val="000000" w:themeColor="text1"/>
          <w:sz w:val="28"/>
          <w:szCs w:val="28"/>
        </w:rPr>
        <w:lastRenderedPageBreak/>
        <w:t>муниципального округа Ставропольского края и имущества, находящегося в муниципальной собственности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Новоалександровского муниципального округа, а также муниципальных программ;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анализ бюджетного процесса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и подготовка предложений, направленных на его совершенствование;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подготовка информации о ходе исполнения бюджета Новоалександровского муниципального округа, о результатах проведенных контрольных и экспертно-аналитических мероприятий и представление такой информации в Совет депутатов Новоалександро</w:t>
      </w:r>
      <w:r w:rsidR="006D0BB2">
        <w:rPr>
          <w:color w:val="000000" w:themeColor="text1"/>
          <w:sz w:val="28"/>
          <w:szCs w:val="28"/>
        </w:rPr>
        <w:t>вского муниципального округа и Г</w:t>
      </w:r>
      <w:r w:rsidRPr="003A3644">
        <w:rPr>
          <w:color w:val="000000" w:themeColor="text1"/>
          <w:sz w:val="28"/>
          <w:szCs w:val="28"/>
        </w:rPr>
        <w:t>лаве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участие в пределах полномочий в мероприятиях, направленных на противодействие коррупции;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анализ данных реестра расходных обязательств Новоалександровского муниципального округа Ставропольского края на предмет выявления соответствия между расходными обязательствами муниципального округа,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контроль за законностью, результативностью (эффективностью и экономностью) использования межбюджетных трансфертов, предоставленных из бюджета Ставропольского края бюджету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мониторинг исполнения бюджета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аудит в сфере закупок;</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15) иные полномочия в сфере внешнего муниципального финансового контроля, установленные Бюджетным </w:t>
      </w:r>
      <w:hyperlink r:id="rId68"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федеральными законами, законами Ставропольского края, решениями </w:t>
      </w:r>
      <w:r w:rsidR="006D0BB2">
        <w:rPr>
          <w:color w:val="000000" w:themeColor="text1"/>
          <w:sz w:val="28"/>
          <w:szCs w:val="28"/>
        </w:rPr>
        <w:t xml:space="preserve">Совета депутатов </w:t>
      </w:r>
      <w:r w:rsidRPr="003A3644">
        <w:rPr>
          <w:color w:val="000000" w:themeColor="text1"/>
          <w:sz w:val="28"/>
          <w:szCs w:val="28"/>
        </w:rPr>
        <w:t>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4. Внешний муниципальный финансовый контроль осуществляется контрольно-счетным органом в отношении: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иных организаций путем осуществления проверки соблюдения условий получения ими субсидий, кредитов, гарантий за счет средств бюджета Новоалександровского муниципального округа Ставропольского края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Новоалександровского муниципального округа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Порядок организации и деятельности контрольно-счетного органа Новоалександровского муниципального округа определяется Федеральным </w:t>
      </w:r>
      <w:hyperlink r:id="rId69" w:history="1">
        <w:r w:rsidRPr="003A3644">
          <w:rPr>
            <w:color w:val="000000" w:themeColor="text1"/>
            <w:sz w:val="28"/>
            <w:szCs w:val="28"/>
          </w:rPr>
          <w:t>законом</w:t>
        </w:r>
      </w:hyperlink>
      <w:r w:rsidR="006D0BB2">
        <w:rPr>
          <w:color w:val="000000" w:themeColor="text1"/>
          <w:sz w:val="28"/>
          <w:szCs w:val="28"/>
        </w:rPr>
        <w:t xml:space="preserve"> от 07 февраля 2011 года № 6-ФЗ «</w:t>
      </w:r>
      <w:r w:rsidRPr="003A3644">
        <w:rPr>
          <w:color w:val="000000" w:themeColor="text1"/>
          <w:sz w:val="28"/>
          <w:szCs w:val="28"/>
        </w:rPr>
        <w:t>Об общих принципах организации и деятельности контрольно-счетных органов субъектов Российской Федера</w:t>
      </w:r>
      <w:r w:rsidR="006D0BB2">
        <w:rPr>
          <w:color w:val="000000" w:themeColor="text1"/>
          <w:sz w:val="28"/>
          <w:szCs w:val="28"/>
        </w:rPr>
        <w:t>ции и муниципальных образований»</w:t>
      </w:r>
      <w:r w:rsidRPr="003A3644">
        <w:rPr>
          <w:color w:val="000000" w:themeColor="text1"/>
          <w:sz w:val="28"/>
          <w:szCs w:val="28"/>
        </w:rPr>
        <w:t xml:space="preserve">, Бюджетным </w:t>
      </w:r>
      <w:hyperlink r:id="rId70"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контрольно-счетного органа осуществляется также законами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44. Муниципальная служба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Должности муниципальной службы устанавливаются </w:t>
      </w:r>
      <w:r w:rsidRPr="003A3644">
        <w:rPr>
          <w:color w:val="000000" w:themeColor="text1"/>
          <w:sz w:val="28"/>
          <w:szCs w:val="28"/>
        </w:rPr>
        <w:lastRenderedPageBreak/>
        <w:t xml:space="preserve">муниципальными правовыми актами Новоалександровского муниципального округа в соответствии с </w:t>
      </w:r>
      <w:hyperlink r:id="rId71" w:history="1">
        <w:r w:rsidRPr="003A3644">
          <w:rPr>
            <w:color w:val="000000" w:themeColor="text1"/>
            <w:sz w:val="28"/>
            <w:szCs w:val="28"/>
          </w:rPr>
          <w:t>реестром</w:t>
        </w:r>
      </w:hyperlink>
      <w:r w:rsidRPr="003A3644">
        <w:rPr>
          <w:color w:val="000000" w:themeColor="text1"/>
          <w:sz w:val="28"/>
          <w:szCs w:val="28"/>
        </w:rPr>
        <w:t xml:space="preserve"> должностей муниципальной службы в Ставропольском крае, утверждаемым Законом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Поступление гражданина на муниципальную службу осуществляется в порядке, установленном Федеральным </w:t>
      </w:r>
      <w:hyperlink r:id="rId72" w:history="1">
        <w:r w:rsidRPr="003A3644">
          <w:rPr>
            <w:color w:val="000000" w:themeColor="text1"/>
            <w:sz w:val="28"/>
            <w:szCs w:val="28"/>
          </w:rPr>
          <w:t>законом</w:t>
        </w:r>
      </w:hyperlink>
      <w:r w:rsidRPr="003A3644">
        <w:rPr>
          <w:color w:val="000000" w:themeColor="text1"/>
          <w:sz w:val="28"/>
          <w:szCs w:val="28"/>
        </w:rPr>
        <w:t xml:space="preserve"> от 02 марта 2007 г. </w:t>
      </w:r>
      <w:r w:rsidR="006D0BB2">
        <w:rPr>
          <w:color w:val="000000" w:themeColor="text1"/>
          <w:sz w:val="28"/>
          <w:szCs w:val="28"/>
        </w:rPr>
        <w:t>№ 25-ФЗ «</w:t>
      </w:r>
      <w:r w:rsidRPr="003A3644">
        <w:rPr>
          <w:color w:val="000000" w:themeColor="text1"/>
          <w:sz w:val="28"/>
          <w:szCs w:val="28"/>
        </w:rPr>
        <w:t>О муниципальной службе в Российской Федерации</w:t>
      </w:r>
      <w:r w:rsidR="006D0BB2">
        <w:rPr>
          <w:color w:val="000000" w:themeColor="text1"/>
          <w:sz w:val="28"/>
          <w:szCs w:val="28"/>
        </w:rPr>
        <w:t>»</w:t>
      </w:r>
      <w:r w:rsidRPr="003A3644">
        <w:rPr>
          <w:color w:val="000000" w:themeColor="text1"/>
          <w:sz w:val="28"/>
          <w:szCs w:val="28"/>
        </w:rP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вышеуказанным </w:t>
      </w:r>
      <w:hyperlink r:id="rId73" w:history="1">
        <w:r w:rsidRPr="003A3644">
          <w:rPr>
            <w:color w:val="000000" w:themeColor="text1"/>
            <w:sz w:val="28"/>
            <w:szCs w:val="28"/>
          </w:rPr>
          <w:t>законом</w:t>
        </w:r>
      </w:hyperlink>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Правовое регулирование муниципальной службы в Новоалександровском </w:t>
      </w:r>
      <w:r w:rsidR="003A3644">
        <w:rPr>
          <w:color w:val="000000" w:themeColor="text1"/>
          <w:sz w:val="28"/>
          <w:szCs w:val="28"/>
        </w:rPr>
        <w:t>муниципальном</w:t>
      </w:r>
      <w:r w:rsidRPr="003A3644">
        <w:rPr>
          <w:color w:val="000000" w:themeColor="text1"/>
          <w:sz w:val="28"/>
          <w:szCs w:val="28"/>
        </w:rPr>
        <w:t xml:space="preserve">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дополнительные гарантии, материальная помощь и прочее устанавливаются муниципальными правовыми актами Совета депутатов Новоалександровского муниципального округа в соответствии с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Время работы на должностях в органах местного самоуправления засчитывается в стаж, исчисляемый для предоставления льгот и гарантий в соответствии с законодательством о государственной службе.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Муниципальному служащему органов местного самоуправления Новоалександровского муниципального округа помимо гарантий, установленных федеральным законом, законом Ставропольского края предоставляются следующие дополнительные виды гарантий:</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в</w:t>
      </w:r>
      <w:proofErr w:type="gramEnd"/>
      <w:r w:rsidRPr="003A3644">
        <w:rPr>
          <w:color w:val="000000" w:themeColor="text1"/>
          <w:sz w:val="28"/>
          <w:szCs w:val="28"/>
        </w:rPr>
        <w:t xml:space="preserve"> случае смерти муниципального служащего, в том числе вышедшего на пенсию, его семья имеет право на получение материальной помощи в размере пяти должностных окладов;</w:t>
      </w:r>
    </w:p>
    <w:p w:rsidR="00884C7D" w:rsidRPr="003A3644" w:rsidRDefault="00884C7D" w:rsidP="00884C7D">
      <w:pPr>
        <w:pStyle w:val="ConsPlusNormal"/>
        <w:spacing w:before="240"/>
        <w:ind w:firstLine="540"/>
        <w:jc w:val="both"/>
        <w:rPr>
          <w:color w:val="000000" w:themeColor="text1"/>
          <w:sz w:val="28"/>
          <w:szCs w:val="28"/>
        </w:rPr>
      </w:pPr>
      <w:proofErr w:type="gramStart"/>
      <w:r w:rsidRPr="003A3644">
        <w:rPr>
          <w:color w:val="000000" w:themeColor="text1"/>
          <w:sz w:val="28"/>
          <w:szCs w:val="28"/>
        </w:rPr>
        <w:t>в</w:t>
      </w:r>
      <w:proofErr w:type="gramEnd"/>
      <w:r w:rsidRPr="003A3644">
        <w:rPr>
          <w:color w:val="000000" w:themeColor="text1"/>
          <w:sz w:val="28"/>
          <w:szCs w:val="28"/>
        </w:rPr>
        <w:t xml:space="preserve"> случае смерти близких родственников (супруга (и), родителей, детей) </w:t>
      </w:r>
      <w:r w:rsidRPr="003A3644">
        <w:rPr>
          <w:color w:val="000000" w:themeColor="text1"/>
          <w:sz w:val="28"/>
          <w:szCs w:val="28"/>
        </w:rPr>
        <w:lastRenderedPageBreak/>
        <w:t>муниципальному служащему оказывается материальная помощь в размере двух должностных окладов.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Расходы, связанные с содержанием органов и должностных лиц местного самоуправления Новоалександровского муниципального округа, осуществляются за счет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6D0BB2">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VI. МУНИЦИПАЛЬНЫЕ ПРАВОВЫЕ АКТЫ НОВОАЛЕКСАНДРОВСКОГО</w:t>
      </w:r>
      <w:r w:rsidR="006D0BB2">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45. Система муниципальных правовых актов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Муниципальный правовой акт Новоалександровского муниципального округа (далее - муниципальный правовой акт) - решение, принятое непосредственно населением Новоалександровского муниципального округа по вопросам местного значения, либо решение, принятое органом местного самоуправления Новоалександровского муниципального округа и (или) должностным лицом местного самоуправления Новоалександровского муниципального округа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 а также по иным вопросам, отнесенным Уставом к полномочиям органов местного самоуправления Новоалександровского муниципального округа и (или) должностных лиц местного самоуправления Новоалександровского муниципального округа, документально оформленные, обязательные для исполнения на территории Новоалександровского муниципального округа, устанавливающие либо изменяющие общеобязательные правила или имеющие индивидуальный характер.</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В систему муниципальных правовых актов входят: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Устав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оформленные в виде правовых актов решения, принятые на местном референдуме;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решения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постановления и распоряжения Главы Новоалександровского муниципального округа;</w:t>
      </w:r>
      <w:r w:rsidR="00143D94">
        <w:rPr>
          <w:color w:val="000000" w:themeColor="text1"/>
          <w:sz w:val="28"/>
          <w:szCs w:val="28"/>
        </w:rPr>
        <w:t xml:space="preserve"> </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5) постановления и распоряжения администрации Новоалександровского муниципального округа;</w:t>
      </w:r>
    </w:p>
    <w:p w:rsidR="00884C7D"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приказы контрольно-счетного органа Новоалексан</w:t>
      </w:r>
      <w:r w:rsidR="0011095D">
        <w:rPr>
          <w:color w:val="000000" w:themeColor="text1"/>
          <w:sz w:val="28"/>
          <w:szCs w:val="28"/>
        </w:rPr>
        <w:t>дровского муниципального округа;</w:t>
      </w:r>
    </w:p>
    <w:p w:rsidR="0011095D" w:rsidRPr="003A3644" w:rsidRDefault="0011095D" w:rsidP="00884C7D">
      <w:pPr>
        <w:pStyle w:val="ConsPlusNormal"/>
        <w:spacing w:before="240"/>
        <w:ind w:firstLine="540"/>
        <w:jc w:val="both"/>
        <w:rPr>
          <w:color w:val="000000" w:themeColor="text1"/>
          <w:sz w:val="28"/>
          <w:szCs w:val="28"/>
        </w:rPr>
      </w:pPr>
      <w:r>
        <w:rPr>
          <w:color w:val="000000" w:themeColor="text1"/>
          <w:sz w:val="28"/>
          <w:szCs w:val="28"/>
        </w:rPr>
        <w:t xml:space="preserve">7) постановления и распоряжения председателя </w:t>
      </w:r>
      <w:r w:rsidRPr="003A3644">
        <w:rPr>
          <w:color w:val="000000" w:themeColor="text1"/>
          <w:sz w:val="28"/>
          <w:szCs w:val="28"/>
        </w:rPr>
        <w:t>Совета депутатов Новоалександровского муниципального округа</w:t>
      </w:r>
      <w:r>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Оформленные в виде правовых актов решения, принятые на местном референдуме, являются актами высшей юридической силы в системе правовых актов, имеют прямое действие и применяются на всей территории Новоалександровского муниципального округа. Иные муниципальные правовые акты не должны им противоречить.</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Глава Новоалександровского муниципального округа издает постановления администрации Новоалександровского муниципального округа по вопросам местного значения муниципального округа и вопросам, связанным с осуществлением отдельных государственных полномочий, переданных органам местного самоуправления Новоалександровского муниципального округа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Глава Новоалександровского муниципального округа по вопросам организации работы администрации Новоалександровского муниципального округа издает распоряжения администрации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Глава Новоалександровского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74" w:history="1">
        <w:r w:rsidRPr="003A3644">
          <w:rPr>
            <w:color w:val="000000" w:themeColor="text1"/>
            <w:sz w:val="28"/>
            <w:szCs w:val="28"/>
          </w:rPr>
          <w:t>законом</w:t>
        </w:r>
      </w:hyperlink>
      <w:r w:rsidRPr="003A3644">
        <w:rPr>
          <w:color w:val="000000" w:themeColor="text1"/>
          <w:sz w:val="28"/>
          <w:szCs w:val="28"/>
        </w:rPr>
        <w:t xml:space="preserve"> и другими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Председатель Совета депутатов Новоалександровского муниципального округа издает постановления и распоряжения по вопросам организации деятельности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Председатель контрольно-счетного органа Новоалександровского муниципального округа издает приказы по вопросам, отнесенным к его полномочиям.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Муниципальные правовые акты подлежат обязательному исполнению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10. За неисполнение муниципальных правовых актов наступает ответственность, предусмотренная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11. Муниципальные правовые акты не должны противоречить </w:t>
      </w:r>
      <w:hyperlink r:id="rId75"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законам и иным правовым актам Российской Федерации, </w:t>
      </w:r>
      <w:hyperlink r:id="rId76" w:history="1">
        <w:r w:rsidRPr="003A3644">
          <w:rPr>
            <w:color w:val="000000" w:themeColor="text1"/>
            <w:sz w:val="28"/>
            <w:szCs w:val="28"/>
          </w:rPr>
          <w:t>Уставу</w:t>
        </w:r>
      </w:hyperlink>
      <w:r w:rsidRPr="003A3644">
        <w:rPr>
          <w:color w:val="000000" w:themeColor="text1"/>
          <w:sz w:val="28"/>
          <w:szCs w:val="28"/>
        </w:rPr>
        <w:t xml:space="preserve"> (Основному Закону) Ставропольского края, законам Ставропольского края и иным нормативным правовым актам Ставропольского края, настоящему Уставу.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12. Муниципальные правовые акты вступают в силу в порядке, установленном федеральными законами, законами Ставропольского края и настоящим Уставом.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11095D">
        <w:rPr>
          <w:color w:val="000000" w:themeColor="text1"/>
          <w:sz w:val="28"/>
          <w:szCs w:val="28"/>
        </w:rPr>
        <w:t>муниципальное образование, а также соглашения, заключаемые между орган</w:t>
      </w:r>
      <w:r w:rsidRPr="003A3644">
        <w:rPr>
          <w:color w:val="000000" w:themeColor="text1"/>
          <w:sz w:val="28"/>
          <w:szCs w:val="28"/>
        </w:rPr>
        <w:t>ами местного самоуправления, вступают в силу после их официального опубликования (обнародования).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Официальным опубликованием муниципальных правовых актов является публикация их полного</w:t>
      </w:r>
      <w:r w:rsidR="006D0BB2">
        <w:rPr>
          <w:color w:val="000000" w:themeColor="text1"/>
          <w:sz w:val="28"/>
          <w:szCs w:val="28"/>
        </w:rPr>
        <w:t xml:space="preserve"> текста в муниципальной газете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вестни</w:t>
      </w:r>
      <w:r w:rsidR="006D0BB2">
        <w:rPr>
          <w:color w:val="000000" w:themeColor="text1"/>
          <w:sz w:val="28"/>
          <w:szCs w:val="28"/>
        </w:rPr>
        <w:t>к»</w:t>
      </w:r>
      <w:r w:rsidRPr="003A3644">
        <w:rPr>
          <w:color w:val="000000" w:themeColor="text1"/>
          <w:sz w:val="28"/>
          <w:szCs w:val="28"/>
        </w:rPr>
        <w:t xml:space="preserve">, в порядке, установленном муниципальными </w:t>
      </w:r>
      <w:r w:rsidR="004F7D26" w:rsidRPr="004F7D26">
        <w:rPr>
          <w:color w:val="000000" w:themeColor="text1"/>
          <w:sz w:val="28"/>
          <w:szCs w:val="28"/>
        </w:rPr>
        <w:t xml:space="preserve">нормативными </w:t>
      </w:r>
      <w:r w:rsidRPr="004F7D26">
        <w:rPr>
          <w:color w:val="000000" w:themeColor="text1"/>
          <w:sz w:val="28"/>
          <w:szCs w:val="28"/>
        </w:rPr>
        <w:t>правовыми</w:t>
      </w:r>
      <w:r w:rsidRPr="003A3644">
        <w:rPr>
          <w:color w:val="000000" w:themeColor="text1"/>
          <w:sz w:val="28"/>
          <w:szCs w:val="28"/>
        </w:rPr>
        <w:t xml:space="preserve"> актами.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15. Официальным обнародованием муниципального нормативного правового акта Новоалександровского муниципального округа считается размещение его полного текста в библиотеке, расположенной по адресу: </w:t>
      </w:r>
      <w:proofErr w:type="spellStart"/>
      <w:r w:rsidRPr="003A3644">
        <w:rPr>
          <w:color w:val="000000" w:themeColor="text1"/>
          <w:sz w:val="28"/>
          <w:szCs w:val="28"/>
        </w:rPr>
        <w:t>г.Новоалександровск</w:t>
      </w:r>
      <w:proofErr w:type="spellEnd"/>
      <w:r w:rsidRPr="003A3644">
        <w:rPr>
          <w:color w:val="000000" w:themeColor="text1"/>
          <w:sz w:val="28"/>
          <w:szCs w:val="28"/>
        </w:rPr>
        <w:t>, ул. Ленина, д. 101, в соответствии Порядком обнародования муниципальных правовых актов, утверждаем</w:t>
      </w:r>
      <w:r w:rsidR="00682DDF">
        <w:rPr>
          <w:color w:val="000000" w:themeColor="text1"/>
          <w:sz w:val="28"/>
          <w:szCs w:val="28"/>
        </w:rPr>
        <w:t>ы</w:t>
      </w:r>
      <w:r w:rsidRPr="003A3644">
        <w:rPr>
          <w:color w:val="000000" w:themeColor="text1"/>
          <w:sz w:val="28"/>
          <w:szCs w:val="28"/>
        </w:rPr>
        <w:t>м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16. Муниципальные нормативные правовые акты Новоалександровского муниципального округа (далее -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установленном законом Ставропольского края.</w:t>
      </w:r>
    </w:p>
    <w:p w:rsidR="00884C7D" w:rsidRPr="004F7D26"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17.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w:t>
      </w:r>
      <w:r w:rsidRPr="003A3644">
        <w:rPr>
          <w:color w:val="000000" w:themeColor="text1"/>
          <w:sz w:val="28"/>
          <w:szCs w:val="28"/>
        </w:rPr>
        <w:lastRenderedPageBreak/>
        <w:t xml:space="preserve">регулирующего воздействия, проводимой органами местного самоуправления Новоалександровского муниципального округа в порядке, установленном </w:t>
      </w:r>
      <w:r w:rsidRPr="004F7D26">
        <w:rPr>
          <w:color w:val="000000" w:themeColor="text1"/>
          <w:sz w:val="28"/>
          <w:szCs w:val="28"/>
        </w:rPr>
        <w:t>муниципальными нормативными правовыми актами в соответствии с законом Ставропольского края, за исключением:</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1) проектов нормативных правовых актов Совета депутатов Новоалександровского муниципального округа, устанавливающих, изменяющих, приостанавливающих, отменяющих местные налоги и сборы;</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2) проектов нормативных правовых актов Совета депутатов Новоалександровского муниципального округа, регулирующих бюджетные правоотношения;</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4C7D" w:rsidRPr="004F7D26"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84C7D" w:rsidRPr="003A3644" w:rsidRDefault="00884C7D" w:rsidP="00884C7D">
      <w:pPr>
        <w:pStyle w:val="ConsPlusNormal"/>
        <w:spacing w:before="240"/>
        <w:ind w:firstLine="540"/>
        <w:jc w:val="both"/>
        <w:rPr>
          <w:color w:val="000000" w:themeColor="text1"/>
          <w:sz w:val="28"/>
          <w:szCs w:val="28"/>
        </w:rPr>
      </w:pPr>
      <w:r w:rsidRPr="004F7D26">
        <w:rPr>
          <w:color w:val="000000" w:themeColor="text1"/>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Новоалександровского муниципального округа в порядке, установленном муниципальными нормативными правовыми актами в соответствии с</w:t>
      </w:r>
      <w:r w:rsidRPr="003A3644">
        <w:rPr>
          <w:color w:val="000000" w:themeColor="text1"/>
          <w:sz w:val="28"/>
          <w:szCs w:val="28"/>
        </w:rPr>
        <w:t xml:space="preserve"> законом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7" w:history="1">
        <w:r w:rsidRPr="003A3644">
          <w:rPr>
            <w:color w:val="000000" w:themeColor="text1"/>
            <w:sz w:val="28"/>
            <w:szCs w:val="28"/>
          </w:rPr>
          <w:t>законом</w:t>
        </w:r>
      </w:hyperlink>
      <w:r w:rsidR="009E693F">
        <w:rPr>
          <w:color w:val="000000" w:themeColor="text1"/>
          <w:sz w:val="28"/>
          <w:szCs w:val="28"/>
        </w:rPr>
        <w:t xml:space="preserve"> от 31 июля 2020 года № 247-ФЗ «</w:t>
      </w:r>
      <w:r w:rsidRPr="003A3644">
        <w:rPr>
          <w:color w:val="000000" w:themeColor="text1"/>
          <w:sz w:val="28"/>
          <w:szCs w:val="28"/>
        </w:rPr>
        <w:t xml:space="preserve">Об обязательных </w:t>
      </w:r>
      <w:r w:rsidRPr="003A3644">
        <w:rPr>
          <w:color w:val="000000" w:themeColor="text1"/>
          <w:sz w:val="28"/>
          <w:szCs w:val="28"/>
        </w:rPr>
        <w:lastRenderedPageBreak/>
        <w:t>тре</w:t>
      </w:r>
      <w:r w:rsidR="009E693F">
        <w:rPr>
          <w:color w:val="000000" w:themeColor="text1"/>
          <w:sz w:val="28"/>
          <w:szCs w:val="28"/>
        </w:rPr>
        <w:t>бованиях в Российской Федерации»</w:t>
      </w:r>
      <w:r w:rsidRPr="003A3644">
        <w:rPr>
          <w:color w:val="000000" w:themeColor="text1"/>
          <w:sz w:val="28"/>
          <w:szCs w:val="28"/>
        </w:rPr>
        <w:t>.</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46. Подготовка муниципальных правовых актов</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Проекты муниципальных правовых актов могут вноситься депутатами Совета депутатов Новоалександровского муниципального округа, Главой Новоалександровского муниципального округа, органами территориального общественного самоуправления, инициативными группами граждан, а также контрольно-счетным органом Новоалександровского муниципального округа и органами прокуратуры.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47. Порядок принятия Устава Новоалександровского муниципального округа, порядок внесения изменений и дополнений в Устав</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Иные муниципальные правовые акты не должны противоречить настоящему Уставу и действуют в части не противоречащей ему.</w:t>
      </w:r>
    </w:p>
    <w:p w:rsidR="00884C7D" w:rsidRPr="003A3644" w:rsidRDefault="00884C7D" w:rsidP="00884C7D">
      <w:pPr>
        <w:pStyle w:val="ConsPlusNormal"/>
        <w:spacing w:before="240"/>
        <w:ind w:firstLine="540"/>
        <w:jc w:val="both"/>
        <w:rPr>
          <w:color w:val="000000" w:themeColor="text1"/>
          <w:sz w:val="28"/>
          <w:szCs w:val="28"/>
        </w:rPr>
      </w:pPr>
      <w:bookmarkStart w:id="12" w:name="Par906"/>
      <w:bookmarkEnd w:id="12"/>
      <w:r w:rsidRPr="003A3644">
        <w:rPr>
          <w:color w:val="000000" w:themeColor="text1"/>
          <w:sz w:val="28"/>
          <w:szCs w:val="28"/>
        </w:rPr>
        <w:t xml:space="preserve">3. Проект Устава Новоалександровского муниципального округа не позднее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Новоалександровского муниципального округа </w:t>
      </w:r>
      <w:hyperlink r:id="rId78" w:history="1">
        <w:r w:rsidRPr="003A3644">
          <w:rPr>
            <w:color w:val="000000" w:themeColor="text1"/>
            <w:sz w:val="28"/>
            <w:szCs w:val="28"/>
          </w:rPr>
          <w:t>порядка</w:t>
        </w:r>
      </w:hyperlink>
      <w:r w:rsidRPr="003A3644">
        <w:rPr>
          <w:color w:val="000000" w:themeColor="text1"/>
          <w:sz w:val="28"/>
          <w:szCs w:val="28"/>
        </w:rPr>
        <w:t xml:space="preserve"> учета предложений по проекту указанного устава, а также порядка участия граждан в его обсуждении.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Устав принимается Советом депутатов Новоалександровского муниципального округа большинством в две трети голосов от установленной численности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Устав подлежит государственной регистрации в порядке, установленном федеральным законом.</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6. Устав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884C7D" w:rsidRPr="003A3644" w:rsidRDefault="00884C7D" w:rsidP="00884C7D">
      <w:pPr>
        <w:pStyle w:val="ConsPlusNormal"/>
        <w:spacing w:before="240"/>
        <w:ind w:firstLine="540"/>
        <w:jc w:val="both"/>
        <w:rPr>
          <w:color w:val="000000" w:themeColor="text1"/>
          <w:sz w:val="28"/>
          <w:szCs w:val="28"/>
        </w:rPr>
      </w:pPr>
      <w:bookmarkStart w:id="13" w:name="Par910"/>
      <w:bookmarkEnd w:id="13"/>
      <w:r w:rsidRPr="003A3644">
        <w:rPr>
          <w:color w:val="000000" w:themeColor="text1"/>
          <w:sz w:val="28"/>
          <w:szCs w:val="28"/>
        </w:rPr>
        <w:t>7. Глава Новоалександровского муниципального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Новоалександровского муниципального округа о внесении изменений в Устав в государственный реестр уставов муниципальных образований Став</w:t>
      </w:r>
      <w:r w:rsidR="009E693F">
        <w:rPr>
          <w:color w:val="000000" w:themeColor="text1"/>
          <w:sz w:val="28"/>
          <w:szCs w:val="28"/>
        </w:rPr>
        <w:t>ропольского края, предусмотренный</w:t>
      </w:r>
      <w:r w:rsidRPr="003A3644">
        <w:rPr>
          <w:color w:val="000000" w:themeColor="text1"/>
          <w:sz w:val="28"/>
          <w:szCs w:val="28"/>
        </w:rPr>
        <w:t xml:space="preserve"> </w:t>
      </w:r>
      <w:hyperlink r:id="rId79" w:history="1">
        <w:r w:rsidRPr="003A3644">
          <w:rPr>
            <w:color w:val="000000" w:themeColor="text1"/>
            <w:sz w:val="28"/>
            <w:szCs w:val="28"/>
          </w:rPr>
          <w:t>частью 6 статьи 4</w:t>
        </w:r>
      </w:hyperlink>
      <w:r w:rsidRPr="003A3644">
        <w:rPr>
          <w:color w:val="000000" w:themeColor="text1"/>
          <w:sz w:val="28"/>
          <w:szCs w:val="28"/>
        </w:rPr>
        <w:t xml:space="preserve"> Федерального закона от 21 июля 2005 года </w:t>
      </w:r>
      <w:r w:rsidR="009E693F">
        <w:rPr>
          <w:color w:val="000000" w:themeColor="text1"/>
          <w:sz w:val="28"/>
          <w:szCs w:val="28"/>
        </w:rPr>
        <w:t>№ 97-ФЗ «</w:t>
      </w:r>
      <w:r w:rsidRPr="003A3644">
        <w:rPr>
          <w:color w:val="000000" w:themeColor="text1"/>
          <w:sz w:val="28"/>
          <w:szCs w:val="28"/>
        </w:rPr>
        <w:t>О государственной регистрации уставов муниципальных образований</w:t>
      </w:r>
      <w:r w:rsidR="009E693F">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8. Решения Совета депутатов Новоалександровского муниципального округа о внесении изменений и дополнений в Устав принимаются и вступают в силу в порядке, установленном </w:t>
      </w:r>
      <w:hyperlink w:anchor="Par906" w:tooltip="3. Проект Устава Новоалександровского городского округа не позднее чем за 30 дней до дня рассмотрения вопроса о принятии Устава подлежит официальному опубликованию (обнародованию) с одновременным опубликованием (обнародованием) установленного Советом депутатов" w:history="1">
        <w:r w:rsidRPr="003A3644">
          <w:rPr>
            <w:color w:val="000000" w:themeColor="text1"/>
            <w:sz w:val="28"/>
            <w:szCs w:val="28"/>
          </w:rPr>
          <w:t>частями 3</w:t>
        </w:r>
      </w:hyperlink>
      <w:r w:rsidRPr="003A3644">
        <w:rPr>
          <w:color w:val="000000" w:themeColor="text1"/>
          <w:sz w:val="28"/>
          <w:szCs w:val="28"/>
        </w:rPr>
        <w:t xml:space="preserve"> - </w:t>
      </w:r>
      <w:hyperlink w:anchor="Par910" w:tooltip="7. Глава Новоалександровского городского округа обязан опубликовать (обнародовать) зарегистрированны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 w:history="1">
        <w:r w:rsidRPr="003A3644">
          <w:rPr>
            <w:color w:val="000000" w:themeColor="text1"/>
            <w:sz w:val="28"/>
            <w:szCs w:val="28"/>
          </w:rPr>
          <w:t>7</w:t>
        </w:r>
      </w:hyperlink>
      <w:r w:rsidRPr="003A3644">
        <w:rPr>
          <w:color w:val="000000" w:themeColor="text1"/>
          <w:sz w:val="28"/>
          <w:szCs w:val="28"/>
        </w:rPr>
        <w:t xml:space="preserve"> настоящей статьи.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9. Не требуется официальное опубликование (обнародование) порядка учета предложений по проекту решения Совета депутатов Новоалександровского муниципального округа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80"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законов, </w:t>
      </w:r>
      <w:hyperlink r:id="rId81" w:history="1">
        <w:r w:rsidRPr="003A3644">
          <w:rPr>
            <w:color w:val="000000" w:themeColor="text1"/>
            <w:sz w:val="28"/>
            <w:szCs w:val="28"/>
          </w:rPr>
          <w:t>Устава</w:t>
        </w:r>
      </w:hyperlink>
      <w:r w:rsidRPr="003A3644">
        <w:rPr>
          <w:color w:val="000000" w:themeColor="text1"/>
          <w:sz w:val="28"/>
          <w:szCs w:val="28"/>
        </w:rPr>
        <w:t xml:space="preserve"> (Основного закона) Ставропольского края или законов Ставропольского края в целях приведения данного Устава в соответствие с этими нормативными правовыми актами.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Изменения и дополнения, внесенные в Устав, изменяющие структуру органов местного самоуправления Новоалександровского муниципального округа, полномочия органов местного самоуправления Новоалександровского муниципального округа (за исключением полномочий, срока полномочий и порядка избрания Главы Новоалександровского муниципального округа), вступают в силу после истечения срока полномочий Совета депутатов Новоалександровского муниципального округа, принявше</w:t>
      </w:r>
      <w:r w:rsidR="009E693F">
        <w:rPr>
          <w:color w:val="000000" w:themeColor="text1"/>
          <w:sz w:val="28"/>
          <w:szCs w:val="28"/>
        </w:rPr>
        <w:t>го</w:t>
      </w:r>
      <w:r w:rsidRPr="003A3644">
        <w:rPr>
          <w:color w:val="000000" w:themeColor="text1"/>
          <w:sz w:val="28"/>
          <w:szCs w:val="28"/>
        </w:rPr>
        <w:t xml:space="preserve"> решение о внесении в Устав указанных изменений и дополнений.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48. Отмена муниципальных правовых актов Новоалександровского муниципального округа и приостановление их действия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w:t>
      </w:r>
      <w:r w:rsidRPr="003A3644">
        <w:rPr>
          <w:color w:val="000000" w:themeColor="text1"/>
          <w:sz w:val="28"/>
          <w:szCs w:val="28"/>
        </w:rPr>
        <w:lastRenderedPageBreak/>
        <w:t>Новоалександровского муниципального округа или должностными лицами местного самоуправления Новоалександровского муниципального округа,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Новоалександровского муниципального округа или должностными лицами местного самоуправления Новоалександровского муниципального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Новоалександровского муниципального округа отдельных государственных полномочий, переданных им федеральными законами и законами Ставропольского края, уполномоченным органом государственной власти Российской Федерации или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Новоалександровского муниципального округа или должностным лицом местного самоуправления Новоалександровского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Новоалександровского </w:t>
      </w:r>
      <w:r w:rsidR="00A472D2">
        <w:rPr>
          <w:color w:val="000000" w:themeColor="text1"/>
          <w:sz w:val="28"/>
          <w:szCs w:val="28"/>
        </w:rPr>
        <w:t>муниципального округа или Г</w:t>
      </w:r>
      <w:r w:rsidRPr="003A3644">
        <w:rPr>
          <w:color w:val="000000" w:themeColor="text1"/>
          <w:sz w:val="28"/>
          <w:szCs w:val="28"/>
        </w:rPr>
        <w:t>лава Новоалександровского муниципального округа (должностное лицо, исполняющее полномочия главы Новоалександровского муниципального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Новоалександровского муниципального округа - не позднее трех дней со дня принятия им решения.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Муниципальные правовые акты могут быть отменены или их действие может быть приостановлено решением суда в случае противоречия их </w:t>
      </w:r>
      <w:hyperlink r:id="rId82"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w:t>
      </w:r>
      <w:hyperlink r:id="rId83" w:history="1">
        <w:r w:rsidRPr="003A3644">
          <w:rPr>
            <w:color w:val="000000" w:themeColor="text1"/>
            <w:sz w:val="28"/>
            <w:szCs w:val="28"/>
          </w:rPr>
          <w:t>Уставу</w:t>
        </w:r>
      </w:hyperlink>
      <w:r w:rsidRPr="003A3644">
        <w:rPr>
          <w:color w:val="000000" w:themeColor="text1"/>
          <w:sz w:val="28"/>
          <w:szCs w:val="28"/>
        </w:rPr>
        <w:t xml:space="preserve"> (Основному Закону) Ставропольского края, законам Ставропольского края, настоящему Уставу.</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Глава VII. ЭКОНОМИЧЕСКАЯ ОСНОВА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Статья 49. Экономическая основа местного самоуправления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Экономическую основу местного самоуправления составляют находящееся в муниципальной собственности имущество, средства бюджета Новоалександровского муниципального округа, а также имущественные права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50. Муниципальное имущество</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собственности Новоалександровского муниципального округа может находиться: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имущество, предназначенное для решения установленных Федеральным </w:t>
      </w:r>
      <w:hyperlink r:id="rId84" w:history="1">
        <w:r w:rsidRPr="003A3644">
          <w:rPr>
            <w:color w:val="000000" w:themeColor="text1"/>
            <w:sz w:val="28"/>
            <w:szCs w:val="28"/>
          </w:rPr>
          <w:t>законом</w:t>
        </w:r>
      </w:hyperlink>
      <w:r w:rsidRPr="003A3644">
        <w:rPr>
          <w:color w:val="000000" w:themeColor="text1"/>
          <w:sz w:val="28"/>
          <w:szCs w:val="28"/>
        </w:rPr>
        <w:t xml:space="preserve">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Новоалександровского муниципального округа, в случаях, установленных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имущество, предназначенное для обеспечения деятельности органов местного самоуправления Новоалександровского муниципального округа и должностных лиц местного самоуправления Новоалександровского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имущество, предназначенное для осуществления полномочий по решению вопросов местного значения в соответствии с </w:t>
      </w:r>
      <w:hyperlink r:id="rId85" w:history="1">
        <w:r w:rsidRPr="003A3644">
          <w:rPr>
            <w:color w:val="000000" w:themeColor="text1"/>
            <w:sz w:val="28"/>
            <w:szCs w:val="28"/>
          </w:rPr>
          <w:t>частями 1</w:t>
        </w:r>
      </w:hyperlink>
      <w:r w:rsidRPr="003A3644">
        <w:rPr>
          <w:color w:val="000000" w:themeColor="text1"/>
          <w:sz w:val="28"/>
          <w:szCs w:val="28"/>
        </w:rPr>
        <w:t xml:space="preserve"> и </w:t>
      </w:r>
      <w:hyperlink r:id="rId86" w:history="1">
        <w:r w:rsidRPr="003A3644">
          <w:rPr>
            <w:color w:val="000000" w:themeColor="text1"/>
            <w:sz w:val="28"/>
            <w:szCs w:val="28"/>
          </w:rPr>
          <w:t>1.1 статьи 17</w:t>
        </w:r>
      </w:hyperlink>
      <w:r w:rsidRPr="003A3644">
        <w:rPr>
          <w:color w:val="000000" w:themeColor="text1"/>
          <w:sz w:val="28"/>
          <w:szCs w:val="28"/>
        </w:rPr>
        <w:t xml:space="preserve"> Федерального закона.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51. Владение, пользование и распоряжение муниципальным имуществом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Органы местного самоуправления от имени Новоалександровского муниципального округа самостоятельно владеют, пользуются и распоряжаются муниципальным имуществом в соответствии с </w:t>
      </w:r>
      <w:hyperlink r:id="rId87" w:history="1">
        <w:r w:rsidRPr="003A3644">
          <w:rPr>
            <w:color w:val="000000" w:themeColor="text1"/>
            <w:sz w:val="28"/>
            <w:szCs w:val="28"/>
          </w:rPr>
          <w:t>Конституцией</w:t>
        </w:r>
      </w:hyperlink>
      <w:r w:rsidRPr="003A3644">
        <w:rPr>
          <w:color w:val="000000" w:themeColor="text1"/>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lastRenderedPageBreak/>
        <w:t>2. Органы местного самоуправления Новоалександровского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Совет депутатов Новоалександровского муниципального округа устанавливает порядок управления и распоряжения объектами муниципальной собственности, ставок арендной платы, предоставляет льготы по использованию объектов муниципальной собственности.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Совет депутатов Новоалександровского муниципального округа принимает решения о приватизации объектов муниципальной собственности на территории Новоалександровского муниципального округа, а также устанавливает порядок и условия приватизации.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Доходы от использования и приватизации муниципального имущества поступают в бюджет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52. Муниципальные предприятия и учреждения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Органы местного самоуправления Новоалександровского муниципального округа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Органы местного самоуправления Новоалександровского муниципального округа, осуществляющие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порядке, </w:t>
      </w:r>
      <w:r w:rsidRPr="004F7D26">
        <w:rPr>
          <w:color w:val="000000" w:themeColor="text1"/>
          <w:sz w:val="28"/>
          <w:szCs w:val="28"/>
        </w:rPr>
        <w:t>установленном решением Совета депутатов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53. Бюджет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lastRenderedPageBreak/>
        <w:t xml:space="preserve">1. </w:t>
      </w: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340C95">
        <w:rPr>
          <w:color w:val="000000" w:themeColor="text1"/>
          <w:sz w:val="28"/>
          <w:szCs w:val="28"/>
        </w:rPr>
        <w:t>муниципальный</w:t>
      </w:r>
      <w:r w:rsidRPr="003A3644">
        <w:rPr>
          <w:color w:val="000000" w:themeColor="text1"/>
          <w:sz w:val="28"/>
          <w:szCs w:val="28"/>
        </w:rPr>
        <w:t xml:space="preserve"> округ имеет собственный бюджет, утверждаемый Советом депутатов Новоалександровского муниципального округа по представлению Главы Новоалександровского муниципального округа сроком на три года (очередной финансовый год и плановый период).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Составление и рассмотрение проекта бюджета Новоалександровского муниципального округа, утверждение и исполнение бюджета Новоалександровского муниципального округа, осуществление контроля за его исполнением, осуществляются органами местного самоуправления Новоалександровского муниципального округа самостоятельно с соблюдением требований, установленных Бюджетным </w:t>
      </w:r>
      <w:hyperlink r:id="rId88"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 решениями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Проект бюджета Новоалександровского муниципального округа до дня рассмотрения Советом депутатов Новоалександровского муниципального округа вопроса о бюджете Новоалександровского муниципального округа выносится Советом депутатов Новоалександровского муниципального округа на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Проект бюджета Новоалександровского муниципального округа, решение об утверждении бюджета Новоалександровского муниципального округа, годовой отчет о его исполнении, ежеквартальные сведения о ходе исполнения бюджета Новоалександровского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Бюджетные полномочия Новоалександровского муниципального округа устанавливаются Бюджетным </w:t>
      </w:r>
      <w:hyperlink r:id="rId89"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Руководитель финансового органа Новоалександровского муниципального округа назначается на должность из числа лиц, отвечающих квалификационным </w:t>
      </w:r>
      <w:hyperlink r:id="rId90" w:history="1">
        <w:r w:rsidRPr="003A3644">
          <w:rPr>
            <w:rStyle w:val="a3"/>
            <w:color w:val="000000" w:themeColor="text1"/>
            <w:sz w:val="28"/>
            <w:szCs w:val="28"/>
            <w:u w:val="none"/>
          </w:rPr>
          <w:t>требованиям</w:t>
        </w:r>
      </w:hyperlink>
      <w:r w:rsidRPr="003A3644">
        <w:rPr>
          <w:color w:val="000000" w:themeColor="text1"/>
          <w:sz w:val="28"/>
          <w:szCs w:val="28"/>
        </w:rPr>
        <w:t xml:space="preserve">, установленным уполномоченным Правительством Российской Федерации федеральным органом исполнительной власти. </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Министерства финансов Ставропольского края.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 xml:space="preserve">Статья 54. Отчет об исполнении бюджета Новоалександровского </w:t>
      </w:r>
      <w:r w:rsidRPr="003A3644">
        <w:rPr>
          <w:rFonts w:ascii="Times New Roman" w:hAnsi="Times New Roman" w:cs="Times New Roman"/>
          <w:color w:val="000000" w:themeColor="text1"/>
          <w:sz w:val="28"/>
          <w:szCs w:val="28"/>
        </w:rPr>
        <w:lastRenderedPageBreak/>
        <w:t>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Подготовку годового отчета об исполнении бюджета Новоалександровского муниципального округа осуществляет администрация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Глава Новоалександровского муниципального округа представляет годовой отчет об исполнении бюджета Новоалександровского муниципального округа вместе с необходимыми документами и материалами в Совет депутатов Новоалександровского муниципального округа в порядке и сроки, определенные решением Совета депутатов Новоалександровского муниципального округа о бюджетном процессе.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До начала рассмотрения годового отчета об исполнении бюджета Новоалександровского муниципального округа Советом депутатов Новоалександровского муниципального округа контрольно-счетный орган Новоалександровского муниципального округа проводит внешнюю проверку указанного отчета.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Годовой отчет об исполнении бюджета Новоалександровского муниципального округа до дня рассмотрения Советом депутатов Новоалександровского муниципального округа вопроса о годовом отчете об исполнении бюджета Новоалександровского муниципального округа выносится Советом депутатов Новоалександровского муниципального округа на публичные слушания.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Решение Совета депутатов Новоалександровского муниципального округа по вопросу о годовом отчете об исполнении бюджета Новоалександровского муниципального округа подлежит официальному опубликованию.</w:t>
      </w:r>
    </w:p>
    <w:p w:rsidR="00884C7D" w:rsidRPr="003A3644" w:rsidRDefault="007B2890" w:rsidP="00884C7D">
      <w:pPr>
        <w:pStyle w:val="ConsPlusNormal"/>
        <w:spacing w:before="240"/>
        <w:ind w:firstLine="540"/>
        <w:jc w:val="both"/>
        <w:rPr>
          <w:color w:val="000000" w:themeColor="text1"/>
          <w:sz w:val="28"/>
          <w:szCs w:val="28"/>
        </w:rPr>
      </w:pPr>
      <w:r>
        <w:rPr>
          <w:color w:val="000000" w:themeColor="text1"/>
          <w:sz w:val="28"/>
          <w:szCs w:val="28"/>
        </w:rPr>
        <w:t>6</w:t>
      </w:r>
      <w:r w:rsidR="00884C7D" w:rsidRPr="003A3644">
        <w:rPr>
          <w:color w:val="000000" w:themeColor="text1"/>
          <w:sz w:val="28"/>
          <w:szCs w:val="28"/>
        </w:rPr>
        <w:t xml:space="preserve">. Кассовое обслуживание исполнения бюджета Новоалександровского муниципального округа осуществляется в порядке, установленном Бюджетным </w:t>
      </w:r>
      <w:hyperlink r:id="rId91" w:history="1">
        <w:r w:rsidR="00884C7D" w:rsidRPr="003A3644">
          <w:rPr>
            <w:color w:val="000000" w:themeColor="text1"/>
            <w:sz w:val="28"/>
            <w:szCs w:val="28"/>
          </w:rPr>
          <w:t>кодексом</w:t>
        </w:r>
      </w:hyperlink>
      <w:r w:rsidR="00884C7D" w:rsidRPr="003A3644">
        <w:rPr>
          <w:color w:val="000000" w:themeColor="text1"/>
          <w:sz w:val="28"/>
          <w:szCs w:val="28"/>
        </w:rPr>
        <w:t xml:space="preserve">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55. Доходы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Формирование доходов бюджета Новоалександровского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56. Средства самообложения граждан</w:t>
      </w:r>
    </w:p>
    <w:p w:rsidR="00884C7D" w:rsidRPr="003A3644" w:rsidRDefault="00884C7D" w:rsidP="00884C7D">
      <w:pPr>
        <w:pStyle w:val="ConsPlusNormal"/>
        <w:ind w:firstLine="540"/>
        <w:jc w:val="both"/>
        <w:rPr>
          <w:color w:val="000000" w:themeColor="text1"/>
          <w:sz w:val="28"/>
          <w:szCs w:val="28"/>
        </w:rPr>
      </w:pPr>
      <w:bookmarkStart w:id="14" w:name="Par976"/>
      <w:bookmarkEnd w:id="14"/>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Размер платежей в порядке самообложения граждан устанавливается в абсолютной величине равным для всех жителей Новоалександровского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Новоалександровского муниципального округа (населенного пункта (либо части его территории), входящего в состав муниципального округа) и для которых размер платежей может быть уменьшен.</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Вопросы введения и использования указанных в </w:t>
      </w:r>
      <w:hyperlink w:anchor="Par976" w:tooltip="1. Под средствами самообложения граждан понимаются разовые платежи граждан, осуществляемые для решения конкретных вопросов местного значения." w:history="1">
        <w:r w:rsidRPr="003A3644">
          <w:rPr>
            <w:color w:val="000000" w:themeColor="text1"/>
            <w:sz w:val="28"/>
            <w:szCs w:val="28"/>
          </w:rPr>
          <w:t>части 1</w:t>
        </w:r>
      </w:hyperlink>
      <w:r w:rsidRPr="003A3644">
        <w:rPr>
          <w:color w:val="000000" w:themeColor="text1"/>
          <w:sz w:val="28"/>
          <w:szCs w:val="28"/>
        </w:rPr>
        <w:t xml:space="preserve"> настоящей статьи разовых платежей граждан решаются на местном референдуме, а в случаях, предусмотренных </w:t>
      </w:r>
      <w:hyperlink r:id="rId92" w:history="1">
        <w:r w:rsidRPr="003A3644">
          <w:rPr>
            <w:color w:val="000000" w:themeColor="text1"/>
            <w:sz w:val="28"/>
            <w:szCs w:val="28"/>
          </w:rPr>
          <w:t>пунктами 4.1</w:t>
        </w:r>
      </w:hyperlink>
      <w:r w:rsidRPr="003A3644">
        <w:rPr>
          <w:color w:val="000000" w:themeColor="text1"/>
          <w:sz w:val="28"/>
          <w:szCs w:val="28"/>
        </w:rPr>
        <w:t xml:space="preserve"> и </w:t>
      </w:r>
      <w:hyperlink r:id="rId93" w:history="1">
        <w:r w:rsidRPr="003A3644">
          <w:rPr>
            <w:color w:val="000000" w:themeColor="text1"/>
            <w:sz w:val="28"/>
            <w:szCs w:val="28"/>
          </w:rPr>
          <w:t>4.3 части 1 статьи 25.1</w:t>
        </w:r>
      </w:hyperlink>
      <w:r w:rsidRPr="003A3644">
        <w:rPr>
          <w:color w:val="000000" w:themeColor="text1"/>
          <w:sz w:val="28"/>
          <w:szCs w:val="28"/>
        </w:rPr>
        <w:t xml:space="preserve"> Федерального закона, на сходе граждан.</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57. Финансовое и иное обеспечение реализации инициативных проектов</w:t>
      </w:r>
    </w:p>
    <w:p w:rsidR="00884C7D" w:rsidRPr="003A3644" w:rsidRDefault="00884C7D" w:rsidP="00884C7D">
      <w:pPr>
        <w:pStyle w:val="ConsPlusNormal"/>
        <w:ind w:firstLine="540"/>
        <w:jc w:val="both"/>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Источником финансового обеспечения реализации инициативных проектов, предусмотренных </w:t>
      </w:r>
      <w:hyperlink w:anchor="Par321" w:tooltip="Статья 21.1. Инициативные проекты" w:history="1">
        <w:r w:rsidRPr="003A3644">
          <w:rPr>
            <w:color w:val="000000" w:themeColor="text1"/>
            <w:sz w:val="28"/>
            <w:szCs w:val="28"/>
          </w:rPr>
          <w:t>статьей 2</w:t>
        </w:r>
      </w:hyperlink>
      <w:r w:rsidR="007B2890">
        <w:rPr>
          <w:color w:val="000000" w:themeColor="text1"/>
          <w:sz w:val="28"/>
          <w:szCs w:val="28"/>
        </w:rPr>
        <w:t>3</w:t>
      </w:r>
      <w:r w:rsidRPr="003A3644">
        <w:rPr>
          <w:color w:val="000000" w:themeColor="text1"/>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4"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в местный бюджет в целях реализации конкретных инициативных проектов.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w:t>
      </w:r>
      <w:r w:rsidRPr="003A3644">
        <w:rPr>
          <w:color w:val="000000" w:themeColor="text1"/>
          <w:sz w:val="28"/>
          <w:szCs w:val="28"/>
        </w:rPr>
        <w:lastRenderedPageBreak/>
        <w:t>платежи подлежат возврату лицам (в том числе организациям), осуществившим их перечисление в местный бюджет.</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58. Муниципальные заимствования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proofErr w:type="spellStart"/>
      <w:r w:rsidRPr="003A3644">
        <w:rPr>
          <w:color w:val="000000" w:themeColor="text1"/>
          <w:sz w:val="28"/>
          <w:szCs w:val="28"/>
        </w:rPr>
        <w:t>Новоалександровский</w:t>
      </w:r>
      <w:proofErr w:type="spellEnd"/>
      <w:r w:rsidRPr="003A3644">
        <w:rPr>
          <w:color w:val="000000" w:themeColor="text1"/>
          <w:sz w:val="28"/>
          <w:szCs w:val="28"/>
        </w:rPr>
        <w:t xml:space="preserve"> </w:t>
      </w:r>
      <w:r w:rsidR="007B2890">
        <w:rPr>
          <w:color w:val="000000" w:themeColor="text1"/>
          <w:sz w:val="28"/>
          <w:szCs w:val="28"/>
        </w:rPr>
        <w:t>муниципальный</w:t>
      </w:r>
      <w:r w:rsidRPr="003A3644">
        <w:rPr>
          <w:color w:val="000000" w:themeColor="text1"/>
          <w:sz w:val="28"/>
          <w:szCs w:val="28"/>
        </w:rPr>
        <w:t xml:space="preserve"> округ вправе осуществлять муниципальные заимствования, в том числе путем выпуска муниципальных ценных бумаг, в соответствии с Бюджетным </w:t>
      </w:r>
      <w:hyperlink r:id="rId95" w:history="1">
        <w:r w:rsidRPr="003A3644">
          <w:rPr>
            <w:color w:val="000000" w:themeColor="text1"/>
            <w:sz w:val="28"/>
            <w:szCs w:val="28"/>
          </w:rPr>
          <w:t>кодексом</w:t>
        </w:r>
      </w:hyperlink>
      <w:r w:rsidRPr="003A3644">
        <w:rPr>
          <w:color w:val="000000" w:themeColor="text1"/>
          <w:sz w:val="28"/>
          <w:szCs w:val="28"/>
        </w:rPr>
        <w:t xml:space="preserve"> Российской Федерации и Уставом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59. Расходы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Формирование расходов бюджета Новоалександровского муниципального округа осуществляется в соответствии с расходными обязательствами Новоалександровского муниципального округа, устанавливаемыми и исполняемыми в соответствии с требованиями Бюджетного </w:t>
      </w:r>
      <w:hyperlink r:id="rId96" w:history="1">
        <w:r w:rsidRPr="003A3644">
          <w:rPr>
            <w:color w:val="000000" w:themeColor="text1"/>
            <w:sz w:val="28"/>
            <w:szCs w:val="28"/>
          </w:rPr>
          <w:t>кодекса</w:t>
        </w:r>
      </w:hyperlink>
      <w:r w:rsidRPr="003A3644">
        <w:rPr>
          <w:color w:val="000000" w:themeColor="text1"/>
          <w:sz w:val="28"/>
          <w:szCs w:val="28"/>
        </w:rPr>
        <w:t xml:space="preserve"> Российской Федерации.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Исполнение расходных обязательств Новоалександровского муниципального округа осуществляется за счет средств бюджета Новоалександровского муниципального округа в соответствии с требованиями Бюджетного </w:t>
      </w:r>
      <w:hyperlink r:id="rId97" w:history="1">
        <w:r w:rsidRPr="003A3644">
          <w:rPr>
            <w:color w:val="000000" w:themeColor="text1"/>
            <w:sz w:val="28"/>
            <w:szCs w:val="28"/>
          </w:rPr>
          <w:t>кодекса</w:t>
        </w:r>
      </w:hyperlink>
      <w:r w:rsidRPr="003A3644">
        <w:rPr>
          <w:color w:val="000000" w:themeColor="text1"/>
          <w:sz w:val="28"/>
          <w:szCs w:val="28"/>
        </w:rPr>
        <w:t xml:space="preserve"> Российской Федерации.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60. Закупки для обеспечения муниципальных нужд</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Закупки товаров, работ, услуг для обеспечения муниципальных нужд осуществляются за счет средств бюджета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AD1D6B">
      <w:pPr>
        <w:pStyle w:val="ConsPlusTitle"/>
        <w:jc w:val="center"/>
        <w:outlineLvl w:val="0"/>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lastRenderedPageBreak/>
        <w:t>Глава VIII. ОТВЕТСТВЕННОСТЬ ОРГАНОВ МЕСТНОГО САМОУПРАВЛЕНИЯ</w:t>
      </w:r>
      <w:r w:rsidR="00AD1D6B">
        <w:rPr>
          <w:rFonts w:ascii="Times New Roman" w:hAnsi="Times New Roman" w:cs="Times New Roman"/>
          <w:color w:val="000000" w:themeColor="text1"/>
          <w:sz w:val="28"/>
          <w:szCs w:val="28"/>
        </w:rPr>
        <w:t xml:space="preserve"> </w:t>
      </w:r>
      <w:r w:rsidRPr="003A3644">
        <w:rPr>
          <w:rFonts w:ascii="Times New Roman" w:hAnsi="Times New Roman" w:cs="Times New Roman"/>
          <w:color w:val="000000" w:themeColor="text1"/>
          <w:sz w:val="28"/>
          <w:szCs w:val="28"/>
        </w:rPr>
        <w:t>И ДОЛЖНОСТНЫХ ЛИЦ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61. Ответственность органов местного самоуправления и должностных лиц местного самоуправления Новоалександровского муниципального округа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Органы местного самоуправления и должностные лица местного самоуправления Новоалександровского муниципального округа несут ответственность перед населением Новоалександровского муниципального округа, государством, физическими и юридическими лицами в соответствии с федеральными законами.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62. Ответственность депутатов Совета депутатов Новоалександровского муниципального округа, Главы Новоалександровского муниципального округа перед населением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Население Новоалександровского муниципального округа вправе отозвать депутатов Совета депутатов Новоалександровского муниципального округа, Главу Новоалександровского муниципального округа, иных выборных лиц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 отзыва депутатов Совета депутатов Новоалександровского муниципального округа, Главы Новоалександровского муниципального округа и порядок отзыва определяются настоящим Уставом в соответствии с федеральным законом.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63. Ответственность органов местного самоуправления и должностных лиц местного самоуправления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Ответственность органов местного самоуправления и должностных лиц местного самоуправления Новоалександровского муниципального округа перед государством наступает на основании решения соответствующего суда в случае нарушения ими </w:t>
      </w:r>
      <w:hyperlink r:id="rId98"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федеральных конституционных законов, федеральных законов,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64. Ответственность Совета депутатов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В случае если судом установлено, что Советом депутатов Новоалександровского муниципального округа принят нормативный правовой акт, противоречащий </w:t>
      </w:r>
      <w:hyperlink r:id="rId99"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законам Ставропольского края, настоящему Уставу, а Совет депутатов Новоалександровского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Ставропольского края в течение одного месяца после вступления в силу решения суда, установившего факт неисполнения данного решения,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Полномочия Совета депутатов Новоалександровского муниципального округа прекращаются со дня вступления в силу закона Ставропольского края о его роспуске.</w:t>
      </w:r>
    </w:p>
    <w:p w:rsidR="00884C7D" w:rsidRPr="003A3644" w:rsidRDefault="00884C7D" w:rsidP="00884C7D">
      <w:pPr>
        <w:pStyle w:val="ConsPlusNormal"/>
        <w:spacing w:before="240"/>
        <w:ind w:firstLine="540"/>
        <w:jc w:val="both"/>
        <w:rPr>
          <w:color w:val="000000" w:themeColor="text1"/>
          <w:sz w:val="28"/>
          <w:szCs w:val="28"/>
        </w:rPr>
      </w:pPr>
      <w:bookmarkStart w:id="15" w:name="Par1023"/>
      <w:bookmarkEnd w:id="15"/>
      <w:r w:rsidRPr="003A3644">
        <w:rPr>
          <w:color w:val="000000" w:themeColor="text1"/>
          <w:sz w:val="28"/>
          <w:szCs w:val="28"/>
        </w:rPr>
        <w:t>3. В случае, если соответствующим судом установлено, что избранный в правомочном составе Совет депутатов Новоалександровского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В случае, если соответствующим судом установлено, что вновь избранный в правомочном составе Совет депутатов Новоалександровского муниципального округа в течение трех месяцев подряд не проводил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5. Закон Ставропольского края о роспуске Совета депутатов Новоалександровского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Депутаты Совета депутатов Новоалександровского муниципального округа, распущенного на основании </w:t>
      </w:r>
      <w:hyperlink w:anchor="Par1023" w:tooltip="3. В случае, если соответствующим судом установлено, что избранный в правомочном составе Совет депутатов Новоалександровского городского округа в течение трех месяцев подряд не проводил правомочного заседания, Губернатор Ставропольского края в течение трех мес" w:history="1">
        <w:r w:rsidRPr="003A3644">
          <w:rPr>
            <w:color w:val="000000" w:themeColor="text1"/>
            <w:sz w:val="28"/>
            <w:szCs w:val="28"/>
          </w:rPr>
          <w:t>части 3</w:t>
        </w:r>
      </w:hyperlink>
      <w:r w:rsidRPr="003A3644">
        <w:rPr>
          <w:color w:val="000000" w:themeColor="text1"/>
          <w:sz w:val="28"/>
          <w:szCs w:val="28"/>
        </w:rPr>
        <w:t xml:space="preserve"> настоящей статьи, вправе в </w:t>
      </w:r>
      <w:r w:rsidRPr="003A3644">
        <w:rPr>
          <w:color w:val="000000" w:themeColor="text1"/>
          <w:sz w:val="28"/>
          <w:szCs w:val="28"/>
        </w:rPr>
        <w:lastRenderedPageBreak/>
        <w:t xml:space="preserve">течение 10 дней со дня вступления в силу закона Ставропольского края о роспуске Совета депутатов Новоалександровского муниципального округа обратиться в суд с заявлением для установления факта отсутствия их вины за </w:t>
      </w:r>
      <w:proofErr w:type="spellStart"/>
      <w:r w:rsidRPr="003A3644">
        <w:rPr>
          <w:color w:val="000000" w:themeColor="text1"/>
          <w:sz w:val="28"/>
          <w:szCs w:val="28"/>
        </w:rPr>
        <w:t>непроведение</w:t>
      </w:r>
      <w:proofErr w:type="spellEnd"/>
      <w:r w:rsidRPr="003A3644">
        <w:rPr>
          <w:color w:val="000000" w:themeColor="text1"/>
          <w:sz w:val="28"/>
          <w:szCs w:val="28"/>
        </w:rPr>
        <w:t xml:space="preserve"> Советом депутатов Новоалександровского муниципального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65. Ответственность Главы Новоалександровского муниципального округа перед государством</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1. В соответствии с федеральным законом Губернатор Ставропольского края издает правовой акт об отрешении от должности Главы Новоалександровского муниципального округа в случае: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издания Главой Новоалександровского муниципального округа правового акта, противоречащего </w:t>
      </w:r>
      <w:hyperlink r:id="rId100" w:history="1">
        <w:r w:rsidRPr="003A3644">
          <w:rPr>
            <w:color w:val="000000" w:themeColor="text1"/>
            <w:sz w:val="28"/>
            <w:szCs w:val="28"/>
          </w:rPr>
          <w:t>Конституции</w:t>
        </w:r>
      </w:hyperlink>
      <w:r w:rsidRPr="003A3644">
        <w:rPr>
          <w:color w:val="000000" w:themeColor="text1"/>
          <w:sz w:val="28"/>
          <w:szCs w:val="28"/>
        </w:rPr>
        <w:t xml:space="preserve"> Российской Федерации, федеральным конституционным законам, федеральным законам, законам Ставропольского края, Уставу Новоалександровского муниципального округа, если такие противоречия установлены соответствующим судом, а Глава Новоалександровского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совершения Главой Новоалександровского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Новоалександровского муниципального округа не принял в пределах своих полномочий мер по исполнению решения суда.</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bookmarkStart w:id="16" w:name="Par1034"/>
      <w:bookmarkEnd w:id="16"/>
      <w:r w:rsidRPr="003A3644">
        <w:rPr>
          <w:rFonts w:ascii="Times New Roman" w:hAnsi="Times New Roman" w:cs="Times New Roman"/>
          <w:color w:val="000000" w:themeColor="text1"/>
          <w:sz w:val="28"/>
          <w:szCs w:val="28"/>
        </w:rPr>
        <w:t>Статья 66. Удаление Главы Новоалександровского муниципального округа в отставку</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 xml:space="preserve">1. Совет депутатов Новоалександровского муниципального округа в </w:t>
      </w:r>
      <w:r w:rsidRPr="003A3644">
        <w:rPr>
          <w:color w:val="000000" w:themeColor="text1"/>
          <w:sz w:val="28"/>
          <w:szCs w:val="28"/>
        </w:rPr>
        <w:lastRenderedPageBreak/>
        <w:t xml:space="preserve">соответствии с Федеральным </w:t>
      </w:r>
      <w:hyperlink r:id="rId101" w:history="1">
        <w:r w:rsidRPr="003A3644">
          <w:rPr>
            <w:color w:val="000000" w:themeColor="text1"/>
            <w:sz w:val="28"/>
            <w:szCs w:val="28"/>
          </w:rPr>
          <w:t>законом</w:t>
        </w:r>
      </w:hyperlink>
      <w:r w:rsidRPr="003A3644">
        <w:rPr>
          <w:color w:val="000000" w:themeColor="text1"/>
          <w:sz w:val="28"/>
          <w:szCs w:val="28"/>
        </w:rPr>
        <w:t xml:space="preserve"> вправе удалить Главу Новоалександровского муниципального округа в отставку по инициативе депутатов Совета депутатов Новоалександровского муниципального округа или по инициативе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Основаниями для удаления Главы Новоалександровского муниципального округа в отставку являются: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 решения, действия (бездействие) Главы Новоалександровского муниципального округа, повлекшие (повлекшее) наступление последствий, предусмотренных </w:t>
      </w:r>
      <w:hyperlink r:id="rId102" w:history="1">
        <w:r w:rsidRPr="003A3644">
          <w:rPr>
            <w:color w:val="000000" w:themeColor="text1"/>
            <w:sz w:val="28"/>
            <w:szCs w:val="28"/>
          </w:rPr>
          <w:t>пунктами 2</w:t>
        </w:r>
      </w:hyperlink>
      <w:r w:rsidRPr="003A3644">
        <w:rPr>
          <w:color w:val="000000" w:themeColor="text1"/>
          <w:sz w:val="28"/>
          <w:szCs w:val="28"/>
        </w:rPr>
        <w:t xml:space="preserve"> и </w:t>
      </w:r>
      <w:hyperlink r:id="rId103" w:history="1">
        <w:r w:rsidRPr="003A3644">
          <w:rPr>
            <w:color w:val="000000" w:themeColor="text1"/>
            <w:sz w:val="28"/>
            <w:szCs w:val="28"/>
          </w:rPr>
          <w:t>3 части 1 статьи 75</w:t>
        </w:r>
      </w:hyperlink>
      <w:r w:rsidRPr="003A3644">
        <w:rPr>
          <w:color w:val="000000" w:themeColor="text1"/>
          <w:sz w:val="28"/>
          <w:szCs w:val="28"/>
        </w:rPr>
        <w:t xml:space="preserve"> Федерального закона;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04" w:history="1">
        <w:r w:rsidRPr="003A3644">
          <w:rPr>
            <w:color w:val="000000" w:themeColor="text1"/>
            <w:sz w:val="28"/>
            <w:szCs w:val="28"/>
          </w:rPr>
          <w:t>законом</w:t>
        </w:r>
      </w:hyperlink>
      <w:r w:rsidRPr="003A3644">
        <w:rPr>
          <w:color w:val="000000" w:themeColor="text1"/>
          <w:sz w:val="28"/>
          <w:szCs w:val="28"/>
        </w:rPr>
        <w:t>, иными федеральными законами, Уставом Новоалександровского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неудовлетворительная оценка деятельности Главы Новоалександровского муниципального округа Советом депутатов Новоалександровского муниципального округа по результатам его ежегодного отчета перед Советом депутатов Новоалександровского муниципального округа, данная два раза подряд;</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4) несоблюдение ограничений, запретов, неисполнение обязанностей, которые установлены Федеральным </w:t>
      </w:r>
      <w:hyperlink r:id="rId105" w:history="1">
        <w:r w:rsidRPr="003A3644">
          <w:rPr>
            <w:color w:val="000000" w:themeColor="text1"/>
            <w:sz w:val="28"/>
            <w:szCs w:val="28"/>
          </w:rPr>
          <w:t>законом</w:t>
        </w:r>
      </w:hyperlink>
      <w:r w:rsidR="00AD1D6B">
        <w:rPr>
          <w:color w:val="000000" w:themeColor="text1"/>
          <w:sz w:val="28"/>
          <w:szCs w:val="28"/>
        </w:rPr>
        <w:t xml:space="preserve"> от 25 декабря 2008 г. №</w:t>
      </w:r>
      <w:r w:rsidRPr="003A3644">
        <w:rPr>
          <w:color w:val="000000" w:themeColor="text1"/>
          <w:sz w:val="28"/>
          <w:szCs w:val="28"/>
        </w:rPr>
        <w:t xml:space="preserve"> 273-ФЗ </w:t>
      </w:r>
      <w:r w:rsidR="00AD1D6B">
        <w:rPr>
          <w:color w:val="000000" w:themeColor="text1"/>
          <w:sz w:val="28"/>
          <w:szCs w:val="28"/>
        </w:rPr>
        <w:t>«</w:t>
      </w:r>
      <w:r w:rsidRPr="003A3644">
        <w:rPr>
          <w:color w:val="000000" w:themeColor="text1"/>
          <w:sz w:val="28"/>
          <w:szCs w:val="28"/>
        </w:rPr>
        <w:t>О противодействии коррупции</w:t>
      </w:r>
      <w:r w:rsidR="00AD1D6B">
        <w:rPr>
          <w:color w:val="000000" w:themeColor="text1"/>
          <w:sz w:val="28"/>
          <w:szCs w:val="28"/>
        </w:rPr>
        <w:t>»</w:t>
      </w:r>
      <w:r w:rsidRPr="003A3644">
        <w:rPr>
          <w:color w:val="000000" w:themeColor="text1"/>
          <w:sz w:val="28"/>
          <w:szCs w:val="28"/>
        </w:rPr>
        <w:t xml:space="preserve">, Федеральным </w:t>
      </w:r>
      <w:hyperlink r:id="rId106" w:history="1">
        <w:r w:rsidRPr="003A3644">
          <w:rPr>
            <w:color w:val="000000" w:themeColor="text1"/>
            <w:sz w:val="28"/>
            <w:szCs w:val="28"/>
          </w:rPr>
          <w:t>законом</w:t>
        </w:r>
      </w:hyperlink>
      <w:r w:rsidRPr="003A3644">
        <w:rPr>
          <w:color w:val="000000" w:themeColor="text1"/>
          <w:sz w:val="28"/>
          <w:szCs w:val="28"/>
        </w:rPr>
        <w:t xml:space="preserve"> от 3 декабря 2012 г. </w:t>
      </w:r>
      <w:r w:rsidR="00AD1D6B">
        <w:rPr>
          <w:color w:val="000000" w:themeColor="text1"/>
          <w:sz w:val="28"/>
          <w:szCs w:val="28"/>
        </w:rPr>
        <w:t>№ 230-ФЗ «</w:t>
      </w:r>
      <w:r w:rsidRPr="003A3644">
        <w:rPr>
          <w:color w:val="000000" w:themeColor="text1"/>
          <w:sz w:val="28"/>
          <w:szCs w:val="28"/>
        </w:rPr>
        <w:t>О контроле за соответствием расходов лиц, замещающих государственные должности, и иных лиц их доходам</w:t>
      </w:r>
      <w:r w:rsidR="00AD1D6B">
        <w:rPr>
          <w:color w:val="000000" w:themeColor="text1"/>
          <w:sz w:val="28"/>
          <w:szCs w:val="28"/>
        </w:rPr>
        <w:t>»</w:t>
      </w:r>
      <w:r w:rsidRPr="003A3644">
        <w:rPr>
          <w:color w:val="000000" w:themeColor="text1"/>
          <w:sz w:val="28"/>
          <w:szCs w:val="28"/>
        </w:rPr>
        <w:t xml:space="preserve">, Федеральным </w:t>
      </w:r>
      <w:hyperlink r:id="rId107" w:history="1">
        <w:r w:rsidRPr="003A3644">
          <w:rPr>
            <w:color w:val="000000" w:themeColor="text1"/>
            <w:sz w:val="28"/>
            <w:szCs w:val="28"/>
          </w:rPr>
          <w:t>законом</w:t>
        </w:r>
      </w:hyperlink>
      <w:r w:rsidR="00AD1D6B">
        <w:rPr>
          <w:color w:val="000000" w:themeColor="text1"/>
          <w:sz w:val="28"/>
          <w:szCs w:val="28"/>
        </w:rPr>
        <w:t xml:space="preserve"> от 7 мая 2013 г. № 79-ФЗ «</w:t>
      </w:r>
      <w:r w:rsidRPr="003A3644">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1D6B">
        <w:rPr>
          <w:color w:val="000000" w:themeColor="text1"/>
          <w:sz w:val="28"/>
          <w:szCs w:val="28"/>
        </w:rPr>
        <w:t>»</w:t>
      </w:r>
      <w:r w:rsidRPr="003A3644">
        <w:rPr>
          <w:color w:val="000000" w:themeColor="text1"/>
          <w:sz w:val="28"/>
          <w:szCs w:val="28"/>
        </w:rPr>
        <w:t>;</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допущение Главой Новоалександровского муниципального округа, администрацией Новоалександровского муниципального округа, иными органами и должностными лицами местного самоуправления Новоалександровского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3A3644">
        <w:rPr>
          <w:color w:val="000000" w:themeColor="text1"/>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3. Инициатива депутатов Совета депутатов Новоалександровского муниципального округа об удалении Главы Новоалександровского муниципального округа в отставку, выдвинутая не менее чем одной третью от установленной численности депутатов Совета депутатов Новоалександровского муниципального округа, оформляется в виде обращения, которое вносится в Совет депутатов Новоалександровского муниципального округа. Указанное обращение вносится вместе с проектом решения Совета депутатов Новоалександровского муниципального округа об удалении Главы Новоалександровского муниципального округа в отставку. О выдвижении данной инициативы Глава Новоалександровского муниципального округа и Губернатор Ставропольского края уведомляются не позднее дня, следующего за днем внесения указанного обращения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4. Рассмотрение инициативы депутатов Совета депутатов Новоалександровского муниципального округа об удалении Главы Новоалександровского муниципального округа в отставку осуществляется с учетом мнения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5. В случае если при рассмотрении инициативы депутатов Совета депутатов Новоалександровского муниципального округа об удалении Главы Новоалександровского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Новоалександровского муниципального округа, повлекших (повлекшего) наступление последствий, предусмотренных </w:t>
      </w:r>
      <w:hyperlink r:id="rId108" w:history="1">
        <w:r w:rsidRPr="003A3644">
          <w:rPr>
            <w:color w:val="000000" w:themeColor="text1"/>
            <w:sz w:val="28"/>
            <w:szCs w:val="28"/>
          </w:rPr>
          <w:t>пунктами 2</w:t>
        </w:r>
      </w:hyperlink>
      <w:r w:rsidRPr="003A3644">
        <w:rPr>
          <w:color w:val="000000" w:themeColor="text1"/>
          <w:sz w:val="28"/>
          <w:szCs w:val="28"/>
        </w:rPr>
        <w:t xml:space="preserve"> и </w:t>
      </w:r>
      <w:hyperlink r:id="rId109" w:history="1">
        <w:r w:rsidRPr="003A3644">
          <w:rPr>
            <w:color w:val="000000" w:themeColor="text1"/>
            <w:sz w:val="28"/>
            <w:szCs w:val="28"/>
          </w:rPr>
          <w:t>3 части 1 статьи 75</w:t>
        </w:r>
      </w:hyperlink>
      <w:r w:rsidRPr="003A3644">
        <w:rPr>
          <w:color w:val="000000" w:themeColor="text1"/>
          <w:sz w:val="28"/>
          <w:szCs w:val="28"/>
        </w:rPr>
        <w:t xml:space="preserve"> Федерального закона, решение об удалении Главы Новоалександровского муниципального округа в отставку может быть принято только при согласии Губернатора Ставропольского края.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6. Инициатива Губернатора Ставропольского края об удалении Главы Новоалександровского муниципального округа в отставку оформляется в виде обращения, которое вносится в Совет депутатов Новоалександровского муниципального округа вместе с проектом соответствующего решения Совета депутатов Новоалександровского муниципального округа. О выдвижении данной инициативы Глава Новоалександровского муниципального округа </w:t>
      </w:r>
      <w:r w:rsidRPr="003A3644">
        <w:rPr>
          <w:color w:val="000000" w:themeColor="text1"/>
          <w:sz w:val="28"/>
          <w:szCs w:val="28"/>
        </w:rPr>
        <w:lastRenderedPageBreak/>
        <w:t>уведомляется не позднее дня, следующего за днем внесения указанного обращения в Совет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7. Рассмотрение инициативы депутатов Совета депутатов Новоалександровского муниципального округа или Губернатора Ставропольского края об удалении Главы Новоалександровского муниципального округа в отставку осуществляется Советом депутатов Новоалександровского муниципального округа в течение одного месяца со дня внесения соответствующего обращения.</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8. Решение Совета депутатов Новоалександровского муниципального округа об удалении Главы Новоалександровского муниципального округа в отставку считается принятым, если за него проголосовало не менее двух третей от установленной численности депутатов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9. Решение Совета депутатов Новоалександровского муниципального округа об удалении Главы Новоалександровского муниципального округа в отставку подписывается председателем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10. При рассмотрении и принятии Советом депутатов Новоалександровского муниципального округа решения об удалении Главы Новоалександровского муниципального округа в отставку должны быть обеспечены:</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Новоалександровского муниципального округа или Губернатора Ставропольского края и с проектом решения Совета депутатов Новоалександровского муниципального округа об удалении его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2) предоставление ему возможности дать депутатам Совета депутатов Новоалександровского муниципального округа объяснения по поводу обстоятельств, выдвигаемых в качестве основания для удаления в отставку.</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11. В случае если Глава Новоалександровского муниципального округа не согласен с решением Совета депутатов Новоалександровского муниципального округа об удалении его в отставку, он вправе в письменном виде изложить свое особое мнение.</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 xml:space="preserve">12. Решение Совета депутатов Новоалександровского муниципального округа об удалении Главы Новоалександровского муниципального округа в отставку подлежит официальному опубликованию (обнародованию) не </w:t>
      </w:r>
      <w:r w:rsidRPr="003A3644">
        <w:rPr>
          <w:color w:val="000000" w:themeColor="text1"/>
          <w:sz w:val="28"/>
          <w:szCs w:val="28"/>
        </w:rPr>
        <w:lastRenderedPageBreak/>
        <w:t>позднее чем через пять дней со дня его принятия. В случае если Глава Новоалександровского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Новоалександровского муниципального округа.</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13. В случае если инициатива депутатов Совета депутатов Новоалександровского муниципального округа или Губернатора Ставропольского края об удалении Главы Новоалександровского муниципального округа в отставку отклонена Советом депутатов Новоалександровского муниципального округа, вопрос об удалении Главы Новоалександровского муниципального округа в отставку может быть вынесен на повторное рассмотрение Совета депутатов Новоалександровского муниципального округа не ранее чем через два месяца со дня проведения заседания Совета депутатов Новоалександровского муниципального округа, на котором рассматривался указанный вопрос.</w:t>
      </w:r>
    </w:p>
    <w:p w:rsidR="00884C7D" w:rsidRPr="003A3644" w:rsidRDefault="00884C7D" w:rsidP="00884C7D">
      <w:pPr>
        <w:pStyle w:val="ConsPlusNormal"/>
        <w:spacing w:before="240"/>
        <w:ind w:firstLine="540"/>
        <w:jc w:val="both"/>
        <w:rPr>
          <w:color w:val="000000" w:themeColor="text1"/>
          <w:sz w:val="28"/>
          <w:szCs w:val="28"/>
        </w:rPr>
      </w:pPr>
      <w:r w:rsidRPr="003A3644">
        <w:rPr>
          <w:color w:val="000000" w:themeColor="text1"/>
          <w:sz w:val="28"/>
          <w:szCs w:val="28"/>
        </w:rPr>
        <w:t>14. Глава Новоалександровского муниципального округа, в отношении которого Советом депутатов Новоалександровского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Title"/>
        <w:ind w:firstLine="540"/>
        <w:jc w:val="both"/>
        <w:outlineLvl w:val="1"/>
        <w:rPr>
          <w:rFonts w:ascii="Times New Roman" w:hAnsi="Times New Roman" w:cs="Times New Roman"/>
          <w:color w:val="000000" w:themeColor="text1"/>
          <w:sz w:val="28"/>
          <w:szCs w:val="28"/>
        </w:rPr>
      </w:pPr>
      <w:r w:rsidRPr="003A3644">
        <w:rPr>
          <w:rFonts w:ascii="Times New Roman" w:hAnsi="Times New Roman" w:cs="Times New Roman"/>
          <w:color w:val="000000" w:themeColor="text1"/>
          <w:sz w:val="28"/>
          <w:szCs w:val="28"/>
        </w:rPr>
        <w:t>Статья 67. Ответственность органов местного самоуправления и должностных лиц местного самоуправления Новоалександровского муниципального округа перед физическими и юридическими лицами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ind w:firstLine="540"/>
        <w:jc w:val="both"/>
        <w:rPr>
          <w:color w:val="000000" w:themeColor="text1"/>
          <w:sz w:val="28"/>
          <w:szCs w:val="28"/>
        </w:rPr>
      </w:pPr>
      <w:r w:rsidRPr="003A3644">
        <w:rPr>
          <w:color w:val="000000" w:themeColor="text1"/>
          <w:sz w:val="28"/>
          <w:szCs w:val="28"/>
        </w:rPr>
        <w:t>Ответственность органов местного самоуправления и должностных лиц местного самоуправления Новоалександровского муниципального округа перед физическими и юридическими лицами наступает в порядке, установленном федеральными законами.</w:t>
      </w: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rPr>
          <w:color w:val="000000" w:themeColor="text1"/>
          <w:sz w:val="28"/>
          <w:szCs w:val="28"/>
        </w:rPr>
      </w:pPr>
    </w:p>
    <w:p w:rsidR="00884C7D" w:rsidRPr="003A3644" w:rsidRDefault="00884C7D" w:rsidP="00884C7D">
      <w:pPr>
        <w:pStyle w:val="ConsPlusNormal"/>
        <w:pBdr>
          <w:top w:val="single" w:sz="6" w:space="0" w:color="auto"/>
        </w:pBdr>
        <w:spacing w:before="100" w:after="100"/>
        <w:jc w:val="both"/>
        <w:rPr>
          <w:color w:val="000000" w:themeColor="text1"/>
          <w:sz w:val="28"/>
          <w:szCs w:val="28"/>
        </w:rPr>
      </w:pPr>
    </w:p>
    <w:p w:rsidR="00D84194" w:rsidRPr="003A3644" w:rsidRDefault="00D84194">
      <w:pPr>
        <w:rPr>
          <w:color w:val="000000" w:themeColor="text1"/>
        </w:rPr>
      </w:pPr>
    </w:p>
    <w:sectPr w:rsidR="00D84194" w:rsidRPr="003A3644" w:rsidSect="00A116EC">
      <w:footerReference w:type="default" r:id="rId110"/>
      <w:pgSz w:w="11906" w:h="16838"/>
      <w:pgMar w:top="1440" w:right="566" w:bottom="1440" w:left="1985" w:header="0" w:footer="41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91" w:rsidRDefault="008C3C91">
      <w:pPr>
        <w:spacing w:after="0" w:line="240" w:lineRule="auto"/>
      </w:pPr>
      <w:r>
        <w:separator/>
      </w:r>
    </w:p>
  </w:endnote>
  <w:endnote w:type="continuationSeparator" w:id="0">
    <w:p w:rsidR="008C3C91" w:rsidRDefault="008C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74946"/>
      <w:docPartObj>
        <w:docPartGallery w:val="Page Numbers (Bottom of Page)"/>
        <w:docPartUnique/>
      </w:docPartObj>
    </w:sdtPr>
    <w:sdtEndPr/>
    <w:sdtContent>
      <w:p w:rsidR="00012567" w:rsidRDefault="00012567">
        <w:pPr>
          <w:pStyle w:val="a6"/>
          <w:jc w:val="right"/>
        </w:pPr>
        <w:r>
          <w:fldChar w:fldCharType="begin"/>
        </w:r>
        <w:r>
          <w:instrText>PAGE   \* MERGEFORMAT</w:instrText>
        </w:r>
        <w:r>
          <w:fldChar w:fldCharType="separate"/>
        </w:r>
        <w:r w:rsidR="0040235A">
          <w:rPr>
            <w:noProof/>
          </w:rPr>
          <w:t>96</w:t>
        </w:r>
        <w:r>
          <w:fldChar w:fldCharType="end"/>
        </w:r>
      </w:p>
    </w:sdtContent>
  </w:sdt>
  <w:p w:rsidR="00012567" w:rsidRDefault="0001256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91" w:rsidRDefault="008C3C91">
      <w:pPr>
        <w:spacing w:after="0" w:line="240" w:lineRule="auto"/>
      </w:pPr>
      <w:r>
        <w:separator/>
      </w:r>
    </w:p>
  </w:footnote>
  <w:footnote w:type="continuationSeparator" w:id="0">
    <w:p w:rsidR="008C3C91" w:rsidRDefault="008C3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B76CF"/>
    <w:multiLevelType w:val="hybridMultilevel"/>
    <w:tmpl w:val="413CED7C"/>
    <w:lvl w:ilvl="0" w:tplc="982E8BB0">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7D"/>
    <w:rsid w:val="00012567"/>
    <w:rsid w:val="0002502A"/>
    <w:rsid w:val="00050B77"/>
    <w:rsid w:val="00074721"/>
    <w:rsid w:val="0011095D"/>
    <w:rsid w:val="00143D94"/>
    <w:rsid w:val="00145BCF"/>
    <w:rsid w:val="001F3146"/>
    <w:rsid w:val="002149E6"/>
    <w:rsid w:val="00266AE0"/>
    <w:rsid w:val="002769AA"/>
    <w:rsid w:val="002E3DCB"/>
    <w:rsid w:val="00340C95"/>
    <w:rsid w:val="003A3644"/>
    <w:rsid w:val="003C6792"/>
    <w:rsid w:val="0040235A"/>
    <w:rsid w:val="00410E4F"/>
    <w:rsid w:val="00416AA5"/>
    <w:rsid w:val="004F7D26"/>
    <w:rsid w:val="0056060E"/>
    <w:rsid w:val="006270A1"/>
    <w:rsid w:val="00682DDF"/>
    <w:rsid w:val="00694501"/>
    <w:rsid w:val="006D0BB2"/>
    <w:rsid w:val="00754C41"/>
    <w:rsid w:val="007B2890"/>
    <w:rsid w:val="007F1A21"/>
    <w:rsid w:val="008455A0"/>
    <w:rsid w:val="00884C7D"/>
    <w:rsid w:val="008C3C91"/>
    <w:rsid w:val="00940B09"/>
    <w:rsid w:val="009E693F"/>
    <w:rsid w:val="009F278B"/>
    <w:rsid w:val="00A116EC"/>
    <w:rsid w:val="00A2197B"/>
    <w:rsid w:val="00A26F91"/>
    <w:rsid w:val="00A472D2"/>
    <w:rsid w:val="00A52F76"/>
    <w:rsid w:val="00AD1D6B"/>
    <w:rsid w:val="00B31F43"/>
    <w:rsid w:val="00B44F6C"/>
    <w:rsid w:val="00B81E12"/>
    <w:rsid w:val="00BF4D93"/>
    <w:rsid w:val="00C11251"/>
    <w:rsid w:val="00C86136"/>
    <w:rsid w:val="00CC3D27"/>
    <w:rsid w:val="00CF2F45"/>
    <w:rsid w:val="00D33857"/>
    <w:rsid w:val="00D55BD8"/>
    <w:rsid w:val="00D84194"/>
    <w:rsid w:val="00DD5C20"/>
    <w:rsid w:val="00F17517"/>
    <w:rsid w:val="00F3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DC829-83A8-437E-B1EE-7F249CAD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C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8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84C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84C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84C7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84C7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84C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884C7D"/>
    <w:rPr>
      <w:rFonts w:cs="Times New Roman"/>
      <w:color w:val="0000FF"/>
      <w:u w:val="single"/>
    </w:rPr>
  </w:style>
  <w:style w:type="paragraph" w:styleId="a4">
    <w:name w:val="header"/>
    <w:basedOn w:val="a"/>
    <w:link w:val="a5"/>
    <w:uiPriority w:val="99"/>
    <w:unhideWhenUsed/>
    <w:rsid w:val="00A116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6EC"/>
    <w:rPr>
      <w:rFonts w:ascii="Calibri" w:eastAsia="Times New Roman" w:hAnsi="Calibri" w:cs="Times New Roman"/>
      <w:lang w:eastAsia="ru-RU"/>
    </w:rPr>
  </w:style>
  <w:style w:type="paragraph" w:styleId="a6">
    <w:name w:val="footer"/>
    <w:basedOn w:val="a"/>
    <w:link w:val="a7"/>
    <w:uiPriority w:val="99"/>
    <w:unhideWhenUsed/>
    <w:rsid w:val="00A116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6EC"/>
    <w:rPr>
      <w:rFonts w:ascii="Calibri" w:eastAsia="Times New Roman" w:hAnsi="Calibri" w:cs="Times New Roman"/>
      <w:lang w:eastAsia="ru-RU"/>
    </w:rPr>
  </w:style>
  <w:style w:type="paragraph" w:styleId="a8">
    <w:name w:val="Balloon Text"/>
    <w:basedOn w:val="a"/>
    <w:link w:val="a9"/>
    <w:uiPriority w:val="99"/>
    <w:semiHidden/>
    <w:unhideWhenUsed/>
    <w:rsid w:val="00A116EC"/>
    <w:pPr>
      <w:spacing w:after="0" w:line="240" w:lineRule="auto"/>
    </w:pPr>
    <w:rPr>
      <w:sz w:val="18"/>
      <w:szCs w:val="18"/>
    </w:rPr>
  </w:style>
  <w:style w:type="character" w:customStyle="1" w:styleId="a9">
    <w:name w:val="Текст выноски Знак"/>
    <w:basedOn w:val="a0"/>
    <w:link w:val="a8"/>
    <w:uiPriority w:val="99"/>
    <w:semiHidden/>
    <w:rsid w:val="00A116EC"/>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6099">
      <w:bodyDiv w:val="1"/>
      <w:marLeft w:val="0"/>
      <w:marRight w:val="0"/>
      <w:marTop w:val="0"/>
      <w:marBottom w:val="0"/>
      <w:divBdr>
        <w:top w:val="none" w:sz="0" w:space="0" w:color="auto"/>
        <w:left w:val="none" w:sz="0" w:space="0" w:color="auto"/>
        <w:bottom w:val="none" w:sz="0" w:space="0" w:color="auto"/>
        <w:right w:val="none" w:sz="0" w:space="0" w:color="auto"/>
      </w:divBdr>
    </w:div>
    <w:div w:id="683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6173&amp;date=23.06.2023" TargetMode="External"/><Relationship Id="rId21" Type="http://schemas.openxmlformats.org/officeDocument/2006/relationships/hyperlink" Target="https://login.consultant.ru/link/?req=doc&amp;base=LAW&amp;n=448197&amp;date=23.06.2023" TargetMode="External"/><Relationship Id="rId42" Type="http://schemas.openxmlformats.org/officeDocument/2006/relationships/hyperlink" Target="https://login.consultant.ru/link/?req=doc&amp;base=RLAW077&amp;n=170753&amp;date=23.06.2023" TargetMode="External"/><Relationship Id="rId47" Type="http://schemas.openxmlformats.org/officeDocument/2006/relationships/hyperlink" Target="https://login.consultant.ru/link/?req=doc&amp;base=RLAW077&amp;n=170753&amp;date=23.06.2023" TargetMode="External"/><Relationship Id="rId63" Type="http://schemas.openxmlformats.org/officeDocument/2006/relationships/hyperlink" Target="https://login.consultant.ru/link/?req=doc&amp;base=LAW&amp;n=446197&amp;date=23.06.2023" TargetMode="External"/><Relationship Id="rId68" Type="http://schemas.openxmlformats.org/officeDocument/2006/relationships/hyperlink" Target="https://login.consultant.ru/link/?req=doc&amp;base=LAW&amp;n=432230&amp;date=23.06.2023" TargetMode="External"/><Relationship Id="rId84" Type="http://schemas.openxmlformats.org/officeDocument/2006/relationships/hyperlink" Target="https://login.consultant.ru/link/?req=doc&amp;base=LAW&amp;n=448197&amp;date=23.06.2023" TargetMode="External"/><Relationship Id="rId89" Type="http://schemas.openxmlformats.org/officeDocument/2006/relationships/hyperlink" Target="https://login.consultant.ru/link/?req=doc&amp;base=LAW&amp;n=432230&amp;date=23.06.2023" TargetMode="External"/><Relationship Id="rId112" Type="http://schemas.openxmlformats.org/officeDocument/2006/relationships/theme" Target="theme/theme1.xml"/><Relationship Id="rId16" Type="http://schemas.openxmlformats.org/officeDocument/2006/relationships/hyperlink" Target="https://login.consultant.ru/link/?req=doc&amp;base=LAW&amp;n=448197&amp;date=23.06.2023" TargetMode="External"/><Relationship Id="rId107" Type="http://schemas.openxmlformats.org/officeDocument/2006/relationships/hyperlink" Target="https://login.consultant.ru/link/?req=doc&amp;base=LAW&amp;n=385032&amp;date=23.06.2023" TargetMode="External"/><Relationship Id="rId11" Type="http://schemas.openxmlformats.org/officeDocument/2006/relationships/hyperlink" Target="https://login.consultant.ru/link/?req=doc&amp;base=LAW&amp;n=2875&amp;date=23.06.2023" TargetMode="External"/><Relationship Id="rId32" Type="http://schemas.openxmlformats.org/officeDocument/2006/relationships/hyperlink" Target="https://login.consultant.ru/link/?req=doc&amp;base=LAW&amp;n=416276&amp;date=23.06.2023" TargetMode="External"/><Relationship Id="rId37" Type="http://schemas.openxmlformats.org/officeDocument/2006/relationships/hyperlink" Target="https://login.consultant.ru/link/?req=doc&amp;base=RLAW077&amp;n=207503&amp;date=23.06.2023&amp;dst=100016&amp;field=134" TargetMode="External"/><Relationship Id="rId53" Type="http://schemas.openxmlformats.org/officeDocument/2006/relationships/hyperlink" Target="https://login.consultant.ru/link/?req=doc&amp;base=LAW&amp;n=448197&amp;date=23.06.2023" TargetMode="External"/><Relationship Id="rId58" Type="http://schemas.openxmlformats.org/officeDocument/2006/relationships/hyperlink" Target="https://login.consultant.ru/link/?req=doc&amp;base=LAW&amp;n=449673&amp;date=23.06.2023" TargetMode="External"/><Relationship Id="rId74" Type="http://schemas.openxmlformats.org/officeDocument/2006/relationships/hyperlink" Target="https://login.consultant.ru/link/?req=doc&amp;base=LAW&amp;n=448197&amp;date=23.06.2023" TargetMode="External"/><Relationship Id="rId79" Type="http://schemas.openxmlformats.org/officeDocument/2006/relationships/hyperlink" Target="https://login.consultant.ru/link/?req=doc&amp;base=LAW&amp;n=370300&amp;date=23.06.2023&amp;dst=33&amp;field=134" TargetMode="External"/><Relationship Id="rId102" Type="http://schemas.openxmlformats.org/officeDocument/2006/relationships/hyperlink" Target="https://login.consultant.ru/link/?req=doc&amp;base=LAW&amp;n=448197&amp;date=23.06.2023&amp;dst=100802&amp;field=134" TargetMode="External"/><Relationship Id="rId5" Type="http://schemas.openxmlformats.org/officeDocument/2006/relationships/footnotes" Target="footnotes.xml"/><Relationship Id="rId90" Type="http://schemas.openxmlformats.org/officeDocument/2006/relationships/hyperlink" Target="https://login.consultant.ru/link/?req=doc&amp;base=LAW&amp;n=348889&amp;dst=100010&amp;field=134&amp;date=03.05.2023" TargetMode="External"/><Relationship Id="rId95" Type="http://schemas.openxmlformats.org/officeDocument/2006/relationships/hyperlink" Target="https://login.consultant.ru/link/?req=doc&amp;base=LAW&amp;n=432230&amp;date=23.06.2023" TargetMode="External"/><Relationship Id="rId22" Type="http://schemas.openxmlformats.org/officeDocument/2006/relationships/hyperlink" Target="https://login.consultant.ru/link/?req=doc&amp;base=LAW&amp;n=448197&amp;date=23.06.2023" TargetMode="External"/><Relationship Id="rId27" Type="http://schemas.openxmlformats.org/officeDocument/2006/relationships/hyperlink" Target="https://login.consultant.ru/link/?req=doc&amp;base=LAW&amp;n=435886&amp;date=23.06.2023" TargetMode="External"/><Relationship Id="rId43" Type="http://schemas.openxmlformats.org/officeDocument/2006/relationships/hyperlink" Target="https://login.consultant.ru/link/?req=doc&amp;base=LAW&amp;n=448197&amp;date=23.06.2023&amp;dst=100105&amp;field=134" TargetMode="External"/><Relationship Id="rId48" Type="http://schemas.openxmlformats.org/officeDocument/2006/relationships/hyperlink" Target="https://login.consultant.ru/link/?req=doc&amp;base=LAW&amp;n=448197&amp;date=23.06.2023&amp;dst=100788&amp;field=134" TargetMode="External"/><Relationship Id="rId64" Type="http://schemas.openxmlformats.org/officeDocument/2006/relationships/hyperlink" Target="https://login.consultant.ru/link/?req=doc&amp;base=LAW&amp;n=446197&amp;date=23.06.2023" TargetMode="External"/><Relationship Id="rId69" Type="http://schemas.openxmlformats.org/officeDocument/2006/relationships/hyperlink" Target="https://login.consultant.ru/link/?req=doc&amp;base=LAW&amp;n=389122&amp;date=23.06.2023" TargetMode="External"/><Relationship Id="rId80" Type="http://schemas.openxmlformats.org/officeDocument/2006/relationships/hyperlink" Target="https://login.consultant.ru/link/?req=doc&amp;base=LAW&amp;n=2875&amp;date=23.06.2023" TargetMode="External"/><Relationship Id="rId85" Type="http://schemas.openxmlformats.org/officeDocument/2006/relationships/hyperlink" Target="https://login.consultant.ru/link/?req=doc&amp;base=LAW&amp;n=448197&amp;date=23.06.2023&amp;dst=459&amp;field=134" TargetMode="External"/><Relationship Id="rId12" Type="http://schemas.openxmlformats.org/officeDocument/2006/relationships/hyperlink" Target="https://login.consultant.ru/link/?req=doc&amp;base=LAW&amp;n=448197&amp;date=23.06.2023" TargetMode="External"/><Relationship Id="rId17" Type="http://schemas.openxmlformats.org/officeDocument/2006/relationships/hyperlink" Target="https://login.consultant.ru/link/?req=doc&amp;base=RLAW077&amp;n=117393&amp;date=23.06.2023" TargetMode="External"/><Relationship Id="rId33" Type="http://schemas.openxmlformats.org/officeDocument/2006/relationships/hyperlink" Target="https://login.consultant.ru/link/?req=doc&amp;base=LAW&amp;n=425478&amp;date=23.06.2023" TargetMode="External"/><Relationship Id="rId38" Type="http://schemas.openxmlformats.org/officeDocument/2006/relationships/hyperlink" Target="https://login.consultant.ru/link/?req=doc&amp;base=LAW&amp;n=448197&amp;date=23.06.2023" TargetMode="External"/><Relationship Id="rId59" Type="http://schemas.openxmlformats.org/officeDocument/2006/relationships/hyperlink" Target="https://login.consultant.ru/link/?req=doc&amp;base=LAW&amp;n=449673&amp;date=23.06.2023" TargetMode="External"/><Relationship Id="rId103" Type="http://schemas.openxmlformats.org/officeDocument/2006/relationships/hyperlink" Target="https://login.consultant.ru/link/?req=doc&amp;base=LAW&amp;n=448197&amp;date=23.06.2023&amp;dst=100803&amp;field=134" TargetMode="External"/><Relationship Id="rId108" Type="http://schemas.openxmlformats.org/officeDocument/2006/relationships/hyperlink" Target="https://login.consultant.ru/link/?req=doc&amp;base=LAW&amp;n=448197&amp;date=23.06.2023&amp;dst=100802&amp;field=134" TargetMode="External"/><Relationship Id="rId54" Type="http://schemas.openxmlformats.org/officeDocument/2006/relationships/hyperlink" Target="https://login.consultant.ru/link/?req=doc&amp;base=LAW&amp;n=385032&amp;date=23.06.2023" TargetMode="External"/><Relationship Id="rId70" Type="http://schemas.openxmlformats.org/officeDocument/2006/relationships/hyperlink" Target="https://login.consultant.ru/link/?req=doc&amp;base=LAW&amp;n=432230&amp;date=23.06.2023" TargetMode="External"/><Relationship Id="rId75" Type="http://schemas.openxmlformats.org/officeDocument/2006/relationships/hyperlink" Target="https://login.consultant.ru/link/?req=doc&amp;base=LAW&amp;n=2875&amp;date=23.06.2023" TargetMode="External"/><Relationship Id="rId91" Type="http://schemas.openxmlformats.org/officeDocument/2006/relationships/hyperlink" Target="https://login.consultant.ru/link/?req=doc&amp;base=LAW&amp;n=432230&amp;date=23.06.2023" TargetMode="External"/><Relationship Id="rId96" Type="http://schemas.openxmlformats.org/officeDocument/2006/relationships/hyperlink" Target="https://login.consultant.ru/link/?req=doc&amp;base=LAW&amp;n=432230&amp;date=23.06.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2875&amp;date=23.06.2023" TargetMode="External"/><Relationship Id="rId23" Type="http://schemas.openxmlformats.org/officeDocument/2006/relationships/hyperlink" Target="https://login.consultant.ru/link/?req=doc&amp;base=LAW&amp;n=446197&amp;date=23.06.2023" TargetMode="External"/><Relationship Id="rId28" Type="http://schemas.openxmlformats.org/officeDocument/2006/relationships/hyperlink" Target="https://login.consultant.ru/link/?req=doc&amp;base=LAW&amp;n=420495&amp;date=23.06.2023" TargetMode="External"/><Relationship Id="rId36" Type="http://schemas.openxmlformats.org/officeDocument/2006/relationships/hyperlink" Target="https://login.consultant.ru/link/?req=doc&amp;base=LAW&amp;n=422308&amp;date=23.06.2023" TargetMode="External"/><Relationship Id="rId49" Type="http://schemas.openxmlformats.org/officeDocument/2006/relationships/hyperlink" Target="https://login.consultant.ru/link/?req=doc&amp;base=LAW&amp;n=448197&amp;date=23.06.2023" TargetMode="External"/><Relationship Id="rId57" Type="http://schemas.openxmlformats.org/officeDocument/2006/relationships/hyperlink" Target="https://login.consultant.ru/link/?req=doc&amp;base=LAW&amp;n=422038&amp;date=23.06.2023" TargetMode="External"/><Relationship Id="rId106" Type="http://schemas.openxmlformats.org/officeDocument/2006/relationships/hyperlink" Target="https://login.consultant.ru/link/?req=doc&amp;base=LAW&amp;n=435983&amp;date=23.06.2023" TargetMode="External"/><Relationship Id="rId10" Type="http://schemas.openxmlformats.org/officeDocument/2006/relationships/hyperlink" Target="https://login.consultant.ru/link/?req=doc&amp;base=RLAW077&amp;n=170753&amp;date=23.06.2023" TargetMode="External"/><Relationship Id="rId31" Type="http://schemas.openxmlformats.org/officeDocument/2006/relationships/hyperlink" Target="https://login.consultant.ru/link/?req=doc&amp;base=LAW&amp;n=448197&amp;date=23.06.2023&amp;dst=100216&amp;field=134" TargetMode="External"/><Relationship Id="rId44" Type="http://schemas.openxmlformats.org/officeDocument/2006/relationships/hyperlink" Target="https://login.consultant.ru/link/?req=doc&amp;base=LAW&amp;n=314820&amp;date=23.06.2023" TargetMode="External"/><Relationship Id="rId52" Type="http://schemas.openxmlformats.org/officeDocument/2006/relationships/hyperlink" Target="https://login.consultant.ru/link/?req=doc&amp;base=LAW&amp;n=448197&amp;date=23.06.2023&amp;dst=100792&amp;field=134" TargetMode="External"/><Relationship Id="rId60" Type="http://schemas.openxmlformats.org/officeDocument/2006/relationships/hyperlink" Target="https://login.consultant.ru/link/?req=doc&amp;base=LAW&amp;n=435983&amp;date=23.06.2023" TargetMode="External"/><Relationship Id="rId65" Type="http://schemas.openxmlformats.org/officeDocument/2006/relationships/hyperlink" Target="https://login.consultant.ru/link/?req=doc&amp;base=LAW&amp;n=446173&amp;date=23.06.2023" TargetMode="External"/><Relationship Id="rId73" Type="http://schemas.openxmlformats.org/officeDocument/2006/relationships/hyperlink" Target="https://login.consultant.ru/link/?req=doc&amp;base=LAW&amp;n=449620&amp;date=23.06.2023" TargetMode="External"/><Relationship Id="rId78" Type="http://schemas.openxmlformats.org/officeDocument/2006/relationships/hyperlink" Target="https://login.consultant.ru/link/?req=doc&amp;base=RLAW077&amp;n=127121&amp;date=23.06.2023&amp;dst=100010&amp;field=134" TargetMode="External"/><Relationship Id="rId81" Type="http://schemas.openxmlformats.org/officeDocument/2006/relationships/hyperlink" Target="https://login.consultant.ru/link/?req=doc&amp;base=RLAW077&amp;n=170753&amp;date=23.06.2023" TargetMode="External"/><Relationship Id="rId86" Type="http://schemas.openxmlformats.org/officeDocument/2006/relationships/hyperlink" Target="https://login.consultant.ru/link/?req=doc&amp;base=LAW&amp;n=448197&amp;date=23.06.2023&amp;dst=460&amp;field=134" TargetMode="External"/><Relationship Id="rId94" Type="http://schemas.openxmlformats.org/officeDocument/2006/relationships/hyperlink" Target="https://login.consultant.ru/link/?req=doc&amp;base=LAW&amp;n=432230&amp;date=23.06.2023" TargetMode="External"/><Relationship Id="rId99" Type="http://schemas.openxmlformats.org/officeDocument/2006/relationships/hyperlink" Target="https://login.consultant.ru/link/?req=doc&amp;base=LAW&amp;n=2875&amp;date=23.06.2023" TargetMode="External"/><Relationship Id="rId101" Type="http://schemas.openxmlformats.org/officeDocument/2006/relationships/hyperlink" Target="https://login.consultant.ru/link/?req=doc&amp;base=LAW&amp;n=448197&amp;date=23.06.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amp;date=23.06.2023" TargetMode="External"/><Relationship Id="rId13" Type="http://schemas.openxmlformats.org/officeDocument/2006/relationships/hyperlink" Target="https://login.consultant.ru/link/?req=doc&amp;base=LAW&amp;n=2875&amp;date=23.06.2023" TargetMode="External"/><Relationship Id="rId18" Type="http://schemas.openxmlformats.org/officeDocument/2006/relationships/hyperlink" Target="https://login.consultant.ru/link/?req=doc&amp;base=RLAW077&amp;n=117393&amp;date=23.06.2023" TargetMode="External"/><Relationship Id="rId39" Type="http://schemas.openxmlformats.org/officeDocument/2006/relationships/hyperlink" Target="https://login.consultant.ru/link/?req=doc&amp;base=LAW&amp;n=448197&amp;date=23.06.2023&amp;dst=100515&amp;field=134" TargetMode="External"/><Relationship Id="rId109" Type="http://schemas.openxmlformats.org/officeDocument/2006/relationships/hyperlink" Target="https://login.consultant.ru/link/?req=doc&amp;base=LAW&amp;n=448197&amp;date=23.06.2023&amp;dst=100803&amp;field=134" TargetMode="External"/><Relationship Id="rId34" Type="http://schemas.openxmlformats.org/officeDocument/2006/relationships/hyperlink" Target="https://login.consultant.ru/link/?req=doc&amp;base=LAW&amp;n=439977&amp;date=23.06.2023" TargetMode="External"/><Relationship Id="rId50" Type="http://schemas.openxmlformats.org/officeDocument/2006/relationships/hyperlink" Target="https://login.consultant.ru/link/?req=doc&amp;base=RLAW077&amp;n=127122&amp;date=23.06.2023&amp;dst=100010&amp;field=134" TargetMode="External"/><Relationship Id="rId55" Type="http://schemas.openxmlformats.org/officeDocument/2006/relationships/hyperlink" Target="https://login.consultant.ru/link/?req=doc&amp;base=RLAW077&amp;n=178809&amp;date=23.06.2023" TargetMode="External"/><Relationship Id="rId76" Type="http://schemas.openxmlformats.org/officeDocument/2006/relationships/hyperlink" Target="https://login.consultant.ru/link/?req=doc&amp;base=RLAW077&amp;n=170753&amp;date=23.06.2023" TargetMode="External"/><Relationship Id="rId97" Type="http://schemas.openxmlformats.org/officeDocument/2006/relationships/hyperlink" Target="https://login.consultant.ru/link/?req=doc&amp;base=LAW&amp;n=432230&amp;date=23.06.2023" TargetMode="External"/><Relationship Id="rId104" Type="http://schemas.openxmlformats.org/officeDocument/2006/relationships/hyperlink" Target="https://login.consultant.ru/link/?req=doc&amp;base=LAW&amp;n=448197&amp;date=23.06.2023" TargetMode="External"/><Relationship Id="rId7" Type="http://schemas.openxmlformats.org/officeDocument/2006/relationships/hyperlink" Target="https://login.consultant.ru/link/?req=doc&amp;base=LAW&amp;n=2875&amp;date=23.06.2023" TargetMode="External"/><Relationship Id="rId71" Type="http://schemas.openxmlformats.org/officeDocument/2006/relationships/hyperlink" Target="https://login.consultant.ru/link/?req=doc&amp;base=RLAW077&amp;n=200673&amp;date=23.06.2023&amp;dst=100033&amp;field=134" TargetMode="External"/><Relationship Id="rId92" Type="http://schemas.openxmlformats.org/officeDocument/2006/relationships/hyperlink" Target="https://login.consultant.ru/link/?req=doc&amp;base=LAW&amp;n=448197&amp;date=23.06.2023&amp;dst=101405&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199976&amp;date=23.06.2023" TargetMode="External"/><Relationship Id="rId24" Type="http://schemas.openxmlformats.org/officeDocument/2006/relationships/hyperlink" Target="https://login.consultant.ru/link/?req=doc&amp;base=LAW&amp;n=446197&amp;date=23.06.2023" TargetMode="External"/><Relationship Id="rId40" Type="http://schemas.openxmlformats.org/officeDocument/2006/relationships/hyperlink" Target="https://login.consultant.ru/link/?req=doc&amp;base=LAW&amp;n=448197&amp;date=23.06.2023&amp;dst=991&amp;field=134" TargetMode="External"/><Relationship Id="rId45" Type="http://schemas.openxmlformats.org/officeDocument/2006/relationships/hyperlink" Target="https://login.consultant.ru/link/?req=doc&amp;base=LAW&amp;n=438471&amp;date=23.06.2023" TargetMode="External"/><Relationship Id="rId66" Type="http://schemas.openxmlformats.org/officeDocument/2006/relationships/hyperlink" Target="https://login.consultant.ru/link/?req=doc&amp;base=LAW&amp;n=421036&amp;dst=100063&amp;field=134&amp;date=03.05.2023" TargetMode="External"/><Relationship Id="rId87" Type="http://schemas.openxmlformats.org/officeDocument/2006/relationships/hyperlink" Target="https://login.consultant.ru/link/?req=doc&amp;base=LAW&amp;n=2875&amp;date=23.06.2023" TargetMode="External"/><Relationship Id="rId110" Type="http://schemas.openxmlformats.org/officeDocument/2006/relationships/footer" Target="footer1.xml"/><Relationship Id="rId61" Type="http://schemas.openxmlformats.org/officeDocument/2006/relationships/hyperlink" Target="https://login.consultant.ru/link/?req=doc&amp;base=LAW&amp;n=385032&amp;date=23.06.2023" TargetMode="External"/><Relationship Id="rId82" Type="http://schemas.openxmlformats.org/officeDocument/2006/relationships/hyperlink" Target="https://login.consultant.ru/link/?req=doc&amp;base=LAW&amp;n=2875&amp;date=23.06.2023" TargetMode="External"/><Relationship Id="rId19" Type="http://schemas.openxmlformats.org/officeDocument/2006/relationships/hyperlink" Target="https://login.consultant.ru/link/?req=doc&amp;base=RLAW077&amp;n=207741&amp;date=23.06.2023" TargetMode="External"/><Relationship Id="rId14" Type="http://schemas.openxmlformats.org/officeDocument/2006/relationships/hyperlink" Target="https://login.consultant.ru/link/?req=doc&amp;base=LAW&amp;n=2875&amp;date=23.06.2023" TargetMode="External"/><Relationship Id="rId30" Type="http://schemas.openxmlformats.org/officeDocument/2006/relationships/hyperlink" Target="https://login.consultant.ru/link/?req=doc&amp;base=LAW&amp;n=433294&amp;date=23.06.2023" TargetMode="External"/><Relationship Id="rId35" Type="http://schemas.openxmlformats.org/officeDocument/2006/relationships/hyperlink" Target="https://login.consultant.ru/link/?req=doc&amp;base=LAW&amp;n=448197&amp;date=23.06.2023" TargetMode="External"/><Relationship Id="rId56" Type="http://schemas.openxmlformats.org/officeDocument/2006/relationships/hyperlink" Target="https://login.consultant.ru/link/?req=doc&amp;base=LAW&amp;n=442385&amp;date=23.06.2023" TargetMode="External"/><Relationship Id="rId77" Type="http://schemas.openxmlformats.org/officeDocument/2006/relationships/hyperlink" Target="https://login.consultant.ru/link/?req=doc&amp;base=LAW&amp;n=427417&amp;date=23.06.2023" TargetMode="External"/><Relationship Id="rId100" Type="http://schemas.openxmlformats.org/officeDocument/2006/relationships/hyperlink" Target="https://login.consultant.ru/link/?req=doc&amp;base=LAW&amp;n=2875&amp;date=23.06.2023" TargetMode="External"/><Relationship Id="rId105" Type="http://schemas.openxmlformats.org/officeDocument/2006/relationships/hyperlink" Target="https://login.consultant.ru/link/?req=doc&amp;base=LAW&amp;n=449673&amp;date=23.06.2023" TargetMode="External"/><Relationship Id="rId8" Type="http://schemas.openxmlformats.org/officeDocument/2006/relationships/hyperlink" Target="https://login.consultant.ru/link/?req=doc&amp;base=LAW&amp;n=448197&amp;date=23.06.2023" TargetMode="External"/><Relationship Id="rId51" Type="http://schemas.openxmlformats.org/officeDocument/2006/relationships/hyperlink" Target="https://login.consultant.ru/link/?req=doc&amp;base=LAW&amp;n=448205&amp;date=23.06.2023" TargetMode="External"/><Relationship Id="rId72" Type="http://schemas.openxmlformats.org/officeDocument/2006/relationships/hyperlink" Target="https://login.consultant.ru/link/?req=doc&amp;base=LAW&amp;n=449620&amp;date=23.06.2023" TargetMode="External"/><Relationship Id="rId93" Type="http://schemas.openxmlformats.org/officeDocument/2006/relationships/hyperlink" Target="https://login.consultant.ru/link/?req=doc&amp;base=LAW&amp;n=448197&amp;date=23.06.2023&amp;dst=971&amp;field=134" TargetMode="External"/><Relationship Id="rId98" Type="http://schemas.openxmlformats.org/officeDocument/2006/relationships/hyperlink" Target="https://login.consultant.ru/link/?req=doc&amp;base=LAW&amp;n=2875&amp;date=23.06.2023" TargetMode="External"/><Relationship Id="rId3" Type="http://schemas.openxmlformats.org/officeDocument/2006/relationships/settings" Target="settings.xml"/><Relationship Id="rId25" Type="http://schemas.openxmlformats.org/officeDocument/2006/relationships/hyperlink" Target="https://login.consultant.ru/link/?req=doc&amp;base=LAW&amp;n=446197&amp;date=23.06.2023" TargetMode="External"/><Relationship Id="rId46" Type="http://schemas.openxmlformats.org/officeDocument/2006/relationships/hyperlink" Target="https://login.consultant.ru/link/?req=doc&amp;base=RLAW077&amp;n=126829&amp;date=23.06.2023&amp;dst=100010&amp;field=134" TargetMode="External"/><Relationship Id="rId67" Type="http://schemas.openxmlformats.org/officeDocument/2006/relationships/hyperlink" Target="https://login.consultant.ru/link/?req=doc&amp;base=RLAW077&amp;n=126892&amp;date=23.06.2023&amp;dst=100009&amp;field=134" TargetMode="External"/><Relationship Id="rId20" Type="http://schemas.openxmlformats.org/officeDocument/2006/relationships/hyperlink" Target="https://login.consultant.ru/link/?req=doc&amp;base=RLAW077&amp;n=8954&amp;date=23.06.2023" TargetMode="External"/><Relationship Id="rId41" Type="http://schemas.openxmlformats.org/officeDocument/2006/relationships/hyperlink" Target="https://login.consultant.ru/link/?req=doc&amp;base=LAW&amp;n=2875&amp;date=23.06.2023" TargetMode="External"/><Relationship Id="rId62" Type="http://schemas.openxmlformats.org/officeDocument/2006/relationships/hyperlink" Target="https://login.consultant.ru/link/?req=doc&amp;base=LAW&amp;n=448197&amp;date=23.06.2023" TargetMode="External"/><Relationship Id="rId83" Type="http://schemas.openxmlformats.org/officeDocument/2006/relationships/hyperlink" Target="https://login.consultant.ru/link/?req=doc&amp;base=RLAW077&amp;n=170753&amp;date=23.06.2023" TargetMode="External"/><Relationship Id="rId88" Type="http://schemas.openxmlformats.org/officeDocument/2006/relationships/hyperlink" Target="https://login.consultant.ru/link/?req=doc&amp;base=LAW&amp;n=432230&amp;date=23.06.2023"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32032</Words>
  <Characters>182585</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Смык</dc:creator>
  <cp:keywords/>
  <dc:description/>
  <cp:lastModifiedBy>Валентина Мещерякова</cp:lastModifiedBy>
  <cp:revision>3</cp:revision>
  <cp:lastPrinted>2023-07-03T11:50:00Z</cp:lastPrinted>
  <dcterms:created xsi:type="dcterms:W3CDTF">2023-07-06T12:06:00Z</dcterms:created>
  <dcterms:modified xsi:type="dcterms:W3CDTF">2023-07-24T15:05:00Z</dcterms:modified>
</cp:coreProperties>
</file>