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E11CCE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AE711F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A1E76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E11CCE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E11CC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E1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246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CCE" w:rsidRPr="00E11CCE" w:rsidRDefault="00E11CCE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38A8" w:rsidRPr="00E11CC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11CCE" w:rsidRPr="00E11CCE" w:rsidRDefault="00E11CCE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C4F" w:rsidRPr="00E11CCE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8203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тско-юношеский центр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676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C04C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28676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CCE" w:rsidRPr="00E11CCE" w:rsidRDefault="00E11CCE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8A8" w:rsidRPr="00E11CCE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E11C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E11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E11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0540C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CCE" w:rsidRPr="00E11CCE" w:rsidRDefault="00E11CCE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38A8" w:rsidRPr="00E11CCE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59B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7D9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64F6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11CCE" w:rsidRPr="00E11CCE" w:rsidRDefault="00E11CC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0270D" w:rsidRPr="00E11CC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Результаты </w:t>
      </w:r>
      <w:r w:rsidR="00A82039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проведенного а</w:t>
      </w:r>
      <w:r w:rsidR="0040270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удита:</w:t>
      </w:r>
    </w:p>
    <w:p w:rsidR="00E138A8" w:rsidRPr="00E11CCE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E11CC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E11CCE">
        <w:t xml:space="preserve"> </w:t>
      </w:r>
      <w:r w:rsidR="00393B06" w:rsidRPr="00E1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BF4DCD" w:rsidRPr="00E11CCE" w:rsidRDefault="00BA7D91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A360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некоммерческой организацией</w:t>
      </w:r>
      <w:r w:rsidR="00BF4DC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с целью осуществления образовательной деятельности посредством реализации дополнительных общеразвивающих программ, формирования и развития творческих способностей, профессиональной ориентации учащихся, общей культуры и организации свободного времени учащихся</w:t>
      </w:r>
      <w:r w:rsidR="000C145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DC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4DCD" w:rsidRPr="00E11CCE" w:rsidRDefault="00BF4DC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деятельности </w:t>
      </w:r>
      <w:r w:rsidR="004E7FCC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4E7FCC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</w:t>
      </w:r>
      <w:r w:rsidR="004E7FCC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до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общеобразовательны</w:t>
      </w:r>
      <w:r w:rsidR="00A81F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0C145D" w:rsidRPr="00E11CCE" w:rsidRDefault="004E7FC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4DC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A360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ведении управления</w:t>
      </w:r>
      <w:r w:rsidR="00A360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C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C145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края.</w:t>
      </w:r>
    </w:p>
    <w:p w:rsidR="00CF4768" w:rsidRPr="00E11CCE" w:rsidRDefault="004E7FC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022DD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</w:t>
      </w:r>
      <w:r w:rsidR="00550EB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на основании </w:t>
      </w:r>
      <w:r w:rsidR="002E1DA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50EB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50EB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446E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E11C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11CC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62078" w:rsidRPr="00E11C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59BF" w:rsidRPr="00E11CC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62078" w:rsidRPr="00E11CCE">
        <w:rPr>
          <w:rFonts w:ascii="Times New Roman" w:hAnsi="Times New Roman" w:cs="Times New Roman"/>
          <w:color w:val="000000"/>
          <w:sz w:val="28"/>
          <w:szCs w:val="28"/>
        </w:rPr>
        <w:t>0282</w:t>
      </w:r>
      <w:r w:rsidRPr="00E11CCE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462078" w:rsidRPr="00E11CCE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550EB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E11CCE">
        <w:rPr>
          <w:rFonts w:ascii="Times New Roman" w:hAnsi="Times New Roman" w:cs="Times New Roman"/>
          <w:sz w:val="28"/>
          <w:szCs w:val="28"/>
        </w:rPr>
        <w:t>2615</w:t>
      </w:r>
      <w:r w:rsidR="002E1DA1" w:rsidRPr="00E11CCE">
        <w:rPr>
          <w:rFonts w:ascii="Times New Roman" w:hAnsi="Times New Roman" w:cs="Times New Roman"/>
          <w:sz w:val="28"/>
          <w:szCs w:val="28"/>
        </w:rPr>
        <w:t>0</w:t>
      </w:r>
      <w:r w:rsidR="005E5B87" w:rsidRPr="00E11CCE">
        <w:rPr>
          <w:rFonts w:ascii="Times New Roman" w:hAnsi="Times New Roman" w:cs="Times New Roman"/>
          <w:sz w:val="28"/>
          <w:szCs w:val="28"/>
        </w:rPr>
        <w:t>1</w:t>
      </w:r>
      <w:r w:rsidR="00462078" w:rsidRPr="00E11CCE">
        <w:rPr>
          <w:rFonts w:ascii="Times New Roman" w:hAnsi="Times New Roman" w:cs="Times New Roman"/>
          <w:sz w:val="28"/>
          <w:szCs w:val="28"/>
        </w:rPr>
        <w:t>1089</w:t>
      </w:r>
      <w:r w:rsidR="00446E2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E11CCE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356000 Ставропольский край, Новоалександровский район, город Новоалександровск, улица </w:t>
      </w:r>
      <w:r w:rsidR="00022DD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612FE6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2DD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E11CCE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деятельности </w:t>
      </w:r>
      <w:r w:rsidR="004E7FCC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20536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E11CCE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4E7FCC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207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20536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E11CCE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7C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10B1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5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A9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0A9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0A9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010B1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0A9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Евгения Сергеевна</w:t>
      </w:r>
      <w:r w:rsidR="003D015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020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контракт</w:t>
      </w:r>
      <w:r w:rsidR="00300D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20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управляющем</w:t>
      </w:r>
      <w:r w:rsidR="00163CF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E11CCE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E11CCE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E11CCE">
        <w:t xml:space="preserve"> 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E11CCE">
        <w:rPr>
          <w:rFonts w:ascii="Times New Roman" w:hAnsi="Times New Roman" w:cs="Times New Roman"/>
          <w:sz w:val="28"/>
          <w:szCs w:val="28"/>
        </w:rPr>
        <w:t>по программе «</w:t>
      </w:r>
      <w:r w:rsidR="001B61FD" w:rsidRPr="00E11CCE">
        <w:rPr>
          <w:rFonts w:ascii="Times New Roman" w:hAnsi="Times New Roman" w:cs="Times New Roman"/>
          <w:sz w:val="28"/>
          <w:szCs w:val="28"/>
        </w:rPr>
        <w:t xml:space="preserve">Контрактная система в сфере </w:t>
      </w:r>
      <w:r w:rsidR="0087706D" w:rsidRPr="00E11CCE">
        <w:rPr>
          <w:rFonts w:ascii="Times New Roman" w:hAnsi="Times New Roman" w:cs="Times New Roman"/>
          <w:sz w:val="28"/>
          <w:szCs w:val="28"/>
        </w:rPr>
        <w:t>закуп</w:t>
      </w:r>
      <w:r w:rsidR="001B61FD" w:rsidRPr="00E11CCE">
        <w:rPr>
          <w:rFonts w:ascii="Times New Roman" w:hAnsi="Times New Roman" w:cs="Times New Roman"/>
          <w:sz w:val="28"/>
          <w:szCs w:val="28"/>
        </w:rPr>
        <w:t>о</w:t>
      </w:r>
      <w:r w:rsidR="0087706D" w:rsidRPr="00E11CCE">
        <w:rPr>
          <w:rFonts w:ascii="Times New Roman" w:hAnsi="Times New Roman" w:cs="Times New Roman"/>
          <w:sz w:val="28"/>
          <w:szCs w:val="28"/>
        </w:rPr>
        <w:t>к</w:t>
      </w:r>
      <w:r w:rsidR="001B61FD" w:rsidRPr="00E11CCE">
        <w:rPr>
          <w:rFonts w:ascii="Times New Roman" w:hAnsi="Times New Roman" w:cs="Times New Roman"/>
          <w:sz w:val="28"/>
          <w:szCs w:val="28"/>
        </w:rPr>
        <w:t xml:space="preserve"> товаров, работ, услуг 44 ФЗ</w:t>
      </w:r>
      <w:r w:rsidR="006A520D" w:rsidRPr="00E11CCE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8136B8" w:rsidRPr="00E11CCE">
        <w:rPr>
          <w:rFonts w:ascii="Times New Roman" w:hAnsi="Times New Roman" w:cs="Times New Roman"/>
          <w:sz w:val="28"/>
          <w:szCs w:val="28"/>
        </w:rPr>
        <w:t>1</w:t>
      </w:r>
      <w:r w:rsidR="001B61FD" w:rsidRPr="00E11CCE">
        <w:rPr>
          <w:rFonts w:ascii="Times New Roman" w:hAnsi="Times New Roman" w:cs="Times New Roman"/>
          <w:sz w:val="28"/>
          <w:szCs w:val="28"/>
        </w:rPr>
        <w:t>6</w:t>
      </w:r>
      <w:r w:rsidR="00B2426C" w:rsidRPr="00E11CCE">
        <w:rPr>
          <w:rFonts w:ascii="Times New Roman" w:hAnsi="Times New Roman" w:cs="Times New Roman"/>
          <w:sz w:val="28"/>
          <w:szCs w:val="28"/>
        </w:rPr>
        <w:t>0</w:t>
      </w:r>
      <w:r w:rsidR="006A520D" w:rsidRPr="00E11CC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Лавровой Евгении Сергеевне </w:t>
      </w:r>
      <w:r w:rsidR="001B61F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A52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F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C36C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6A52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61F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036FE" w:rsidRPr="00E11CCE" w:rsidRDefault="004036FE" w:rsidP="004036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В соответствии с частями 4, 5 статьи 19 Закона № 44-ФЗ приказами управления образования администрации Новоалександровского городского округа Ставропольского края утверждены:</w:t>
      </w:r>
    </w:p>
    <w:p w:rsidR="004036FE" w:rsidRPr="00E11CCE" w:rsidRDefault="004036FE" w:rsidP="004036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«Нормативные затраты на обеспечение функций управления образования администрации Новоалександровского городского округа Ставропольского края и муниципальных казенных учреждений, подведомственных управлению образования администрации Новоалександровского городского округа Ставропольского края»;</w:t>
      </w:r>
    </w:p>
    <w:p w:rsidR="004036FE" w:rsidRPr="00E11CCE" w:rsidRDefault="004036FE" w:rsidP="004036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«Перечень отдельных товаров, работ, услуг, закупаемых управлением образования администрации Новоалександровского городского округа Ставропольского края и подведомственными ему муниципальными казенными учреждениями».</w:t>
      </w:r>
    </w:p>
    <w:p w:rsidR="00E11CCE" w:rsidRPr="00E11CCE" w:rsidRDefault="00E11CC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E11CC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E11CCE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14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3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6FE" w:rsidRPr="00E11CCE" w:rsidRDefault="001B6B63" w:rsidP="004036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36F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36F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Новоалександровского городского округа Ставропольского края от 18.12.2019 г. №754 «Об утверждении бюджетной росписи, лимитов бюджетных обязательств на 2020 год и плановый период 2021 и 2022 годов» у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бюджетная роспись и</w:t>
      </w:r>
      <w:r w:rsidR="004036F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 бюджетных обязательств на 2020 год и плановый период.</w:t>
      </w:r>
    </w:p>
    <w:p w:rsidR="00B064BB" w:rsidRPr="00E11CCE" w:rsidRDefault="00B064B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финансово-хозяйственной деятельности Д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 годов, утвержденным 23 декабря 2019 года, на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закупку товаров, работ, у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на 2020 год предусмотрено 1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B6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87DFB" w:rsidRPr="00E11CCE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11CCE">
        <w:t xml:space="preserve"> </w:t>
      </w:r>
      <w:r w:rsidR="00C327D8" w:rsidRPr="00E11CCE">
        <w:rPr>
          <w:rFonts w:ascii="Times New Roman" w:hAnsi="Times New Roman" w:cs="Times New Roman"/>
          <w:sz w:val="28"/>
          <w:szCs w:val="28"/>
        </w:rPr>
        <w:t>част</w:t>
      </w:r>
      <w:r w:rsidR="00E24923" w:rsidRPr="00E11CCE">
        <w:rPr>
          <w:rFonts w:ascii="Times New Roman" w:hAnsi="Times New Roman" w:cs="Times New Roman"/>
          <w:sz w:val="28"/>
          <w:szCs w:val="28"/>
        </w:rPr>
        <w:t>ью</w:t>
      </w:r>
      <w:r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E24923" w:rsidRPr="00E11CCE">
        <w:rPr>
          <w:rFonts w:ascii="Times New Roman" w:hAnsi="Times New Roman" w:cs="Times New Roman"/>
          <w:sz w:val="28"/>
          <w:szCs w:val="28"/>
        </w:rPr>
        <w:t>6</w:t>
      </w:r>
      <w:r w:rsidRPr="00E11CCE">
        <w:t xml:space="preserve"> </w:t>
      </w:r>
      <w:r w:rsidR="00C327D8" w:rsidRPr="00E11CCE">
        <w:rPr>
          <w:rFonts w:ascii="Times New Roman" w:hAnsi="Times New Roman" w:cs="Times New Roman"/>
          <w:sz w:val="28"/>
          <w:szCs w:val="28"/>
        </w:rPr>
        <w:t>статьи</w:t>
      </w:r>
      <w:r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E11CCE">
        <w:rPr>
          <w:rFonts w:ascii="Times New Roman" w:hAnsi="Times New Roman" w:cs="Times New Roman"/>
          <w:sz w:val="28"/>
          <w:szCs w:val="28"/>
        </w:rPr>
        <w:t>1</w:t>
      </w:r>
      <w:r w:rsidR="004C2E8B" w:rsidRPr="00E11CCE">
        <w:rPr>
          <w:rFonts w:ascii="Times New Roman" w:hAnsi="Times New Roman" w:cs="Times New Roman"/>
          <w:sz w:val="28"/>
          <w:szCs w:val="28"/>
        </w:rPr>
        <w:t>6</w:t>
      </w:r>
      <w:r w:rsidRPr="00E11CCE">
        <w:t xml:space="preserve"> </w:t>
      </w:r>
      <w:r w:rsidR="00C327D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r w:rsidR="00AA230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C2E8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2E8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AA230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C5B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E8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B85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0F6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E11CCE"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 w:rsidR="007E0191" w:rsidRPr="00E11CCE">
        <w:rPr>
          <w:rFonts w:ascii="Times New Roman" w:hAnsi="Times New Roman" w:cs="Times New Roman"/>
          <w:sz w:val="28"/>
          <w:szCs w:val="28"/>
        </w:rPr>
        <w:t xml:space="preserve"> на 20</w:t>
      </w:r>
      <w:r w:rsidR="004C2E8B" w:rsidRPr="00E11CCE">
        <w:rPr>
          <w:rFonts w:ascii="Times New Roman" w:hAnsi="Times New Roman" w:cs="Times New Roman"/>
          <w:sz w:val="28"/>
          <w:szCs w:val="28"/>
        </w:rPr>
        <w:t>20</w:t>
      </w:r>
      <w:r w:rsidR="007E0191" w:rsidRPr="00E11CCE">
        <w:rPr>
          <w:rFonts w:ascii="Times New Roman" w:hAnsi="Times New Roman" w:cs="Times New Roman"/>
          <w:sz w:val="28"/>
          <w:szCs w:val="28"/>
        </w:rPr>
        <w:t xml:space="preserve"> год </w:t>
      </w:r>
      <w:r w:rsidR="00300D44" w:rsidRPr="00E11CCE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 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2B283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2B283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40700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5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95A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0A725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3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обязательств. План-график на 2020 год и плановый период 2021-2022 годов размещен 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A725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14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49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B8C" w:rsidRPr="00E11CCE" w:rsidRDefault="00101B52" w:rsidP="00D80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проверяемый период было опубликован</w:t>
      </w:r>
      <w:r w:rsidR="00B174C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B214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B214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на 2020 год. </w:t>
      </w:r>
      <w:r w:rsidR="00CD3D9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</w:t>
      </w:r>
      <w:r w:rsidR="0059018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D4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B174C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4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1 536 890,00</w:t>
      </w:r>
      <w:r w:rsidR="00B2650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11CCE" w:rsidRPr="00E11CCE" w:rsidRDefault="00E11CCE" w:rsidP="00F6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E11CCE" w:rsidRDefault="00286769" w:rsidP="00F6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6470C1" w:rsidRPr="00E11CCE" w:rsidRDefault="006470C1" w:rsidP="006470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на 2020 год предусмотрены закупки только у единственного поставщика в соответствии с</w:t>
      </w:r>
      <w:r w:rsidR="006B620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F6374E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44-ФЗ. </w:t>
      </w:r>
    </w:p>
    <w:p w:rsidR="00F6374E" w:rsidRPr="00E11CCE" w:rsidRDefault="00F6374E" w:rsidP="00F637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ДЮЦ заключен 71 контракт на сумму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2 370 484,33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F6374E" w:rsidRPr="00E11CCE" w:rsidRDefault="00F6374E" w:rsidP="00F637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93 Закона № 44-ФЗ (субъекты естественных монополий) - 1 контракт на сумму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250,00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6374E" w:rsidRPr="00E11CCE" w:rsidRDefault="00F6374E" w:rsidP="00F637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 44-ФЗ (на сумму, не превышающую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-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1512424,08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34EED" w:rsidRPr="00E11CCE" w:rsidRDefault="00C34EED" w:rsidP="00C34E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1 статьи 93 Закона № 44-ФЗ (услуги по водоснабжению, теплоснабжению, обращению с твердыми коммунальными отходами) - 4 контракта на сумму 737 119,61 рублей;</w:t>
      </w:r>
    </w:p>
    <w:p w:rsidR="00F6374E" w:rsidRPr="00E11CCE" w:rsidRDefault="00F6374E" w:rsidP="00F637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</w:t>
      </w:r>
      <w:r w:rsidR="00C34EED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59 690,64 рублей.</w:t>
      </w:r>
    </w:p>
    <w:p w:rsidR="000438EB" w:rsidRPr="00E11CCE" w:rsidRDefault="000438EB" w:rsidP="0004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финансово-хозяйственной деятельности ДЮЦ на 2020 год и плановый период 2021-2022 годов, утвержденным 31 декабря 2020 года, на закупку товаров, работ, услуг на 2020 год предусмотрено 2 320 959,08 рублей, тогда как общий объем закупок, предусмотренный планом-графиком на 2020 год, составляет  1 536 890,00 рублей.</w:t>
      </w:r>
    </w:p>
    <w:p w:rsidR="00E11CCE" w:rsidRPr="00E11CCE" w:rsidRDefault="00E11CCE" w:rsidP="00E11CCE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Нарушено требование части 1 статьи 16 Закона №44-ФЗ - закупки, не предусмотренные планами-графиками, не могут быть осуществлены.</w:t>
      </w:r>
    </w:p>
    <w:p w:rsidR="00D1157A" w:rsidRPr="00E11CCE" w:rsidRDefault="00D1157A" w:rsidP="00E1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E11CCE">
        <w:rPr>
          <w:rFonts w:ascii="Times New Roman" w:hAnsi="Times New Roman" w:cs="Times New Roman"/>
          <w:sz w:val="28"/>
          <w:szCs w:val="28"/>
        </w:rPr>
        <w:t>части 3 статьи 103 Закона № 44-ФЗ  информаци</w:t>
      </w:r>
      <w:r w:rsidR="00E11CCE" w:rsidRPr="00E11CCE">
        <w:rPr>
          <w:rFonts w:ascii="Times New Roman" w:hAnsi="Times New Roman" w:cs="Times New Roman"/>
          <w:sz w:val="28"/>
          <w:szCs w:val="28"/>
        </w:rPr>
        <w:t>я</w:t>
      </w:r>
      <w:r w:rsidRPr="00E11CCE">
        <w:rPr>
          <w:rFonts w:ascii="Times New Roman" w:hAnsi="Times New Roman" w:cs="Times New Roman"/>
          <w:sz w:val="28"/>
          <w:szCs w:val="28"/>
        </w:rPr>
        <w:t xml:space="preserve"> о контрактах, заключенных </w:t>
      </w:r>
      <w:r w:rsidR="000438EB" w:rsidRPr="00E11CCE">
        <w:rPr>
          <w:rFonts w:ascii="Times New Roman" w:hAnsi="Times New Roman" w:cs="Times New Roman"/>
          <w:sz w:val="28"/>
          <w:szCs w:val="28"/>
        </w:rPr>
        <w:t xml:space="preserve">в соответствии с пунктами 1, 8, 29 </w:t>
      </w:r>
      <w:r w:rsidR="000438EB" w:rsidRPr="00E11CCE">
        <w:rPr>
          <w:rFonts w:ascii="Times New Roman" w:hAnsi="Times New Roman" w:cs="Times New Roman"/>
          <w:sz w:val="28"/>
          <w:szCs w:val="28"/>
        </w:rPr>
        <w:lastRenderedPageBreak/>
        <w:t>части 1 статьи 93 Закона №44-ФЗ,</w:t>
      </w:r>
      <w:r w:rsidRPr="00E11CCE">
        <w:rPr>
          <w:rFonts w:ascii="Times New Roman" w:hAnsi="Times New Roman" w:cs="Times New Roman"/>
          <w:sz w:val="28"/>
          <w:szCs w:val="28"/>
        </w:rPr>
        <w:t xml:space="preserve"> для включения ее в реестр контрактов направл</w:t>
      </w:r>
      <w:r w:rsidR="000438EB" w:rsidRPr="00E11CCE">
        <w:rPr>
          <w:rFonts w:ascii="Times New Roman" w:hAnsi="Times New Roman" w:cs="Times New Roman"/>
          <w:sz w:val="28"/>
          <w:szCs w:val="28"/>
        </w:rPr>
        <w:t>ялась</w:t>
      </w:r>
      <w:r w:rsidRPr="00E11CCE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  <w:r w:rsidR="00E11CCE"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0438E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исполнение контрактов, размещаются на официальном сайте своевременно.</w:t>
      </w:r>
    </w:p>
    <w:p w:rsidR="006B6200" w:rsidRPr="00E11CCE" w:rsidRDefault="006B6200" w:rsidP="006B62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на 2020 год предусмотрены закупки в соответствии с пунктом 5 части 1 статьи 93 Закона 44-ФЗ в сумме </w:t>
      </w:r>
      <w:r w:rsidR="001078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315 450,00 рублей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488" w:rsidRPr="00E11CCE" w:rsidRDefault="00624838" w:rsidP="0014237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0781F" w:rsidRPr="00E11CCE">
        <w:rPr>
          <w:rFonts w:ascii="Times New Roman" w:hAnsi="Times New Roman" w:cs="Times New Roman"/>
          <w:sz w:val="28"/>
          <w:szCs w:val="28"/>
        </w:rPr>
        <w:t>ДЮЦ</w:t>
      </w:r>
      <w:r w:rsidRPr="00E11CCE">
        <w:rPr>
          <w:rFonts w:ascii="Times New Roman" w:hAnsi="Times New Roman" w:cs="Times New Roman"/>
          <w:sz w:val="28"/>
          <w:szCs w:val="28"/>
        </w:rPr>
        <w:t xml:space="preserve"> заключено контрактов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10781F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 44-ФЗ</w:t>
      </w:r>
      <w:r w:rsidRPr="00E11CC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0781F" w:rsidRPr="00E11CCE">
        <w:rPr>
          <w:rFonts w:ascii="Times New Roman" w:hAnsi="Times New Roman" w:cs="Times New Roman"/>
          <w:sz w:val="28"/>
          <w:szCs w:val="28"/>
        </w:rPr>
        <w:t>1</w:t>
      </w:r>
      <w:r w:rsidR="00063F9B" w:rsidRPr="00E11CCE">
        <w:rPr>
          <w:rFonts w:ascii="Times New Roman" w:hAnsi="Times New Roman" w:cs="Times New Roman"/>
          <w:sz w:val="28"/>
          <w:szCs w:val="28"/>
        </w:rPr>
        <w:t> 512 424,08</w:t>
      </w:r>
      <w:r w:rsidRPr="00E11CCE">
        <w:rPr>
          <w:rFonts w:ascii="Times New Roman" w:hAnsi="Times New Roman" w:cs="Times New Roman"/>
          <w:sz w:val="28"/>
          <w:szCs w:val="28"/>
        </w:rPr>
        <w:t xml:space="preserve"> рублей, что указывает на несоответствие информации, содержащейся в плане-графике на 20</w:t>
      </w:r>
      <w:r w:rsidR="00063F9B" w:rsidRPr="00E11CCE">
        <w:rPr>
          <w:rFonts w:ascii="Times New Roman" w:hAnsi="Times New Roman" w:cs="Times New Roman"/>
          <w:sz w:val="28"/>
          <w:szCs w:val="28"/>
        </w:rPr>
        <w:t>20</w:t>
      </w:r>
      <w:r w:rsidRPr="00E11CC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63F9B" w:rsidRPr="00E11CCE" w:rsidRDefault="00B041A3" w:rsidP="0014237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Ч</w:t>
      </w:r>
      <w:r w:rsidR="00063F9B" w:rsidRPr="00E11CCE">
        <w:rPr>
          <w:rFonts w:ascii="Times New Roman" w:hAnsi="Times New Roman" w:cs="Times New Roman"/>
          <w:sz w:val="28"/>
          <w:szCs w:val="28"/>
        </w:rPr>
        <w:t>аст</w:t>
      </w:r>
      <w:r w:rsidRPr="00E11CCE">
        <w:rPr>
          <w:rFonts w:ascii="Times New Roman" w:hAnsi="Times New Roman" w:cs="Times New Roman"/>
          <w:sz w:val="28"/>
          <w:szCs w:val="28"/>
        </w:rPr>
        <w:t>ью</w:t>
      </w:r>
      <w:r w:rsidR="00063F9B" w:rsidRPr="00E11CCE">
        <w:rPr>
          <w:rFonts w:ascii="Times New Roman" w:hAnsi="Times New Roman" w:cs="Times New Roman"/>
          <w:sz w:val="28"/>
          <w:szCs w:val="28"/>
        </w:rPr>
        <w:t xml:space="preserve"> 9 статьи 16 Закона №44-ФЗ </w:t>
      </w:r>
      <w:r w:rsidRPr="00E11CCE">
        <w:rPr>
          <w:rFonts w:ascii="Times New Roman" w:hAnsi="Times New Roman" w:cs="Times New Roman"/>
          <w:sz w:val="28"/>
          <w:szCs w:val="28"/>
        </w:rPr>
        <w:t>предусмотрено, что в</w:t>
      </w:r>
      <w:r w:rsidR="00063F9B" w:rsidRPr="00E11CCE">
        <w:rPr>
          <w:rFonts w:ascii="Times New Roman" w:hAnsi="Times New Roman" w:cs="Times New Roman"/>
          <w:sz w:val="28"/>
          <w:szCs w:val="28"/>
        </w:rPr>
        <w:t>несение изменений в план-график в случае заключения контракта с единственным поставщиком (подрядчиком, исполнителем) в соответствии с </w:t>
      </w:r>
      <w:hyperlink r:id="rId10" w:anchor="dst101257" w:history="1">
        <w:r w:rsidR="00063F9B" w:rsidRPr="00E11CCE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063F9B" w:rsidRPr="00E11CCE">
        <w:rPr>
          <w:rFonts w:ascii="Times New Roman" w:hAnsi="Times New Roman" w:cs="Times New Roman"/>
          <w:sz w:val="28"/>
          <w:szCs w:val="28"/>
        </w:rPr>
        <w:t xml:space="preserve"> Закона №44-ФЗ может осуществляться не </w:t>
      </w:r>
      <w:bookmarkStart w:id="0" w:name="_GoBack"/>
      <w:bookmarkEnd w:id="0"/>
      <w:r w:rsidR="00A81FC8" w:rsidRPr="00E11CCE">
        <w:rPr>
          <w:rFonts w:ascii="Times New Roman" w:hAnsi="Times New Roman" w:cs="Times New Roman"/>
          <w:sz w:val="28"/>
          <w:szCs w:val="28"/>
        </w:rPr>
        <w:t>позднее,</w:t>
      </w:r>
      <w:r w:rsidR="00063F9B" w:rsidRPr="00E11CCE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  <w:r w:rsidRPr="00E11CCE">
        <w:rPr>
          <w:rFonts w:ascii="Times New Roman" w:hAnsi="Times New Roman" w:cs="Times New Roman"/>
          <w:sz w:val="28"/>
          <w:szCs w:val="28"/>
        </w:rPr>
        <w:t xml:space="preserve"> В нарушение указанной нормы контракты заключались без внесения изменений в план-график на 2020 год.</w:t>
      </w:r>
    </w:p>
    <w:p w:rsidR="00D40488" w:rsidRPr="00E11CCE" w:rsidRDefault="00D40488" w:rsidP="000438EB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 xml:space="preserve">Такое нарушение содержит признаки административного правонарушения, предусмотренного частью 2 статьи 7.29 Кодекса Российской Федерации об административных правонарушениях. </w:t>
      </w:r>
    </w:p>
    <w:p w:rsidR="00B041A3" w:rsidRPr="00E11CCE" w:rsidRDefault="000438EB" w:rsidP="000438E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>Н</w:t>
      </w:r>
      <w:r w:rsidR="00B041A3" w:rsidRPr="00E11CCE">
        <w:rPr>
          <w:rFonts w:ascii="Times New Roman" w:hAnsi="Times New Roman" w:cs="Times New Roman"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влечет наложение административного штрафа на должностных лиц в размере от пяти тысяч до тридцати тысяч рублей.</w:t>
      </w:r>
    </w:p>
    <w:p w:rsidR="00142374" w:rsidRPr="00E11CCE" w:rsidRDefault="00544026" w:rsidP="0014237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624838" w:rsidRPr="00E11CCE"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="00142374" w:rsidRPr="00E11CCE">
        <w:rPr>
          <w:rFonts w:ascii="Times New Roman" w:hAnsi="Times New Roman" w:cs="Times New Roman"/>
          <w:sz w:val="28"/>
          <w:szCs w:val="28"/>
        </w:rPr>
        <w:t>.</w:t>
      </w:r>
    </w:p>
    <w:p w:rsidR="00DE7E2E" w:rsidRPr="00E11CCE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E11CCE">
        <w:rPr>
          <w:b/>
        </w:rPr>
        <w:t xml:space="preserve"> </w:t>
      </w: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E11CCE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89699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A248A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9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8E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99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E11CCE">
        <w:rPr>
          <w:color w:val="000000"/>
          <w:sz w:val="27"/>
          <w:szCs w:val="27"/>
        </w:rPr>
        <w:t xml:space="preserve"> </w:t>
      </w:r>
    </w:p>
    <w:p w:rsidR="00E002A3" w:rsidRPr="00E11CCE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E11CCE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E11CCE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E11CCE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936E3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048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98614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4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требования </w:t>
      </w:r>
      <w:r w:rsidR="00986141" w:rsidRPr="00E11CCE">
        <w:rPr>
          <w:rFonts w:ascii="Times New Roman" w:hAnsi="Times New Roman" w:cs="Times New Roman"/>
          <w:sz w:val="28"/>
          <w:szCs w:val="28"/>
        </w:rPr>
        <w:t>част</w:t>
      </w:r>
      <w:r w:rsidR="00D40488" w:rsidRPr="00E11CCE">
        <w:rPr>
          <w:rFonts w:ascii="Times New Roman" w:hAnsi="Times New Roman" w:cs="Times New Roman"/>
          <w:sz w:val="28"/>
          <w:szCs w:val="28"/>
        </w:rPr>
        <w:t>ей</w:t>
      </w:r>
      <w:r w:rsidR="00986141"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936E38" w:rsidRPr="00E11CCE">
        <w:rPr>
          <w:rFonts w:ascii="Times New Roman" w:hAnsi="Times New Roman" w:cs="Times New Roman"/>
          <w:sz w:val="28"/>
          <w:szCs w:val="28"/>
        </w:rPr>
        <w:t>1</w:t>
      </w:r>
      <w:r w:rsidR="00D40488" w:rsidRPr="00E11CCE">
        <w:rPr>
          <w:rFonts w:ascii="Times New Roman" w:hAnsi="Times New Roman" w:cs="Times New Roman"/>
          <w:sz w:val="28"/>
          <w:szCs w:val="28"/>
        </w:rPr>
        <w:t>, 9</w:t>
      </w:r>
      <w:r w:rsidR="00986141" w:rsidRPr="00E11CC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40488" w:rsidRPr="00E11CCE">
        <w:rPr>
          <w:rFonts w:ascii="Times New Roman" w:hAnsi="Times New Roman" w:cs="Times New Roman"/>
          <w:sz w:val="28"/>
          <w:szCs w:val="28"/>
        </w:rPr>
        <w:t>16</w:t>
      </w:r>
      <w:r w:rsidR="00936E38"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986141" w:rsidRPr="00E11CCE">
        <w:rPr>
          <w:rFonts w:ascii="Times New Roman" w:hAnsi="Times New Roman" w:cs="Times New Roman"/>
          <w:sz w:val="28"/>
          <w:szCs w:val="28"/>
        </w:rPr>
        <w:t>Закона № 44-ФЗ</w:t>
      </w:r>
      <w:r w:rsidR="002F694B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8FE" w:rsidRPr="00E11CCE" w:rsidRDefault="005808FE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AB02A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048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AB02A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предоставить письменное возражение по фактам, изложенным в отчете. При этом необходимо приложить к письменным возражениям документы, подтверждающие их обоснованность.</w:t>
      </w:r>
    </w:p>
    <w:p w:rsidR="002F694B" w:rsidRPr="00E11CCE" w:rsidRDefault="005808FE" w:rsidP="002042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C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694B" w:rsidRPr="00E11CCE">
        <w:rPr>
          <w:rFonts w:ascii="Times New Roman" w:hAnsi="Times New Roman" w:cs="Times New Roman"/>
          <w:sz w:val="28"/>
          <w:szCs w:val="28"/>
        </w:rPr>
        <w:t xml:space="preserve">. </w:t>
      </w:r>
      <w:r w:rsidR="00AB02A9" w:rsidRPr="00E11CCE">
        <w:rPr>
          <w:rFonts w:ascii="Times New Roman" w:hAnsi="Times New Roman" w:cs="Times New Roman"/>
          <w:sz w:val="28"/>
          <w:szCs w:val="28"/>
        </w:rPr>
        <w:t>Д</w:t>
      </w:r>
      <w:r w:rsidR="00D40488" w:rsidRPr="00E11CCE">
        <w:rPr>
          <w:rFonts w:ascii="Times New Roman" w:hAnsi="Times New Roman" w:cs="Times New Roman"/>
          <w:sz w:val="28"/>
          <w:szCs w:val="28"/>
        </w:rPr>
        <w:t>ЮЦ</w:t>
      </w:r>
      <w:r w:rsidR="00366957" w:rsidRPr="00E11CCE">
        <w:rPr>
          <w:rFonts w:ascii="Times New Roman" w:hAnsi="Times New Roman" w:cs="Times New Roman"/>
          <w:sz w:val="28"/>
          <w:szCs w:val="28"/>
        </w:rPr>
        <w:t xml:space="preserve"> </w:t>
      </w:r>
      <w:r w:rsidR="002F694B" w:rsidRPr="00E11CCE">
        <w:rPr>
          <w:rFonts w:ascii="Times New Roman" w:hAnsi="Times New Roman" w:cs="Times New Roman"/>
          <w:sz w:val="28"/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E11CC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E11CC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E11CC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2B7E23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AB02A9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0488"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Pr="00E1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E11CCE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 </w:t>
      </w:r>
    </w:p>
    <w:p w:rsidR="00701A14" w:rsidRPr="00E11CCE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>П</w:t>
      </w:r>
      <w:r w:rsidR="003C076B" w:rsidRPr="00E11CCE">
        <w:rPr>
          <w:spacing w:val="-4"/>
          <w:szCs w:val="28"/>
        </w:rPr>
        <w:t xml:space="preserve">редседатель </w:t>
      </w:r>
      <w:r w:rsidR="00673E16" w:rsidRPr="00E11CCE">
        <w:rPr>
          <w:spacing w:val="-4"/>
          <w:szCs w:val="28"/>
        </w:rPr>
        <w:t xml:space="preserve"> </w:t>
      </w:r>
    </w:p>
    <w:p w:rsidR="00701A14" w:rsidRPr="00E11CC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контрольно-счетного органа </w:t>
      </w:r>
    </w:p>
    <w:p w:rsidR="00701A14" w:rsidRPr="00E11CC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Новоалександровского </w:t>
      </w:r>
      <w:r w:rsidR="00C60BCA" w:rsidRPr="00E11CCE">
        <w:rPr>
          <w:spacing w:val="-4"/>
          <w:szCs w:val="28"/>
        </w:rPr>
        <w:t>городского округа</w:t>
      </w:r>
      <w:r w:rsidRPr="00E11CCE">
        <w:rPr>
          <w:spacing w:val="-4"/>
          <w:szCs w:val="28"/>
        </w:rPr>
        <w:t xml:space="preserve"> </w:t>
      </w:r>
    </w:p>
    <w:p w:rsidR="003C076B" w:rsidRPr="00E11CC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>Ставропольского края</w:t>
      </w:r>
      <w:r w:rsidR="00673E16" w:rsidRPr="00E11CCE">
        <w:rPr>
          <w:spacing w:val="-4"/>
          <w:szCs w:val="28"/>
        </w:rPr>
        <w:t xml:space="preserve">                                    </w:t>
      </w:r>
      <w:r w:rsidRPr="00E11CCE">
        <w:rPr>
          <w:spacing w:val="-4"/>
          <w:szCs w:val="28"/>
        </w:rPr>
        <w:t xml:space="preserve">                     </w:t>
      </w:r>
      <w:r w:rsidR="00673E16" w:rsidRPr="00E11CCE">
        <w:rPr>
          <w:spacing w:val="-4"/>
          <w:szCs w:val="28"/>
        </w:rPr>
        <w:t xml:space="preserve">               </w:t>
      </w:r>
      <w:r w:rsidR="00C60BCA" w:rsidRPr="00E11CCE">
        <w:rPr>
          <w:spacing w:val="-4"/>
          <w:szCs w:val="28"/>
        </w:rPr>
        <w:t xml:space="preserve"> </w:t>
      </w:r>
      <w:r w:rsidR="003C076B" w:rsidRPr="00E11CCE">
        <w:rPr>
          <w:spacing w:val="-4"/>
          <w:szCs w:val="28"/>
        </w:rPr>
        <w:t>О.В. Захарченко</w:t>
      </w:r>
    </w:p>
    <w:p w:rsidR="003C076B" w:rsidRPr="00E11CC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E11CC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>Исполнитель:</w:t>
      </w:r>
    </w:p>
    <w:p w:rsidR="00701A14" w:rsidRPr="00E11CCE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инспектор </w:t>
      </w:r>
      <w:r w:rsidR="00673E16" w:rsidRPr="00E11CCE">
        <w:rPr>
          <w:spacing w:val="-4"/>
          <w:szCs w:val="28"/>
        </w:rPr>
        <w:t xml:space="preserve"> </w:t>
      </w:r>
      <w:r w:rsidR="00701A14" w:rsidRPr="00E11CCE">
        <w:rPr>
          <w:spacing w:val="-4"/>
          <w:szCs w:val="28"/>
        </w:rPr>
        <w:t xml:space="preserve">контрольно-счетного органа </w:t>
      </w:r>
    </w:p>
    <w:p w:rsidR="00701A14" w:rsidRPr="00E11CC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Новоалександровского </w:t>
      </w:r>
      <w:r w:rsidR="00C60BCA" w:rsidRPr="00E11CCE">
        <w:rPr>
          <w:spacing w:val="-4"/>
          <w:szCs w:val="28"/>
        </w:rPr>
        <w:t>городского округа</w:t>
      </w:r>
      <w:r w:rsidRPr="00E11CCE">
        <w:rPr>
          <w:spacing w:val="-4"/>
          <w:szCs w:val="28"/>
        </w:rPr>
        <w:t xml:space="preserve"> </w:t>
      </w:r>
    </w:p>
    <w:p w:rsidR="003C076B" w:rsidRPr="00E11CC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CCE">
        <w:rPr>
          <w:spacing w:val="-4"/>
          <w:szCs w:val="28"/>
        </w:rPr>
        <w:t xml:space="preserve">Ставропольского края                                      </w:t>
      </w:r>
      <w:r w:rsidR="00673E16" w:rsidRPr="00E11CCE">
        <w:rPr>
          <w:spacing w:val="-4"/>
          <w:szCs w:val="28"/>
        </w:rPr>
        <w:t xml:space="preserve">                        </w:t>
      </w:r>
      <w:r w:rsidRPr="00E11CCE">
        <w:rPr>
          <w:spacing w:val="-4"/>
          <w:szCs w:val="28"/>
        </w:rPr>
        <w:t xml:space="preserve">    </w:t>
      </w:r>
      <w:r w:rsidR="00047A96" w:rsidRPr="00E11CCE">
        <w:rPr>
          <w:spacing w:val="-4"/>
          <w:szCs w:val="28"/>
        </w:rPr>
        <w:t xml:space="preserve">   </w:t>
      </w:r>
      <w:r w:rsidRPr="00E11CCE">
        <w:rPr>
          <w:spacing w:val="-4"/>
          <w:szCs w:val="28"/>
        </w:rPr>
        <w:t xml:space="preserve">     </w:t>
      </w:r>
      <w:r w:rsidR="00673E16" w:rsidRPr="00E11CCE">
        <w:rPr>
          <w:spacing w:val="-4"/>
          <w:szCs w:val="28"/>
        </w:rPr>
        <w:t>Е.</w:t>
      </w:r>
      <w:r w:rsidR="00C60BCA" w:rsidRPr="00E11CCE">
        <w:rPr>
          <w:spacing w:val="-4"/>
          <w:szCs w:val="28"/>
        </w:rPr>
        <w:t>В</w:t>
      </w:r>
      <w:r w:rsidR="00673E16" w:rsidRPr="00E11CCE">
        <w:rPr>
          <w:spacing w:val="-4"/>
          <w:szCs w:val="28"/>
        </w:rPr>
        <w:t xml:space="preserve">. </w:t>
      </w:r>
      <w:r w:rsidR="00C60BCA" w:rsidRPr="00E11CCE">
        <w:rPr>
          <w:spacing w:val="-4"/>
          <w:szCs w:val="28"/>
        </w:rPr>
        <w:t>Зыряно</w:t>
      </w:r>
      <w:r w:rsidR="00673E16" w:rsidRPr="00E11CCE">
        <w:rPr>
          <w:spacing w:val="-4"/>
          <w:szCs w:val="28"/>
        </w:rPr>
        <w:t>ва</w:t>
      </w:r>
    </w:p>
    <w:p w:rsidR="00896C05" w:rsidRPr="00E11CCE" w:rsidRDefault="00896C05" w:rsidP="00673E16">
      <w:pPr>
        <w:pStyle w:val="2"/>
        <w:jc w:val="left"/>
        <w:rPr>
          <w:szCs w:val="28"/>
        </w:rPr>
      </w:pPr>
    </w:p>
    <w:p w:rsidR="00985D80" w:rsidRPr="0042375F" w:rsidRDefault="00AB02A9" w:rsidP="00673E16">
      <w:pPr>
        <w:pStyle w:val="2"/>
        <w:jc w:val="left"/>
        <w:rPr>
          <w:szCs w:val="28"/>
        </w:rPr>
      </w:pPr>
      <w:r w:rsidRPr="00E11CCE">
        <w:rPr>
          <w:szCs w:val="28"/>
        </w:rPr>
        <w:t>2</w:t>
      </w:r>
      <w:r w:rsidR="00D40488" w:rsidRPr="00E11CCE">
        <w:rPr>
          <w:szCs w:val="28"/>
        </w:rPr>
        <w:t>9</w:t>
      </w:r>
      <w:r w:rsidR="00701A14" w:rsidRPr="00E11CCE">
        <w:rPr>
          <w:szCs w:val="28"/>
        </w:rPr>
        <w:t xml:space="preserve"> </w:t>
      </w:r>
      <w:r w:rsidR="00D40488" w:rsidRPr="00E11CCE">
        <w:rPr>
          <w:szCs w:val="28"/>
        </w:rPr>
        <w:t>окт</w:t>
      </w:r>
      <w:r w:rsidRPr="00E11CCE">
        <w:rPr>
          <w:szCs w:val="28"/>
        </w:rPr>
        <w:t>ября</w:t>
      </w:r>
      <w:r w:rsidR="00E138A8" w:rsidRPr="00E11CCE">
        <w:rPr>
          <w:szCs w:val="28"/>
        </w:rPr>
        <w:t xml:space="preserve"> 20</w:t>
      </w:r>
      <w:r w:rsidR="002F694B" w:rsidRPr="00E11CCE">
        <w:rPr>
          <w:szCs w:val="28"/>
        </w:rPr>
        <w:t>2</w:t>
      </w:r>
      <w:r w:rsidR="00E002A3" w:rsidRPr="00E11CCE">
        <w:rPr>
          <w:szCs w:val="28"/>
        </w:rPr>
        <w:t>1</w:t>
      </w:r>
      <w:r w:rsidR="00673E16" w:rsidRPr="00E11CCE">
        <w:rPr>
          <w:szCs w:val="28"/>
        </w:rPr>
        <w:t xml:space="preserve"> года</w:t>
      </w:r>
    </w:p>
    <w:sectPr w:rsidR="00985D80" w:rsidRPr="0042375F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1B" w:rsidRDefault="00632D1B" w:rsidP="003C35B4">
      <w:pPr>
        <w:spacing w:after="0" w:line="240" w:lineRule="auto"/>
      </w:pPr>
      <w:r>
        <w:separator/>
      </w:r>
    </w:p>
  </w:endnote>
  <w:endnote w:type="continuationSeparator" w:id="0">
    <w:p w:rsidR="00632D1B" w:rsidRDefault="00632D1B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1B" w:rsidRDefault="00632D1B" w:rsidP="003C35B4">
      <w:pPr>
        <w:spacing w:after="0" w:line="240" w:lineRule="auto"/>
      </w:pPr>
      <w:r>
        <w:separator/>
      </w:r>
    </w:p>
  </w:footnote>
  <w:footnote w:type="continuationSeparator" w:id="0">
    <w:p w:rsidR="00632D1B" w:rsidRDefault="00632D1B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1B" w:rsidRDefault="00632D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0B13"/>
    <w:rsid w:val="00013388"/>
    <w:rsid w:val="00013F34"/>
    <w:rsid w:val="00014D21"/>
    <w:rsid w:val="0001554D"/>
    <w:rsid w:val="00015E88"/>
    <w:rsid w:val="00016923"/>
    <w:rsid w:val="00016EF0"/>
    <w:rsid w:val="00020279"/>
    <w:rsid w:val="00020EEA"/>
    <w:rsid w:val="00022DDE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38EB"/>
    <w:rsid w:val="00045AAE"/>
    <w:rsid w:val="0004603A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3F9B"/>
    <w:rsid w:val="00064F08"/>
    <w:rsid w:val="000665E6"/>
    <w:rsid w:val="00067A83"/>
    <w:rsid w:val="00071522"/>
    <w:rsid w:val="00071614"/>
    <w:rsid w:val="0007440B"/>
    <w:rsid w:val="00075D01"/>
    <w:rsid w:val="00075E0F"/>
    <w:rsid w:val="00077C20"/>
    <w:rsid w:val="0008536C"/>
    <w:rsid w:val="00085468"/>
    <w:rsid w:val="00085BC1"/>
    <w:rsid w:val="0008608F"/>
    <w:rsid w:val="00087111"/>
    <w:rsid w:val="00087822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1CFC"/>
    <w:rsid w:val="000A5272"/>
    <w:rsid w:val="000A5AB1"/>
    <w:rsid w:val="000A634C"/>
    <w:rsid w:val="000A6A4A"/>
    <w:rsid w:val="000A6B13"/>
    <w:rsid w:val="000A725B"/>
    <w:rsid w:val="000A74A4"/>
    <w:rsid w:val="000B0A80"/>
    <w:rsid w:val="000B2217"/>
    <w:rsid w:val="000B2AF2"/>
    <w:rsid w:val="000B463F"/>
    <w:rsid w:val="000B5A6B"/>
    <w:rsid w:val="000B63FD"/>
    <w:rsid w:val="000B68A3"/>
    <w:rsid w:val="000B68ED"/>
    <w:rsid w:val="000B6E43"/>
    <w:rsid w:val="000B7AEF"/>
    <w:rsid w:val="000C145D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3D9F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B52"/>
    <w:rsid w:val="00101FF2"/>
    <w:rsid w:val="00102085"/>
    <w:rsid w:val="0010347C"/>
    <w:rsid w:val="00103D21"/>
    <w:rsid w:val="00104479"/>
    <w:rsid w:val="00106206"/>
    <w:rsid w:val="00107077"/>
    <w:rsid w:val="001072DE"/>
    <w:rsid w:val="0010781F"/>
    <w:rsid w:val="00110F19"/>
    <w:rsid w:val="00111ED6"/>
    <w:rsid w:val="00113395"/>
    <w:rsid w:val="00113A00"/>
    <w:rsid w:val="00114B5C"/>
    <w:rsid w:val="00114F66"/>
    <w:rsid w:val="00115080"/>
    <w:rsid w:val="00115A86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9AF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6CF6"/>
    <w:rsid w:val="00137223"/>
    <w:rsid w:val="0013790E"/>
    <w:rsid w:val="0014055C"/>
    <w:rsid w:val="00142374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5F3F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A48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1EDC"/>
    <w:rsid w:val="00194E94"/>
    <w:rsid w:val="00195426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1FD"/>
    <w:rsid w:val="001B65D8"/>
    <w:rsid w:val="001B6B63"/>
    <w:rsid w:val="001B7F17"/>
    <w:rsid w:val="001C0220"/>
    <w:rsid w:val="001C0647"/>
    <w:rsid w:val="001C2017"/>
    <w:rsid w:val="001C282C"/>
    <w:rsid w:val="001C56B3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6E00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216"/>
    <w:rsid w:val="002045EC"/>
    <w:rsid w:val="0020536E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1623E"/>
    <w:rsid w:val="00216B39"/>
    <w:rsid w:val="00220B08"/>
    <w:rsid w:val="00222060"/>
    <w:rsid w:val="00222F14"/>
    <w:rsid w:val="00223D9A"/>
    <w:rsid w:val="002252A0"/>
    <w:rsid w:val="002259E3"/>
    <w:rsid w:val="00225CC7"/>
    <w:rsid w:val="00225DA1"/>
    <w:rsid w:val="002273E6"/>
    <w:rsid w:val="002307D3"/>
    <w:rsid w:val="00231312"/>
    <w:rsid w:val="002318ED"/>
    <w:rsid w:val="00232A78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079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1CBC"/>
    <w:rsid w:val="00262F1A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7BA4"/>
    <w:rsid w:val="002A7CF5"/>
    <w:rsid w:val="002B1455"/>
    <w:rsid w:val="002B1889"/>
    <w:rsid w:val="002B24B5"/>
    <w:rsid w:val="002B2837"/>
    <w:rsid w:val="002B2B2F"/>
    <w:rsid w:val="002B2D45"/>
    <w:rsid w:val="002B2F81"/>
    <w:rsid w:val="002B34DD"/>
    <w:rsid w:val="002B3D2A"/>
    <w:rsid w:val="002B4165"/>
    <w:rsid w:val="002B51DA"/>
    <w:rsid w:val="002B638F"/>
    <w:rsid w:val="002B640E"/>
    <w:rsid w:val="002B6C97"/>
    <w:rsid w:val="002B7028"/>
    <w:rsid w:val="002B7490"/>
    <w:rsid w:val="002B78DD"/>
    <w:rsid w:val="002B7E23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1DA1"/>
    <w:rsid w:val="002E2F4C"/>
    <w:rsid w:val="002E6493"/>
    <w:rsid w:val="002F0292"/>
    <w:rsid w:val="002F03BF"/>
    <w:rsid w:val="002F0A97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0D44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683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4640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57"/>
    <w:rsid w:val="003669F1"/>
    <w:rsid w:val="00367696"/>
    <w:rsid w:val="0036770D"/>
    <w:rsid w:val="003679DA"/>
    <w:rsid w:val="00367E93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449C"/>
    <w:rsid w:val="003C56B4"/>
    <w:rsid w:val="003C6448"/>
    <w:rsid w:val="003C67CB"/>
    <w:rsid w:val="003C7059"/>
    <w:rsid w:val="003C7274"/>
    <w:rsid w:val="003C7A09"/>
    <w:rsid w:val="003D002D"/>
    <w:rsid w:val="003D0150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36FE"/>
    <w:rsid w:val="004041C8"/>
    <w:rsid w:val="00404BEE"/>
    <w:rsid w:val="004061AB"/>
    <w:rsid w:val="004064A1"/>
    <w:rsid w:val="0040700D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25CF1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1F6"/>
    <w:rsid w:val="00450634"/>
    <w:rsid w:val="0045114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078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255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0BA5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DD"/>
    <w:rsid w:val="004C1DEB"/>
    <w:rsid w:val="004C2E8B"/>
    <w:rsid w:val="004C36C3"/>
    <w:rsid w:val="004C4D6A"/>
    <w:rsid w:val="004C5AF6"/>
    <w:rsid w:val="004C616E"/>
    <w:rsid w:val="004C6C80"/>
    <w:rsid w:val="004C7CB7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E7FCC"/>
    <w:rsid w:val="004F01DE"/>
    <w:rsid w:val="004F1034"/>
    <w:rsid w:val="004F1324"/>
    <w:rsid w:val="004F255D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5A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26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8FE"/>
    <w:rsid w:val="00580C24"/>
    <w:rsid w:val="005810C3"/>
    <w:rsid w:val="00581746"/>
    <w:rsid w:val="00583890"/>
    <w:rsid w:val="00586C4F"/>
    <w:rsid w:val="005872F3"/>
    <w:rsid w:val="005878C9"/>
    <w:rsid w:val="00590183"/>
    <w:rsid w:val="005909B6"/>
    <w:rsid w:val="0059286D"/>
    <w:rsid w:val="005947EF"/>
    <w:rsid w:val="00594D4C"/>
    <w:rsid w:val="00595C60"/>
    <w:rsid w:val="005A11D1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349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5B87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2FE6"/>
    <w:rsid w:val="00613375"/>
    <w:rsid w:val="00613384"/>
    <w:rsid w:val="00613B51"/>
    <w:rsid w:val="00614639"/>
    <w:rsid w:val="006147E8"/>
    <w:rsid w:val="0061489A"/>
    <w:rsid w:val="006150A9"/>
    <w:rsid w:val="0061575B"/>
    <w:rsid w:val="00615B4C"/>
    <w:rsid w:val="00616ACB"/>
    <w:rsid w:val="00617A38"/>
    <w:rsid w:val="00622ECF"/>
    <w:rsid w:val="00623294"/>
    <w:rsid w:val="0062338D"/>
    <w:rsid w:val="006242AE"/>
    <w:rsid w:val="00624838"/>
    <w:rsid w:val="00626B3B"/>
    <w:rsid w:val="0062722C"/>
    <w:rsid w:val="00627E6B"/>
    <w:rsid w:val="00630EE6"/>
    <w:rsid w:val="006314EA"/>
    <w:rsid w:val="00632D1B"/>
    <w:rsid w:val="00632DF8"/>
    <w:rsid w:val="0063388B"/>
    <w:rsid w:val="00633CBC"/>
    <w:rsid w:val="00634BA5"/>
    <w:rsid w:val="00636938"/>
    <w:rsid w:val="00637209"/>
    <w:rsid w:val="0064088D"/>
    <w:rsid w:val="006419EB"/>
    <w:rsid w:val="00643103"/>
    <w:rsid w:val="00644E6B"/>
    <w:rsid w:val="00646BEB"/>
    <w:rsid w:val="006470C1"/>
    <w:rsid w:val="00647223"/>
    <w:rsid w:val="0065093A"/>
    <w:rsid w:val="00650DD2"/>
    <w:rsid w:val="00652542"/>
    <w:rsid w:val="00652CBB"/>
    <w:rsid w:val="00653DFD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0FC"/>
    <w:rsid w:val="00672389"/>
    <w:rsid w:val="0067268B"/>
    <w:rsid w:val="00672D64"/>
    <w:rsid w:val="00673D96"/>
    <w:rsid w:val="00673E16"/>
    <w:rsid w:val="00674017"/>
    <w:rsid w:val="006745D5"/>
    <w:rsid w:val="006756A0"/>
    <w:rsid w:val="006769D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207"/>
    <w:rsid w:val="006B04B6"/>
    <w:rsid w:val="006B10E1"/>
    <w:rsid w:val="006B122A"/>
    <w:rsid w:val="006B2364"/>
    <w:rsid w:val="006B2787"/>
    <w:rsid w:val="006B2B99"/>
    <w:rsid w:val="006B2FA0"/>
    <w:rsid w:val="006B310F"/>
    <w:rsid w:val="006B620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469D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C70"/>
    <w:rsid w:val="00710742"/>
    <w:rsid w:val="00711199"/>
    <w:rsid w:val="0071248F"/>
    <w:rsid w:val="00712E91"/>
    <w:rsid w:val="007139AC"/>
    <w:rsid w:val="00713A76"/>
    <w:rsid w:val="00714459"/>
    <w:rsid w:val="00714575"/>
    <w:rsid w:val="00715818"/>
    <w:rsid w:val="00716174"/>
    <w:rsid w:val="00716CA0"/>
    <w:rsid w:val="00717F14"/>
    <w:rsid w:val="0072021E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896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35FB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76373"/>
    <w:rsid w:val="007813A3"/>
    <w:rsid w:val="00782805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B7BAA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7F663A"/>
    <w:rsid w:val="00800172"/>
    <w:rsid w:val="008001E4"/>
    <w:rsid w:val="00800C38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36B8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5629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7706D"/>
    <w:rsid w:val="00882425"/>
    <w:rsid w:val="00882D09"/>
    <w:rsid w:val="008837E1"/>
    <w:rsid w:val="00884826"/>
    <w:rsid w:val="00885008"/>
    <w:rsid w:val="00885627"/>
    <w:rsid w:val="008863BF"/>
    <w:rsid w:val="0088662A"/>
    <w:rsid w:val="00886DE7"/>
    <w:rsid w:val="00887AC2"/>
    <w:rsid w:val="00887DFB"/>
    <w:rsid w:val="008902D4"/>
    <w:rsid w:val="00890890"/>
    <w:rsid w:val="00891789"/>
    <w:rsid w:val="00892CF6"/>
    <w:rsid w:val="0089577F"/>
    <w:rsid w:val="00895B8E"/>
    <w:rsid w:val="00895C08"/>
    <w:rsid w:val="00896990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B7D"/>
    <w:rsid w:val="008B5E9B"/>
    <w:rsid w:val="008B6B3B"/>
    <w:rsid w:val="008B77B9"/>
    <w:rsid w:val="008C3127"/>
    <w:rsid w:val="008C3B26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48F5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5EB0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D76"/>
    <w:rsid w:val="00913FCF"/>
    <w:rsid w:val="0091434E"/>
    <w:rsid w:val="00914625"/>
    <w:rsid w:val="00915560"/>
    <w:rsid w:val="00915610"/>
    <w:rsid w:val="00915915"/>
    <w:rsid w:val="00915944"/>
    <w:rsid w:val="00916092"/>
    <w:rsid w:val="00916B20"/>
    <w:rsid w:val="0091732B"/>
    <w:rsid w:val="00917994"/>
    <w:rsid w:val="009222CC"/>
    <w:rsid w:val="00922516"/>
    <w:rsid w:val="009233C2"/>
    <w:rsid w:val="00923E70"/>
    <w:rsid w:val="009255C3"/>
    <w:rsid w:val="00925C26"/>
    <w:rsid w:val="00926188"/>
    <w:rsid w:val="009269B8"/>
    <w:rsid w:val="00930CFF"/>
    <w:rsid w:val="00931D28"/>
    <w:rsid w:val="00932439"/>
    <w:rsid w:val="00933DB2"/>
    <w:rsid w:val="00936A7C"/>
    <w:rsid w:val="00936E38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91C"/>
    <w:rsid w:val="00970C67"/>
    <w:rsid w:val="009716FC"/>
    <w:rsid w:val="00971936"/>
    <w:rsid w:val="00972D05"/>
    <w:rsid w:val="00974072"/>
    <w:rsid w:val="00974B8C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9F4"/>
    <w:rsid w:val="00985D80"/>
    <w:rsid w:val="00986082"/>
    <w:rsid w:val="00986141"/>
    <w:rsid w:val="009876C8"/>
    <w:rsid w:val="00987AE2"/>
    <w:rsid w:val="009910F6"/>
    <w:rsid w:val="0099204E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4A94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D6AE7"/>
    <w:rsid w:val="009E09CA"/>
    <w:rsid w:val="009E24E8"/>
    <w:rsid w:val="009E2C48"/>
    <w:rsid w:val="009E3411"/>
    <w:rsid w:val="009E3842"/>
    <w:rsid w:val="009E4A28"/>
    <w:rsid w:val="009E5A23"/>
    <w:rsid w:val="009E68BB"/>
    <w:rsid w:val="009E6A0C"/>
    <w:rsid w:val="009E6DAD"/>
    <w:rsid w:val="009F004D"/>
    <w:rsid w:val="009F1961"/>
    <w:rsid w:val="009F4660"/>
    <w:rsid w:val="009F4B8A"/>
    <w:rsid w:val="009F5185"/>
    <w:rsid w:val="009F715C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07720"/>
    <w:rsid w:val="00A11009"/>
    <w:rsid w:val="00A11FEB"/>
    <w:rsid w:val="00A12BFD"/>
    <w:rsid w:val="00A132F3"/>
    <w:rsid w:val="00A13C6B"/>
    <w:rsid w:val="00A13EC3"/>
    <w:rsid w:val="00A149EC"/>
    <w:rsid w:val="00A14C0D"/>
    <w:rsid w:val="00A150C6"/>
    <w:rsid w:val="00A158AD"/>
    <w:rsid w:val="00A171AE"/>
    <w:rsid w:val="00A17682"/>
    <w:rsid w:val="00A24644"/>
    <w:rsid w:val="00A248AB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029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5B1D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E92"/>
    <w:rsid w:val="00A74F75"/>
    <w:rsid w:val="00A7625C"/>
    <w:rsid w:val="00A76BE6"/>
    <w:rsid w:val="00A76D16"/>
    <w:rsid w:val="00A80094"/>
    <w:rsid w:val="00A8119A"/>
    <w:rsid w:val="00A81E0F"/>
    <w:rsid w:val="00A81FC8"/>
    <w:rsid w:val="00A82039"/>
    <w:rsid w:val="00A826D4"/>
    <w:rsid w:val="00A843A3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6D5D"/>
    <w:rsid w:val="00AA7297"/>
    <w:rsid w:val="00AA73FF"/>
    <w:rsid w:val="00AA7B78"/>
    <w:rsid w:val="00AB02A9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21BE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11F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1A3"/>
    <w:rsid w:val="00B04569"/>
    <w:rsid w:val="00B053F3"/>
    <w:rsid w:val="00B064BB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174CB"/>
    <w:rsid w:val="00B2077F"/>
    <w:rsid w:val="00B20862"/>
    <w:rsid w:val="00B2144E"/>
    <w:rsid w:val="00B2199E"/>
    <w:rsid w:val="00B22356"/>
    <w:rsid w:val="00B2426C"/>
    <w:rsid w:val="00B248BC"/>
    <w:rsid w:val="00B25F28"/>
    <w:rsid w:val="00B2650F"/>
    <w:rsid w:val="00B26A23"/>
    <w:rsid w:val="00B31365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1341"/>
    <w:rsid w:val="00BA51CA"/>
    <w:rsid w:val="00BA634D"/>
    <w:rsid w:val="00BA7D91"/>
    <w:rsid w:val="00BB0E92"/>
    <w:rsid w:val="00BB2B3D"/>
    <w:rsid w:val="00BB35A7"/>
    <w:rsid w:val="00BB49DD"/>
    <w:rsid w:val="00BB4AD7"/>
    <w:rsid w:val="00BB7D04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941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8E0"/>
    <w:rsid w:val="00BE1F64"/>
    <w:rsid w:val="00BE21EA"/>
    <w:rsid w:val="00BE4AB8"/>
    <w:rsid w:val="00BE5A1F"/>
    <w:rsid w:val="00BE69DC"/>
    <w:rsid w:val="00BE6CAF"/>
    <w:rsid w:val="00BF0898"/>
    <w:rsid w:val="00BF258E"/>
    <w:rsid w:val="00BF299A"/>
    <w:rsid w:val="00BF299B"/>
    <w:rsid w:val="00BF4DCD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1DF0"/>
    <w:rsid w:val="00C327D8"/>
    <w:rsid w:val="00C3314B"/>
    <w:rsid w:val="00C34E34"/>
    <w:rsid w:val="00C34EED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1719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327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6E4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D5EE4"/>
    <w:rsid w:val="00CE00AC"/>
    <w:rsid w:val="00CE03B3"/>
    <w:rsid w:val="00CE0F74"/>
    <w:rsid w:val="00CE2DBF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06209"/>
    <w:rsid w:val="00D07947"/>
    <w:rsid w:val="00D10FCC"/>
    <w:rsid w:val="00D1157A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32D"/>
    <w:rsid w:val="00D35FF0"/>
    <w:rsid w:val="00D37C5A"/>
    <w:rsid w:val="00D37CDF"/>
    <w:rsid w:val="00D40488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149E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4C83"/>
    <w:rsid w:val="00D75983"/>
    <w:rsid w:val="00D7727E"/>
    <w:rsid w:val="00D772FF"/>
    <w:rsid w:val="00D77505"/>
    <w:rsid w:val="00D8029E"/>
    <w:rsid w:val="00D805C4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2E9E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1EB2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2A3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1CCE"/>
    <w:rsid w:val="00E138A8"/>
    <w:rsid w:val="00E14C5A"/>
    <w:rsid w:val="00E1681C"/>
    <w:rsid w:val="00E21320"/>
    <w:rsid w:val="00E24223"/>
    <w:rsid w:val="00E24923"/>
    <w:rsid w:val="00E260C8"/>
    <w:rsid w:val="00E264F0"/>
    <w:rsid w:val="00E271B0"/>
    <w:rsid w:val="00E30FD6"/>
    <w:rsid w:val="00E3133B"/>
    <w:rsid w:val="00E3163F"/>
    <w:rsid w:val="00E31652"/>
    <w:rsid w:val="00E337D0"/>
    <w:rsid w:val="00E350A7"/>
    <w:rsid w:val="00E353E1"/>
    <w:rsid w:val="00E356AC"/>
    <w:rsid w:val="00E356EC"/>
    <w:rsid w:val="00E35E6C"/>
    <w:rsid w:val="00E372C3"/>
    <w:rsid w:val="00E40352"/>
    <w:rsid w:val="00E40E6A"/>
    <w:rsid w:val="00E41EA7"/>
    <w:rsid w:val="00E43195"/>
    <w:rsid w:val="00E4353D"/>
    <w:rsid w:val="00E441D2"/>
    <w:rsid w:val="00E4496A"/>
    <w:rsid w:val="00E454BD"/>
    <w:rsid w:val="00E45AAF"/>
    <w:rsid w:val="00E465ED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45D8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AB5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55E0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539"/>
    <w:rsid w:val="00F05BFB"/>
    <w:rsid w:val="00F066AA"/>
    <w:rsid w:val="00F06B8E"/>
    <w:rsid w:val="00F07313"/>
    <w:rsid w:val="00F10574"/>
    <w:rsid w:val="00F10A98"/>
    <w:rsid w:val="00F10BDF"/>
    <w:rsid w:val="00F1120F"/>
    <w:rsid w:val="00F11320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3F"/>
    <w:rsid w:val="00F564F6"/>
    <w:rsid w:val="00F5765F"/>
    <w:rsid w:val="00F57E5C"/>
    <w:rsid w:val="00F62502"/>
    <w:rsid w:val="00F6256B"/>
    <w:rsid w:val="00F6374E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5C85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136B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791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58B5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89509/ab3273e757a9e718cbb3741596bc36eb8138e4f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3BF0-130F-4BE8-B86A-77BE89E0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Олег Захарченко</cp:lastModifiedBy>
  <cp:revision>17</cp:revision>
  <cp:lastPrinted>2021-09-20T13:07:00Z</cp:lastPrinted>
  <dcterms:created xsi:type="dcterms:W3CDTF">2021-10-15T07:28:00Z</dcterms:created>
  <dcterms:modified xsi:type="dcterms:W3CDTF">2021-10-29T12:52:00Z</dcterms:modified>
</cp:coreProperties>
</file>