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96" w:rsidRPr="000C7151" w:rsidRDefault="001821B0" w:rsidP="001821B0">
      <w:pPr>
        <w:keepNext/>
        <w:suppressAutoHyphens/>
        <w:jc w:val="center"/>
        <w:outlineLvl w:val="1"/>
        <w:rPr>
          <w:rFonts w:ascii="Times New Roman" w:hAnsi="Times New Roman"/>
          <w:b/>
          <w:bCs/>
        </w:rPr>
      </w:pPr>
      <w:r w:rsidRPr="00A34D71">
        <w:rPr>
          <w:noProof/>
          <w:sz w:val="26"/>
          <w:szCs w:val="26"/>
        </w:rPr>
        <w:drawing>
          <wp:inline distT="0" distB="0" distL="0" distR="0">
            <wp:extent cx="62928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F7" w:rsidRPr="000C7151" w:rsidRDefault="00226BF7" w:rsidP="00157DFB">
      <w:pPr>
        <w:keepNext/>
        <w:suppressAutoHyphens/>
        <w:jc w:val="center"/>
        <w:outlineLvl w:val="1"/>
        <w:rPr>
          <w:rFonts w:ascii="Times New Roman" w:hAnsi="Times New Roman"/>
          <w:b/>
          <w:bCs/>
        </w:rPr>
      </w:pPr>
      <w:r w:rsidRPr="000C7151">
        <w:rPr>
          <w:rFonts w:ascii="Times New Roman" w:hAnsi="Times New Roman"/>
          <w:b/>
          <w:bCs/>
        </w:rPr>
        <w:t>АДМИНИСТРАЦИЯ НОВОАЛЕКСАНДРОВСКОГО</w:t>
      </w:r>
    </w:p>
    <w:p w:rsidR="00226BF7" w:rsidRPr="000C7151" w:rsidRDefault="00226BF7" w:rsidP="00157DFB">
      <w:pPr>
        <w:keepNext/>
        <w:suppressAutoHyphens/>
        <w:jc w:val="center"/>
        <w:outlineLvl w:val="1"/>
        <w:rPr>
          <w:rFonts w:ascii="Times New Roman" w:hAnsi="Times New Roman"/>
          <w:b/>
          <w:bCs/>
        </w:rPr>
      </w:pPr>
      <w:r w:rsidRPr="000C7151">
        <w:rPr>
          <w:rFonts w:ascii="Times New Roman" w:hAnsi="Times New Roman"/>
          <w:b/>
          <w:bCs/>
        </w:rPr>
        <w:t>МУНИЦИПАЛЬНОГО РАЙОНА СТАВРОПОЛЬСКОГО КРАЯ</w:t>
      </w:r>
    </w:p>
    <w:p w:rsidR="00226BF7" w:rsidRPr="000C7151" w:rsidRDefault="00226BF7" w:rsidP="00157DFB">
      <w:pPr>
        <w:suppressAutoHyphens/>
        <w:jc w:val="center"/>
        <w:rPr>
          <w:rFonts w:ascii="Times New Roman" w:hAnsi="Times New Roman"/>
          <w:b/>
        </w:rPr>
      </w:pPr>
    </w:p>
    <w:p w:rsidR="00226BF7" w:rsidRPr="000C7151" w:rsidRDefault="00226BF7" w:rsidP="00157DFB">
      <w:pPr>
        <w:suppressAutoHyphens/>
        <w:jc w:val="center"/>
        <w:rPr>
          <w:rFonts w:ascii="Times New Roman" w:hAnsi="Times New Roman"/>
          <w:b/>
        </w:rPr>
      </w:pPr>
      <w:r w:rsidRPr="000C7151">
        <w:rPr>
          <w:rFonts w:ascii="Times New Roman" w:hAnsi="Times New Roman"/>
          <w:b/>
        </w:rPr>
        <w:t>ПОСТАНОВЛЕНИЕ</w:t>
      </w:r>
    </w:p>
    <w:p w:rsidR="00226BF7" w:rsidRPr="000C7151" w:rsidRDefault="00226BF7" w:rsidP="00157DFB">
      <w:pPr>
        <w:suppressAutoHyphens/>
        <w:jc w:val="center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4"/>
        <w:gridCol w:w="2552"/>
        <w:gridCol w:w="4362"/>
        <w:gridCol w:w="2554"/>
        <w:gridCol w:w="279"/>
      </w:tblGrid>
      <w:tr w:rsidR="00226BF7" w:rsidRPr="00536B06" w:rsidTr="00536B06">
        <w:tc>
          <w:tcPr>
            <w:tcW w:w="2586" w:type="dxa"/>
            <w:gridSpan w:val="2"/>
          </w:tcPr>
          <w:p w:rsidR="00226BF7" w:rsidRPr="00536B06" w:rsidRDefault="00D36D07" w:rsidP="00536B06">
            <w:pPr>
              <w:suppressAutoHyphens/>
              <w:ind w:hanging="74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 декабря 2018 г.</w:t>
            </w:r>
          </w:p>
        </w:tc>
        <w:tc>
          <w:tcPr>
            <w:tcW w:w="4362" w:type="dxa"/>
          </w:tcPr>
          <w:p w:rsidR="00226BF7" w:rsidRPr="00536B06" w:rsidRDefault="00226BF7" w:rsidP="00157DFB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B06">
              <w:rPr>
                <w:rFonts w:ascii="Times New Roman" w:hAnsi="Times New Roman"/>
                <w:sz w:val="26"/>
                <w:szCs w:val="26"/>
              </w:rPr>
              <w:t>г. Новоалександровск</w:t>
            </w:r>
          </w:p>
        </w:tc>
        <w:tc>
          <w:tcPr>
            <w:tcW w:w="2833" w:type="dxa"/>
            <w:gridSpan w:val="2"/>
          </w:tcPr>
          <w:p w:rsidR="00226BF7" w:rsidRPr="00536B06" w:rsidRDefault="00D36D07" w:rsidP="00D36D07">
            <w:pPr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2084</w:t>
            </w:r>
          </w:p>
        </w:tc>
      </w:tr>
      <w:tr w:rsidR="00226BF7" w:rsidRPr="000C7151" w:rsidTr="00536B06">
        <w:tc>
          <w:tcPr>
            <w:tcW w:w="2586" w:type="dxa"/>
            <w:gridSpan w:val="2"/>
          </w:tcPr>
          <w:p w:rsidR="00226BF7" w:rsidRPr="000C7151" w:rsidRDefault="00226BF7" w:rsidP="00157DFB">
            <w:pPr>
              <w:keepNext/>
              <w:suppressAutoHyphens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4362" w:type="dxa"/>
          </w:tcPr>
          <w:p w:rsidR="00226BF7" w:rsidRPr="000C7151" w:rsidRDefault="00226BF7" w:rsidP="00157DFB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</w:tcPr>
          <w:p w:rsidR="00226BF7" w:rsidRPr="000C7151" w:rsidRDefault="00226BF7" w:rsidP="00157DFB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</w:tr>
      <w:tr w:rsidR="00226BF7" w:rsidRPr="00C01B88" w:rsidTr="00355215">
        <w:trPr>
          <w:gridBefore w:val="1"/>
          <w:gridAfter w:val="1"/>
          <w:wBefore w:w="34" w:type="dxa"/>
          <w:wAfter w:w="279" w:type="dxa"/>
          <w:trHeight w:val="615"/>
        </w:trPr>
        <w:tc>
          <w:tcPr>
            <w:tcW w:w="9468" w:type="dxa"/>
            <w:gridSpan w:val="3"/>
          </w:tcPr>
          <w:p w:rsidR="00226BF7" w:rsidRPr="00C01B88" w:rsidRDefault="00226BF7" w:rsidP="00997C95">
            <w:pPr>
              <w:widowControl/>
              <w:suppressAutoHyphens/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C01B88">
              <w:rPr>
                <w:rFonts w:ascii="Times New Roman" w:hAnsi="Times New Roman"/>
                <w:bCs/>
                <w:sz w:val="26"/>
                <w:szCs w:val="26"/>
              </w:rPr>
              <w:t xml:space="preserve">Об утверждении </w:t>
            </w:r>
            <w:r w:rsidR="00836B1B" w:rsidRPr="00C01B88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муниципальной </w:t>
            </w:r>
            <w:r w:rsidRPr="00C01B88">
              <w:rPr>
                <w:rFonts w:ascii="Times New Roman" w:hAnsi="Times New Roman"/>
                <w:bCs/>
                <w:sz w:val="26"/>
                <w:szCs w:val="26"/>
              </w:rPr>
              <w:t xml:space="preserve">программы </w:t>
            </w:r>
            <w:r w:rsidR="00836B1B" w:rsidRPr="00C01B88">
              <w:rPr>
                <w:rFonts w:ascii="Times New Roman" w:hAnsi="Times New Roman"/>
                <w:bCs/>
                <w:sz w:val="26"/>
                <w:szCs w:val="26"/>
              </w:rPr>
              <w:t>«П</w:t>
            </w:r>
            <w:r w:rsidRPr="00C01B88">
              <w:rPr>
                <w:rFonts w:ascii="Times New Roman" w:hAnsi="Times New Roman"/>
                <w:bCs/>
                <w:sz w:val="26"/>
                <w:szCs w:val="26"/>
              </w:rPr>
              <w:t>ротиводействи</w:t>
            </w:r>
            <w:r w:rsidR="00836B1B" w:rsidRPr="00C01B88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C01B88">
              <w:rPr>
                <w:rFonts w:ascii="Times New Roman" w:hAnsi="Times New Roman"/>
                <w:bCs/>
                <w:sz w:val="26"/>
                <w:szCs w:val="26"/>
              </w:rPr>
              <w:t xml:space="preserve"> коррупции в Новоалександровском </w:t>
            </w:r>
            <w:r w:rsidR="00362F6D" w:rsidRPr="00C01B88">
              <w:rPr>
                <w:rFonts w:ascii="Times New Roman" w:hAnsi="Times New Roman"/>
                <w:bCs/>
                <w:sz w:val="26"/>
                <w:szCs w:val="26"/>
              </w:rPr>
              <w:t xml:space="preserve">городском округе </w:t>
            </w:r>
            <w:r w:rsidR="00997C95" w:rsidRPr="00C01B88">
              <w:rPr>
                <w:rFonts w:ascii="Times New Roman" w:hAnsi="Times New Roman"/>
                <w:bCs/>
                <w:sz w:val="26"/>
                <w:szCs w:val="26"/>
              </w:rPr>
              <w:t>Ставропольского края</w:t>
            </w:r>
            <w:r w:rsidR="00836B1B" w:rsidRPr="00C01B88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997C95" w:rsidRPr="00C01B88" w:rsidRDefault="00997C95" w:rsidP="00997C95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C01B88" w:rsidRDefault="00C01B88" w:rsidP="00157DFB">
      <w:pPr>
        <w:widowControl/>
        <w:suppressAutoHyphens/>
        <w:ind w:firstLine="540"/>
        <w:rPr>
          <w:rFonts w:ascii="Times New Roman" w:hAnsi="Times New Roman"/>
          <w:bCs/>
          <w:sz w:val="26"/>
          <w:szCs w:val="26"/>
        </w:rPr>
      </w:pPr>
    </w:p>
    <w:p w:rsidR="00226BF7" w:rsidRPr="00C01B88" w:rsidRDefault="00226BF7" w:rsidP="00157DFB">
      <w:pPr>
        <w:widowControl/>
        <w:suppressAutoHyphens/>
        <w:ind w:firstLine="540"/>
        <w:rPr>
          <w:rFonts w:ascii="Times New Roman" w:hAnsi="Times New Roman"/>
          <w:bCs/>
          <w:sz w:val="26"/>
          <w:szCs w:val="26"/>
        </w:rPr>
      </w:pPr>
      <w:r w:rsidRPr="00C01B88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AD6A6A" w:rsidRPr="00C01B88">
        <w:rPr>
          <w:rFonts w:ascii="Times New Roman" w:hAnsi="Times New Roman"/>
          <w:bCs/>
          <w:sz w:val="26"/>
          <w:szCs w:val="26"/>
        </w:rPr>
        <w:t>со статьей 179 Бюджетного кодекса Российской Федерации,</w:t>
      </w:r>
      <w:r w:rsidRPr="00C01B88">
        <w:rPr>
          <w:rFonts w:ascii="Times New Roman" w:hAnsi="Times New Roman"/>
          <w:bCs/>
          <w:sz w:val="26"/>
          <w:szCs w:val="26"/>
        </w:rPr>
        <w:t xml:space="preserve"> Федеральным законом от 25</w:t>
      </w:r>
      <w:r w:rsidR="00AD6A6A" w:rsidRPr="00C01B88">
        <w:rPr>
          <w:rFonts w:ascii="Times New Roman" w:hAnsi="Times New Roman"/>
          <w:bCs/>
          <w:sz w:val="26"/>
          <w:szCs w:val="26"/>
        </w:rPr>
        <w:t xml:space="preserve"> декабря </w:t>
      </w:r>
      <w:r w:rsidRPr="00C01B88">
        <w:rPr>
          <w:rFonts w:ascii="Times New Roman" w:hAnsi="Times New Roman"/>
          <w:bCs/>
          <w:sz w:val="26"/>
          <w:szCs w:val="26"/>
        </w:rPr>
        <w:t>2008</w:t>
      </w:r>
      <w:r w:rsidR="00AD6A6A" w:rsidRPr="00C01B88">
        <w:rPr>
          <w:rFonts w:ascii="Times New Roman" w:hAnsi="Times New Roman"/>
          <w:bCs/>
          <w:sz w:val="26"/>
          <w:szCs w:val="26"/>
        </w:rPr>
        <w:t xml:space="preserve"> г.</w:t>
      </w:r>
      <w:r w:rsidRPr="00C01B88">
        <w:rPr>
          <w:rFonts w:ascii="Times New Roman" w:hAnsi="Times New Roman"/>
          <w:bCs/>
          <w:sz w:val="26"/>
          <w:szCs w:val="26"/>
        </w:rPr>
        <w:t xml:space="preserve"> № 273-ФЗ «О противодействии коррупции», п.</w:t>
      </w:r>
      <w:r w:rsidR="00282100" w:rsidRPr="00C01B88">
        <w:rPr>
          <w:rFonts w:ascii="Times New Roman" w:hAnsi="Times New Roman"/>
          <w:bCs/>
          <w:sz w:val="26"/>
          <w:szCs w:val="26"/>
        </w:rPr>
        <w:t xml:space="preserve"> </w:t>
      </w:r>
      <w:r w:rsidRPr="00C01B88">
        <w:rPr>
          <w:rFonts w:ascii="Times New Roman" w:hAnsi="Times New Roman"/>
          <w:bCs/>
          <w:sz w:val="26"/>
          <w:szCs w:val="26"/>
        </w:rPr>
        <w:t>5 ст.</w:t>
      </w:r>
      <w:r w:rsidR="00282100" w:rsidRPr="00C01B88">
        <w:rPr>
          <w:rFonts w:ascii="Times New Roman" w:hAnsi="Times New Roman"/>
          <w:bCs/>
          <w:sz w:val="26"/>
          <w:szCs w:val="26"/>
        </w:rPr>
        <w:t xml:space="preserve"> </w:t>
      </w:r>
      <w:r w:rsidRPr="00C01B88">
        <w:rPr>
          <w:rFonts w:ascii="Times New Roman" w:hAnsi="Times New Roman"/>
          <w:bCs/>
          <w:sz w:val="26"/>
          <w:szCs w:val="26"/>
        </w:rPr>
        <w:t>3 закона Ставропольского края от 04</w:t>
      </w:r>
      <w:r w:rsidR="00AD6A6A" w:rsidRPr="00C01B88">
        <w:rPr>
          <w:rFonts w:ascii="Times New Roman" w:hAnsi="Times New Roman"/>
          <w:bCs/>
          <w:sz w:val="26"/>
          <w:szCs w:val="26"/>
        </w:rPr>
        <w:t xml:space="preserve"> мая </w:t>
      </w:r>
      <w:r w:rsidRPr="00C01B88">
        <w:rPr>
          <w:rFonts w:ascii="Times New Roman" w:hAnsi="Times New Roman"/>
          <w:bCs/>
          <w:sz w:val="26"/>
          <w:szCs w:val="26"/>
        </w:rPr>
        <w:t>2009</w:t>
      </w:r>
      <w:r w:rsidR="00AD6A6A" w:rsidRPr="00C01B88">
        <w:rPr>
          <w:rFonts w:ascii="Times New Roman" w:hAnsi="Times New Roman"/>
          <w:bCs/>
          <w:sz w:val="26"/>
          <w:szCs w:val="26"/>
        </w:rPr>
        <w:t xml:space="preserve"> г.</w:t>
      </w:r>
      <w:r w:rsidRPr="00C01B88">
        <w:rPr>
          <w:rFonts w:ascii="Times New Roman" w:hAnsi="Times New Roman"/>
          <w:bCs/>
          <w:sz w:val="26"/>
          <w:szCs w:val="26"/>
        </w:rPr>
        <w:t xml:space="preserve"> № 25-кз «О противодействии коррупции в Ставропольском крае», </w:t>
      </w:r>
      <w:r w:rsidR="00AD6A6A" w:rsidRPr="00C01B88">
        <w:rPr>
          <w:rFonts w:ascii="Times New Roman" w:hAnsi="Times New Roman"/>
          <w:bCs/>
          <w:sz w:val="26"/>
          <w:szCs w:val="26"/>
        </w:rPr>
        <w:t>постановлениями администрации Новоалександровского городского округа Ставропольского края от 01 ноября 2017 г. № 3 «Об утверждении Порядка разработки, реализации и оценки эффективности муниципальных программ Новоалександровского городского округа Ставропольского края», от 01 ноября 2017 г. № 4 «Об утверждении Методических указаний по разработке и реализации муниципальных программ Новоалександровского городского округа Ставрополь</w:t>
      </w:r>
      <w:r w:rsidR="00D70052" w:rsidRPr="00C01B88">
        <w:rPr>
          <w:rFonts w:ascii="Times New Roman" w:hAnsi="Times New Roman"/>
          <w:bCs/>
          <w:sz w:val="26"/>
          <w:szCs w:val="26"/>
        </w:rPr>
        <w:t xml:space="preserve">ского края», от 20 августа </w:t>
      </w:r>
      <w:r w:rsidR="00AD6A6A" w:rsidRPr="00C01B88">
        <w:rPr>
          <w:rFonts w:ascii="Times New Roman" w:hAnsi="Times New Roman"/>
          <w:bCs/>
          <w:sz w:val="26"/>
          <w:szCs w:val="26"/>
        </w:rPr>
        <w:t>201</w:t>
      </w:r>
      <w:r w:rsidR="00D70052" w:rsidRPr="00C01B88">
        <w:rPr>
          <w:rFonts w:ascii="Times New Roman" w:hAnsi="Times New Roman"/>
          <w:bCs/>
          <w:sz w:val="26"/>
          <w:szCs w:val="26"/>
        </w:rPr>
        <w:t>8</w:t>
      </w:r>
      <w:r w:rsidR="00AD6A6A" w:rsidRPr="00C01B88">
        <w:rPr>
          <w:rFonts w:ascii="Times New Roman" w:hAnsi="Times New Roman"/>
          <w:bCs/>
          <w:sz w:val="26"/>
          <w:szCs w:val="26"/>
        </w:rPr>
        <w:t xml:space="preserve"> г. № </w:t>
      </w:r>
      <w:r w:rsidR="00D70052" w:rsidRPr="00C01B88">
        <w:rPr>
          <w:rFonts w:ascii="Times New Roman" w:hAnsi="Times New Roman"/>
          <w:bCs/>
          <w:sz w:val="26"/>
          <w:szCs w:val="26"/>
        </w:rPr>
        <w:t>1227</w:t>
      </w:r>
      <w:r w:rsidR="00AD6A6A" w:rsidRPr="00C01B88">
        <w:rPr>
          <w:rFonts w:ascii="Times New Roman" w:hAnsi="Times New Roman"/>
          <w:bCs/>
          <w:sz w:val="26"/>
          <w:szCs w:val="26"/>
        </w:rPr>
        <w:t xml:space="preserve"> «Об утверждении перечня муниципальных программ, планируемых к реализации в Новоалександровском городском округе Ставропольского края</w:t>
      </w:r>
      <w:r w:rsidR="00D70052" w:rsidRPr="00C01B88">
        <w:rPr>
          <w:rFonts w:ascii="Times New Roman" w:hAnsi="Times New Roman"/>
          <w:bCs/>
          <w:sz w:val="26"/>
          <w:szCs w:val="26"/>
        </w:rPr>
        <w:t xml:space="preserve"> в 2019 году</w:t>
      </w:r>
      <w:r w:rsidR="00AD6A6A" w:rsidRPr="00C01B88">
        <w:rPr>
          <w:rFonts w:ascii="Times New Roman" w:hAnsi="Times New Roman"/>
          <w:bCs/>
          <w:sz w:val="26"/>
          <w:szCs w:val="26"/>
        </w:rPr>
        <w:t xml:space="preserve">», </w:t>
      </w:r>
      <w:r w:rsidRPr="00C01B88">
        <w:rPr>
          <w:rFonts w:ascii="Times New Roman" w:hAnsi="Times New Roman"/>
          <w:bCs/>
          <w:sz w:val="26"/>
          <w:szCs w:val="26"/>
        </w:rPr>
        <w:t xml:space="preserve">администрация Новоалександровского </w:t>
      </w:r>
      <w:r w:rsidR="00A94A4B" w:rsidRPr="00C01B88">
        <w:rPr>
          <w:rFonts w:ascii="Times New Roman" w:hAnsi="Times New Roman"/>
          <w:bCs/>
          <w:sz w:val="26"/>
          <w:szCs w:val="26"/>
        </w:rPr>
        <w:t>городского округа</w:t>
      </w:r>
      <w:r w:rsidRPr="00C01B88">
        <w:rPr>
          <w:rFonts w:ascii="Times New Roman" w:hAnsi="Times New Roman"/>
          <w:bCs/>
          <w:sz w:val="26"/>
          <w:szCs w:val="26"/>
        </w:rPr>
        <w:t xml:space="preserve"> Ставропольского края</w:t>
      </w:r>
    </w:p>
    <w:p w:rsidR="00226BF7" w:rsidRPr="00C01B88" w:rsidRDefault="00226BF7" w:rsidP="00157DFB">
      <w:pPr>
        <w:widowControl/>
        <w:suppressAutoHyphens/>
        <w:ind w:firstLine="540"/>
        <w:rPr>
          <w:rFonts w:ascii="Times New Roman" w:hAnsi="Times New Roman"/>
          <w:bCs/>
          <w:sz w:val="26"/>
          <w:szCs w:val="26"/>
        </w:rPr>
      </w:pPr>
    </w:p>
    <w:p w:rsidR="00226BF7" w:rsidRPr="00C01B88" w:rsidRDefault="00226BF7" w:rsidP="00157DFB">
      <w:pPr>
        <w:widowControl/>
        <w:suppressAutoHyphens/>
        <w:ind w:firstLine="540"/>
        <w:rPr>
          <w:rFonts w:ascii="Times New Roman" w:hAnsi="Times New Roman"/>
          <w:sz w:val="26"/>
          <w:szCs w:val="26"/>
        </w:rPr>
      </w:pPr>
      <w:r w:rsidRPr="00C01B88">
        <w:rPr>
          <w:rFonts w:ascii="Times New Roman" w:hAnsi="Times New Roman"/>
          <w:sz w:val="26"/>
          <w:szCs w:val="26"/>
        </w:rPr>
        <w:t>ПОСТАНОВЛЯЕТ:</w:t>
      </w:r>
    </w:p>
    <w:p w:rsidR="00226BF7" w:rsidRPr="00C01B88" w:rsidRDefault="00226BF7" w:rsidP="00157DFB">
      <w:pPr>
        <w:widowControl/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226BF7" w:rsidRPr="00C01B88" w:rsidRDefault="00226BF7" w:rsidP="00157DFB">
      <w:pPr>
        <w:widowControl/>
        <w:suppressAutoHyphens/>
        <w:ind w:firstLine="567"/>
        <w:rPr>
          <w:rFonts w:ascii="Times New Roman" w:hAnsi="Times New Roman"/>
          <w:bCs/>
          <w:sz w:val="26"/>
          <w:szCs w:val="26"/>
        </w:rPr>
      </w:pPr>
      <w:r w:rsidRPr="00C01B88">
        <w:rPr>
          <w:rFonts w:ascii="Times New Roman" w:hAnsi="Times New Roman"/>
          <w:sz w:val="26"/>
          <w:szCs w:val="26"/>
        </w:rPr>
        <w:t xml:space="preserve">1. Утвердить прилагаемую </w:t>
      </w:r>
      <w:r w:rsidR="00836B1B" w:rsidRPr="00C01B88">
        <w:rPr>
          <w:rFonts w:ascii="Times New Roman" w:hAnsi="Times New Roman"/>
          <w:sz w:val="26"/>
          <w:szCs w:val="26"/>
        </w:rPr>
        <w:t xml:space="preserve">муниципальную </w:t>
      </w:r>
      <w:r w:rsidRPr="00C01B88">
        <w:rPr>
          <w:rFonts w:ascii="Times New Roman" w:hAnsi="Times New Roman"/>
          <w:sz w:val="26"/>
          <w:szCs w:val="26"/>
        </w:rPr>
        <w:t xml:space="preserve">программу </w:t>
      </w:r>
      <w:r w:rsidR="00836B1B" w:rsidRPr="00C01B88">
        <w:rPr>
          <w:rFonts w:ascii="Times New Roman" w:hAnsi="Times New Roman"/>
          <w:sz w:val="26"/>
          <w:szCs w:val="26"/>
        </w:rPr>
        <w:t>«П</w:t>
      </w:r>
      <w:r w:rsidRPr="00C01B88">
        <w:rPr>
          <w:rFonts w:ascii="Times New Roman" w:hAnsi="Times New Roman"/>
          <w:sz w:val="26"/>
          <w:szCs w:val="26"/>
        </w:rPr>
        <w:t>ротиводействи</w:t>
      </w:r>
      <w:r w:rsidR="00836B1B" w:rsidRPr="00C01B88">
        <w:rPr>
          <w:rFonts w:ascii="Times New Roman" w:hAnsi="Times New Roman"/>
          <w:sz w:val="26"/>
          <w:szCs w:val="26"/>
        </w:rPr>
        <w:t>е</w:t>
      </w:r>
      <w:r w:rsidRPr="00C01B88">
        <w:rPr>
          <w:rFonts w:ascii="Times New Roman" w:hAnsi="Times New Roman"/>
          <w:sz w:val="26"/>
          <w:szCs w:val="26"/>
        </w:rPr>
        <w:t xml:space="preserve"> коррупции </w:t>
      </w:r>
      <w:r w:rsidRPr="00C01B88">
        <w:rPr>
          <w:rFonts w:ascii="Times New Roman" w:hAnsi="Times New Roman"/>
          <w:bCs/>
          <w:sz w:val="26"/>
          <w:szCs w:val="26"/>
        </w:rPr>
        <w:t xml:space="preserve">в Новоалександровском </w:t>
      </w:r>
      <w:r w:rsidR="00A94A4B" w:rsidRPr="00C01B88">
        <w:rPr>
          <w:rFonts w:ascii="Times New Roman" w:hAnsi="Times New Roman"/>
          <w:bCs/>
          <w:sz w:val="26"/>
          <w:szCs w:val="26"/>
        </w:rPr>
        <w:t>городском округе</w:t>
      </w:r>
      <w:r w:rsidRPr="00C01B88">
        <w:rPr>
          <w:rFonts w:ascii="Times New Roman" w:hAnsi="Times New Roman"/>
          <w:bCs/>
          <w:sz w:val="26"/>
          <w:szCs w:val="26"/>
        </w:rPr>
        <w:t xml:space="preserve"> Ставропольского края</w:t>
      </w:r>
      <w:r w:rsidR="00836B1B" w:rsidRPr="00C01B88">
        <w:rPr>
          <w:rFonts w:ascii="Times New Roman" w:hAnsi="Times New Roman"/>
          <w:bCs/>
          <w:sz w:val="26"/>
          <w:szCs w:val="26"/>
        </w:rPr>
        <w:t>»</w:t>
      </w:r>
      <w:r w:rsidRPr="00C01B88">
        <w:rPr>
          <w:rFonts w:ascii="Times New Roman" w:hAnsi="Times New Roman"/>
          <w:sz w:val="26"/>
          <w:szCs w:val="26"/>
        </w:rPr>
        <w:t>.</w:t>
      </w:r>
    </w:p>
    <w:p w:rsidR="00226BF7" w:rsidRPr="00C01B88" w:rsidRDefault="00226BF7" w:rsidP="00157DFB">
      <w:pPr>
        <w:widowControl/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226BF7" w:rsidRPr="00C01B88" w:rsidRDefault="00226BF7" w:rsidP="00157DFB">
      <w:pPr>
        <w:widowControl/>
        <w:suppressAutoHyphens/>
        <w:ind w:firstLine="540"/>
        <w:rPr>
          <w:rFonts w:ascii="Times New Roman" w:hAnsi="Times New Roman"/>
          <w:sz w:val="26"/>
          <w:szCs w:val="26"/>
        </w:rPr>
      </w:pPr>
      <w:r w:rsidRPr="00C01B88">
        <w:rPr>
          <w:rFonts w:ascii="Times New Roman" w:hAnsi="Times New Roman"/>
          <w:sz w:val="26"/>
          <w:szCs w:val="26"/>
        </w:rPr>
        <w:t>2. Контроль за исполнением настоящего постановления</w:t>
      </w:r>
      <w:r w:rsidR="00A94A4B" w:rsidRPr="00C01B88">
        <w:rPr>
          <w:rFonts w:ascii="Times New Roman" w:hAnsi="Times New Roman"/>
          <w:sz w:val="26"/>
          <w:szCs w:val="26"/>
        </w:rPr>
        <w:t xml:space="preserve"> возложить на заместителя главы</w:t>
      </w:r>
      <w:r w:rsidRPr="00C01B88">
        <w:rPr>
          <w:rFonts w:ascii="Times New Roman" w:hAnsi="Times New Roman"/>
          <w:sz w:val="26"/>
          <w:szCs w:val="26"/>
        </w:rPr>
        <w:t xml:space="preserve"> администрации Новоалександровского </w:t>
      </w:r>
      <w:r w:rsidR="00A94A4B" w:rsidRPr="00C01B88">
        <w:rPr>
          <w:rFonts w:ascii="Times New Roman" w:hAnsi="Times New Roman"/>
          <w:sz w:val="26"/>
          <w:szCs w:val="26"/>
        </w:rPr>
        <w:t>городского округа</w:t>
      </w:r>
      <w:r w:rsidRPr="00C01B88">
        <w:rPr>
          <w:rFonts w:ascii="Times New Roman" w:hAnsi="Times New Roman"/>
          <w:sz w:val="26"/>
          <w:szCs w:val="26"/>
        </w:rPr>
        <w:t xml:space="preserve"> Ставропольского края Дубинина Н.Г.</w:t>
      </w:r>
    </w:p>
    <w:p w:rsidR="00226BF7" w:rsidRPr="00C01B88" w:rsidRDefault="00226BF7" w:rsidP="00157DFB">
      <w:pPr>
        <w:widowControl/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226BF7" w:rsidRDefault="007533D8" w:rsidP="00157DFB">
      <w:pPr>
        <w:widowControl/>
        <w:suppressAutoHyphens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01B88">
        <w:rPr>
          <w:rFonts w:ascii="Times New Roman" w:hAnsi="Times New Roman"/>
          <w:sz w:val="26"/>
          <w:szCs w:val="26"/>
        </w:rPr>
        <w:t>Настоящее постановление</w:t>
      </w:r>
      <w:r w:rsidR="00226BF7" w:rsidRPr="00C01B88">
        <w:rPr>
          <w:rFonts w:ascii="Times New Roman" w:hAnsi="Times New Roman"/>
          <w:sz w:val="26"/>
          <w:szCs w:val="26"/>
        </w:rPr>
        <w:t xml:space="preserve"> </w:t>
      </w:r>
      <w:r w:rsidR="00F300CF" w:rsidRPr="00C01B88">
        <w:rPr>
          <w:rFonts w:ascii="Times New Roman" w:hAnsi="Times New Roman"/>
          <w:sz w:val="26"/>
          <w:szCs w:val="26"/>
        </w:rPr>
        <w:t xml:space="preserve">подлежит </w:t>
      </w:r>
      <w:r w:rsidR="00226BF7" w:rsidRPr="00C01B88">
        <w:rPr>
          <w:rFonts w:ascii="Times New Roman" w:hAnsi="Times New Roman"/>
          <w:sz w:val="26"/>
          <w:szCs w:val="26"/>
        </w:rPr>
        <w:t>разме</w:t>
      </w:r>
      <w:r w:rsidR="00783A49" w:rsidRPr="00C01B88">
        <w:rPr>
          <w:rFonts w:ascii="Times New Roman" w:hAnsi="Times New Roman"/>
          <w:sz w:val="26"/>
          <w:szCs w:val="26"/>
        </w:rPr>
        <w:t>щению</w:t>
      </w:r>
      <w:r w:rsidR="00226BF7" w:rsidRPr="00C01B88">
        <w:rPr>
          <w:rFonts w:ascii="Times New Roman" w:hAnsi="Times New Roman"/>
          <w:sz w:val="26"/>
          <w:szCs w:val="26"/>
        </w:rPr>
        <w:t xml:space="preserve"> на официальном </w:t>
      </w:r>
      <w:r w:rsidR="00A94A4B" w:rsidRPr="00C01B88">
        <w:rPr>
          <w:rFonts w:ascii="Times New Roman" w:hAnsi="Times New Roman"/>
          <w:sz w:val="26"/>
          <w:szCs w:val="26"/>
        </w:rPr>
        <w:t>портале</w:t>
      </w:r>
      <w:r w:rsidR="00226BF7" w:rsidRPr="00C01B88">
        <w:rPr>
          <w:rFonts w:ascii="Times New Roman" w:hAnsi="Times New Roman"/>
          <w:sz w:val="26"/>
          <w:szCs w:val="26"/>
        </w:rPr>
        <w:t xml:space="preserve"> Новоалександровского </w:t>
      </w:r>
      <w:r w:rsidR="00A94A4B" w:rsidRPr="00C01B88">
        <w:rPr>
          <w:rFonts w:ascii="Times New Roman" w:hAnsi="Times New Roman"/>
          <w:sz w:val="26"/>
          <w:szCs w:val="26"/>
        </w:rPr>
        <w:t>городского округа</w:t>
      </w:r>
      <w:r w:rsidR="00226BF7" w:rsidRPr="00C01B88">
        <w:rPr>
          <w:rFonts w:ascii="Times New Roman" w:hAnsi="Times New Roman"/>
          <w:sz w:val="26"/>
          <w:szCs w:val="26"/>
        </w:rPr>
        <w:t xml:space="preserve"> Ставропольского края в информационно – телекоммуникационной сети «Интернет».</w:t>
      </w:r>
    </w:p>
    <w:p w:rsidR="007533D8" w:rsidRDefault="007533D8" w:rsidP="00157DFB">
      <w:pPr>
        <w:widowControl/>
        <w:suppressAutoHyphens/>
        <w:ind w:firstLine="540"/>
        <w:rPr>
          <w:rFonts w:ascii="Times New Roman" w:hAnsi="Times New Roman"/>
          <w:sz w:val="26"/>
          <w:szCs w:val="26"/>
        </w:rPr>
      </w:pPr>
    </w:p>
    <w:p w:rsidR="007533D8" w:rsidRPr="00C01B88" w:rsidRDefault="007533D8" w:rsidP="00157DFB">
      <w:pPr>
        <w:widowControl/>
        <w:suppressAutoHyphens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C01B88">
        <w:rPr>
          <w:rFonts w:ascii="Times New Roman" w:hAnsi="Times New Roman"/>
          <w:sz w:val="26"/>
          <w:szCs w:val="26"/>
        </w:rPr>
        <w:t>Настоящее постановление вступает в силу с</w:t>
      </w:r>
      <w:r>
        <w:rPr>
          <w:rFonts w:ascii="Times New Roman" w:hAnsi="Times New Roman"/>
          <w:sz w:val="26"/>
          <w:szCs w:val="26"/>
        </w:rPr>
        <w:t xml:space="preserve"> 01 января 2019 года.</w:t>
      </w:r>
    </w:p>
    <w:p w:rsidR="00226BF7" w:rsidRPr="00C01B88" w:rsidRDefault="00226BF7" w:rsidP="00157DFB">
      <w:pPr>
        <w:widowControl/>
        <w:suppressAutoHyphens/>
        <w:ind w:firstLine="0"/>
        <w:rPr>
          <w:rFonts w:ascii="Times New Roman" w:hAnsi="Times New Roman"/>
          <w:sz w:val="26"/>
          <w:szCs w:val="26"/>
        </w:rPr>
      </w:pPr>
    </w:p>
    <w:p w:rsidR="00A94A4B" w:rsidRPr="00C01B88" w:rsidRDefault="00A94A4B" w:rsidP="00157DFB">
      <w:pPr>
        <w:widowControl/>
        <w:suppressAutoHyphens/>
        <w:ind w:firstLine="0"/>
        <w:rPr>
          <w:rFonts w:ascii="Times New Roman" w:hAnsi="Times New Roman"/>
          <w:sz w:val="26"/>
          <w:szCs w:val="26"/>
        </w:rPr>
      </w:pPr>
    </w:p>
    <w:p w:rsidR="00226BF7" w:rsidRPr="00C01B88" w:rsidRDefault="00226BF7" w:rsidP="00157DF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C01B88">
        <w:rPr>
          <w:rFonts w:ascii="Times New Roman" w:hAnsi="Times New Roman"/>
          <w:b/>
          <w:sz w:val="26"/>
          <w:szCs w:val="26"/>
        </w:rPr>
        <w:t>Глава Новоалександровского</w:t>
      </w:r>
    </w:p>
    <w:p w:rsidR="00226BF7" w:rsidRPr="00C01B88" w:rsidRDefault="00A94A4B" w:rsidP="00157DF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C01B88">
        <w:rPr>
          <w:rFonts w:ascii="Times New Roman" w:hAnsi="Times New Roman"/>
          <w:b/>
          <w:sz w:val="26"/>
          <w:szCs w:val="26"/>
        </w:rPr>
        <w:t>городского</w:t>
      </w:r>
      <w:proofErr w:type="gramEnd"/>
      <w:r w:rsidRPr="00C01B88">
        <w:rPr>
          <w:rFonts w:ascii="Times New Roman" w:hAnsi="Times New Roman"/>
          <w:b/>
          <w:sz w:val="26"/>
          <w:szCs w:val="26"/>
        </w:rPr>
        <w:t xml:space="preserve"> округа</w:t>
      </w:r>
    </w:p>
    <w:p w:rsidR="00F303B4" w:rsidRPr="00C01B88" w:rsidRDefault="00226BF7" w:rsidP="00157DFB">
      <w:pPr>
        <w:pStyle w:val="a7"/>
        <w:suppressAutoHyphens/>
        <w:rPr>
          <w:b/>
          <w:sz w:val="26"/>
          <w:szCs w:val="26"/>
        </w:rPr>
      </w:pPr>
      <w:r w:rsidRPr="00C01B88">
        <w:rPr>
          <w:b/>
          <w:sz w:val="26"/>
          <w:szCs w:val="26"/>
        </w:rPr>
        <w:t xml:space="preserve">Ставропольского края                                                          </w:t>
      </w:r>
      <w:r w:rsidR="00C01B88">
        <w:rPr>
          <w:b/>
          <w:sz w:val="26"/>
          <w:szCs w:val="26"/>
        </w:rPr>
        <w:t xml:space="preserve">             </w:t>
      </w:r>
      <w:r w:rsidRPr="00C01B88">
        <w:rPr>
          <w:b/>
          <w:sz w:val="26"/>
          <w:szCs w:val="26"/>
        </w:rPr>
        <w:t xml:space="preserve">       С.Ф.Сагалаев</w:t>
      </w:r>
    </w:p>
    <w:p w:rsidR="00600666" w:rsidRPr="000C7151" w:rsidRDefault="00600666" w:rsidP="00157DFB">
      <w:pPr>
        <w:widowControl/>
        <w:suppressAutoHyphens/>
        <w:ind w:firstLine="0"/>
        <w:jc w:val="right"/>
        <w:outlineLvl w:val="0"/>
        <w:rPr>
          <w:rFonts w:ascii="Times New Roman" w:hAnsi="Times New Roman"/>
        </w:rPr>
      </w:pPr>
      <w:r w:rsidRPr="000C7151">
        <w:rPr>
          <w:rFonts w:ascii="Times New Roman" w:hAnsi="Times New Roman"/>
        </w:rPr>
        <w:lastRenderedPageBreak/>
        <w:t>Утверждена</w:t>
      </w:r>
    </w:p>
    <w:p w:rsidR="00600666" w:rsidRPr="000C7151" w:rsidRDefault="00C01B88" w:rsidP="00157DFB">
      <w:pPr>
        <w:widowControl/>
        <w:suppressAutoHyphens/>
        <w:ind w:firstLine="0"/>
        <w:jc w:val="right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600666" w:rsidRPr="000C7151">
        <w:rPr>
          <w:rFonts w:ascii="Times New Roman" w:hAnsi="Times New Roman"/>
        </w:rPr>
        <w:t>остановлением</w:t>
      </w:r>
      <w:proofErr w:type="gramEnd"/>
      <w:r w:rsidR="00783A49" w:rsidRPr="000C7151">
        <w:rPr>
          <w:rFonts w:ascii="Times New Roman" w:hAnsi="Times New Roman"/>
        </w:rPr>
        <w:t xml:space="preserve"> </w:t>
      </w:r>
      <w:r w:rsidR="00600666" w:rsidRPr="000C7151">
        <w:rPr>
          <w:rFonts w:ascii="Times New Roman" w:hAnsi="Times New Roman"/>
        </w:rPr>
        <w:t>администрации</w:t>
      </w:r>
    </w:p>
    <w:p w:rsidR="00783A49" w:rsidRPr="000C7151" w:rsidRDefault="00600666" w:rsidP="00157DFB">
      <w:pPr>
        <w:widowControl/>
        <w:suppressAutoHyphens/>
        <w:ind w:firstLine="0"/>
        <w:jc w:val="right"/>
        <w:rPr>
          <w:rFonts w:ascii="Times New Roman" w:hAnsi="Times New Roman"/>
        </w:rPr>
      </w:pPr>
      <w:r w:rsidRPr="000C7151">
        <w:rPr>
          <w:rFonts w:ascii="Times New Roman" w:hAnsi="Times New Roman"/>
        </w:rPr>
        <w:t>Новоалександровского</w:t>
      </w:r>
      <w:r w:rsidR="00783A49" w:rsidRPr="000C7151">
        <w:rPr>
          <w:rFonts w:ascii="Times New Roman" w:hAnsi="Times New Roman"/>
        </w:rPr>
        <w:t xml:space="preserve"> </w:t>
      </w:r>
      <w:r w:rsidR="00A94A4B" w:rsidRPr="000C7151">
        <w:rPr>
          <w:rFonts w:ascii="Times New Roman" w:hAnsi="Times New Roman"/>
        </w:rPr>
        <w:t>городского</w:t>
      </w:r>
    </w:p>
    <w:p w:rsidR="00600666" w:rsidRDefault="00783A49" w:rsidP="00157DFB">
      <w:pPr>
        <w:widowControl/>
        <w:suppressAutoHyphens/>
        <w:ind w:firstLine="0"/>
        <w:jc w:val="right"/>
        <w:rPr>
          <w:rFonts w:ascii="Times New Roman" w:hAnsi="Times New Roman"/>
        </w:rPr>
      </w:pPr>
      <w:proofErr w:type="gramStart"/>
      <w:r w:rsidRPr="00536B06">
        <w:rPr>
          <w:rFonts w:ascii="Times New Roman" w:hAnsi="Times New Roman"/>
        </w:rPr>
        <w:t>о</w:t>
      </w:r>
      <w:r w:rsidR="00A94A4B" w:rsidRPr="00536B06">
        <w:rPr>
          <w:rFonts w:ascii="Times New Roman" w:hAnsi="Times New Roman"/>
        </w:rPr>
        <w:t>круга</w:t>
      </w:r>
      <w:proofErr w:type="gramEnd"/>
      <w:r w:rsidRPr="00536B06">
        <w:rPr>
          <w:rFonts w:ascii="Times New Roman" w:hAnsi="Times New Roman"/>
        </w:rPr>
        <w:t xml:space="preserve"> </w:t>
      </w:r>
      <w:r w:rsidR="00600666" w:rsidRPr="00536B06">
        <w:rPr>
          <w:rFonts w:ascii="Times New Roman" w:hAnsi="Times New Roman"/>
        </w:rPr>
        <w:t>Ставропольского края</w:t>
      </w:r>
    </w:p>
    <w:p w:rsidR="00536B06" w:rsidRPr="000C7151" w:rsidRDefault="00536B06" w:rsidP="00157DFB">
      <w:pPr>
        <w:widowControl/>
        <w:suppressAutoHyphens/>
        <w:ind w:firstLine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 w:rsidR="00D36D07">
        <w:rPr>
          <w:rFonts w:ascii="Times New Roman" w:hAnsi="Times New Roman"/>
        </w:rPr>
        <w:t>28 декабря</w:t>
      </w:r>
      <w:r>
        <w:rPr>
          <w:rFonts w:ascii="Times New Roman" w:hAnsi="Times New Roman"/>
        </w:rPr>
        <w:t xml:space="preserve"> 2018 г. № </w:t>
      </w:r>
      <w:r w:rsidR="00D36D07">
        <w:rPr>
          <w:rFonts w:ascii="Times New Roman" w:hAnsi="Times New Roman"/>
        </w:rPr>
        <w:t>2084</w:t>
      </w:r>
    </w:p>
    <w:p w:rsidR="00600666" w:rsidRPr="000C7151" w:rsidRDefault="00600666" w:rsidP="00157DFB">
      <w:pPr>
        <w:widowControl/>
        <w:suppressAutoHyphens/>
        <w:ind w:firstLine="0"/>
        <w:rPr>
          <w:rFonts w:ascii="Times New Roman" w:hAnsi="Times New Roman"/>
        </w:rPr>
      </w:pPr>
    </w:p>
    <w:p w:rsidR="00D343E1" w:rsidRDefault="00D343E1" w:rsidP="00157DFB">
      <w:pPr>
        <w:widowControl/>
        <w:suppressAutoHyphens/>
        <w:ind w:firstLine="540"/>
        <w:jc w:val="center"/>
        <w:rPr>
          <w:rFonts w:ascii="Times New Roman" w:hAnsi="Times New Roman"/>
        </w:rPr>
      </w:pPr>
    </w:p>
    <w:p w:rsidR="00600666" w:rsidRPr="000C7151" w:rsidRDefault="00836B1B" w:rsidP="00157DFB">
      <w:pPr>
        <w:widowControl/>
        <w:suppressAutoHyphens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</w:t>
      </w:r>
      <w:r w:rsidR="00600666" w:rsidRPr="000C7151">
        <w:rPr>
          <w:rFonts w:ascii="Times New Roman" w:hAnsi="Times New Roman"/>
        </w:rPr>
        <w:t>ПРОГРАММА</w:t>
      </w:r>
    </w:p>
    <w:p w:rsidR="00600666" w:rsidRPr="000C7151" w:rsidRDefault="00836B1B" w:rsidP="00157DFB">
      <w:pPr>
        <w:widowControl/>
        <w:suppressAutoHyphens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«П</w:t>
      </w:r>
      <w:r w:rsidR="00600666" w:rsidRPr="000C7151">
        <w:rPr>
          <w:rFonts w:ascii="Times New Roman" w:hAnsi="Times New Roman"/>
        </w:rPr>
        <w:t>ротиводействи</w:t>
      </w:r>
      <w:r>
        <w:rPr>
          <w:rFonts w:ascii="Times New Roman" w:hAnsi="Times New Roman"/>
        </w:rPr>
        <w:t>е</w:t>
      </w:r>
      <w:r w:rsidR="00600666" w:rsidRPr="000C7151">
        <w:rPr>
          <w:rFonts w:ascii="Times New Roman" w:hAnsi="Times New Roman"/>
        </w:rPr>
        <w:t xml:space="preserve"> коррупции в Новоалександровском </w:t>
      </w:r>
      <w:r w:rsidR="00A94A4B" w:rsidRPr="000C7151">
        <w:rPr>
          <w:rFonts w:ascii="Times New Roman" w:hAnsi="Times New Roman"/>
        </w:rPr>
        <w:t>городском округе</w:t>
      </w:r>
      <w:r w:rsidR="00997C95">
        <w:rPr>
          <w:rFonts w:ascii="Times New Roman" w:hAnsi="Times New Roman"/>
        </w:rPr>
        <w:t xml:space="preserve"> Ставропольского края</w:t>
      </w:r>
      <w:r>
        <w:rPr>
          <w:rFonts w:ascii="Times New Roman" w:hAnsi="Times New Roman"/>
        </w:rPr>
        <w:t>»</w:t>
      </w:r>
    </w:p>
    <w:p w:rsidR="00600666" w:rsidRPr="000C7151" w:rsidRDefault="00600666" w:rsidP="00157DFB">
      <w:pPr>
        <w:widowControl/>
        <w:suppressAutoHyphens/>
        <w:ind w:firstLine="540"/>
        <w:rPr>
          <w:rFonts w:ascii="Times New Roman" w:hAnsi="Times New Roman"/>
        </w:rPr>
      </w:pPr>
    </w:p>
    <w:p w:rsidR="00600666" w:rsidRPr="000C7151" w:rsidRDefault="00600666" w:rsidP="00157DFB">
      <w:pPr>
        <w:widowControl/>
        <w:suppressAutoHyphens/>
        <w:ind w:firstLine="540"/>
        <w:jc w:val="center"/>
        <w:rPr>
          <w:rFonts w:ascii="Times New Roman" w:hAnsi="Times New Roman"/>
        </w:rPr>
      </w:pPr>
      <w:r w:rsidRPr="000C7151">
        <w:rPr>
          <w:rFonts w:ascii="Times New Roman" w:hAnsi="Times New Roman"/>
        </w:rPr>
        <w:t>ПАСПОРТ</w:t>
      </w:r>
    </w:p>
    <w:p w:rsidR="00600666" w:rsidRPr="000C7151" w:rsidRDefault="00AE70B4" w:rsidP="00157DFB">
      <w:pPr>
        <w:widowControl/>
        <w:suppressAutoHyphens/>
        <w:ind w:firstLine="54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муниципальной</w:t>
      </w:r>
      <w:proofErr w:type="gramEnd"/>
      <w:r>
        <w:rPr>
          <w:rFonts w:ascii="Times New Roman" w:hAnsi="Times New Roman"/>
        </w:rPr>
        <w:t xml:space="preserve"> </w:t>
      </w:r>
      <w:r w:rsidR="00600666" w:rsidRPr="000C7151">
        <w:rPr>
          <w:rFonts w:ascii="Times New Roman" w:hAnsi="Times New Roman"/>
        </w:rPr>
        <w:t xml:space="preserve">программы </w:t>
      </w:r>
      <w:r>
        <w:rPr>
          <w:rFonts w:ascii="Times New Roman" w:hAnsi="Times New Roman"/>
        </w:rPr>
        <w:t>«П</w:t>
      </w:r>
      <w:r w:rsidR="00600666" w:rsidRPr="000C7151">
        <w:rPr>
          <w:rFonts w:ascii="Times New Roman" w:hAnsi="Times New Roman"/>
        </w:rPr>
        <w:t>ротиводействи</w:t>
      </w:r>
      <w:r>
        <w:rPr>
          <w:rFonts w:ascii="Times New Roman" w:hAnsi="Times New Roman"/>
        </w:rPr>
        <w:t>е</w:t>
      </w:r>
      <w:r w:rsidR="00600666" w:rsidRPr="000C7151">
        <w:rPr>
          <w:rFonts w:ascii="Times New Roman" w:hAnsi="Times New Roman"/>
        </w:rPr>
        <w:t xml:space="preserve"> коррупции в </w:t>
      </w:r>
      <w:r w:rsidR="00A94A4B" w:rsidRPr="000C7151">
        <w:rPr>
          <w:rFonts w:ascii="Times New Roman" w:hAnsi="Times New Roman"/>
        </w:rPr>
        <w:t>Новоалександровском городс</w:t>
      </w:r>
      <w:r w:rsidR="00997C95">
        <w:rPr>
          <w:rFonts w:ascii="Times New Roman" w:hAnsi="Times New Roman"/>
        </w:rPr>
        <w:t>ком округе Ставропольского края</w:t>
      </w:r>
      <w:r>
        <w:rPr>
          <w:rFonts w:ascii="Times New Roman" w:hAnsi="Times New Roman"/>
        </w:rPr>
        <w:t>»</w:t>
      </w:r>
    </w:p>
    <w:p w:rsidR="00A94A4B" w:rsidRPr="000C7151" w:rsidRDefault="00A94A4B" w:rsidP="00157DFB">
      <w:pPr>
        <w:widowControl/>
        <w:suppressAutoHyphens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6307"/>
      </w:tblGrid>
      <w:tr w:rsidR="00600666" w:rsidRPr="003D0D49" w:rsidTr="000C08CE">
        <w:tc>
          <w:tcPr>
            <w:tcW w:w="3037" w:type="dxa"/>
          </w:tcPr>
          <w:p w:rsidR="00600666" w:rsidRPr="003D0D49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0D49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07" w:type="dxa"/>
          </w:tcPr>
          <w:p w:rsidR="00600666" w:rsidRPr="003D0D49" w:rsidRDefault="00AE70B4" w:rsidP="00AE70B4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муниципальная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программа «П</w:t>
            </w:r>
            <w:r w:rsidR="00600666" w:rsidRPr="003D0D49">
              <w:rPr>
                <w:rFonts w:ascii="Times New Roman" w:hAnsi="Times New Roman"/>
                <w:sz w:val="26"/>
                <w:szCs w:val="26"/>
              </w:rPr>
              <w:t>ротиводействи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>е</w:t>
            </w:r>
            <w:r w:rsidR="00600666" w:rsidRPr="003D0D49">
              <w:rPr>
                <w:rFonts w:ascii="Times New Roman" w:hAnsi="Times New Roman"/>
                <w:sz w:val="26"/>
                <w:szCs w:val="26"/>
              </w:rPr>
              <w:t xml:space="preserve"> коррупции </w:t>
            </w:r>
            <w:r w:rsidR="00A94A4B" w:rsidRPr="003D0D49">
              <w:rPr>
                <w:rFonts w:ascii="Times New Roman" w:hAnsi="Times New Roman"/>
                <w:sz w:val="26"/>
                <w:szCs w:val="26"/>
              </w:rPr>
              <w:t>в Новоалександровском городском округе Ставропольского края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>»</w:t>
            </w:r>
            <w:r w:rsidR="00A94A4B" w:rsidRPr="003D0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0666" w:rsidRPr="003D0D49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>–</w:t>
            </w:r>
            <w:r w:rsidR="00600666" w:rsidRPr="003D0D49">
              <w:rPr>
                <w:rFonts w:ascii="Times New Roman" w:hAnsi="Times New Roman"/>
                <w:sz w:val="26"/>
                <w:szCs w:val="26"/>
              </w:rPr>
              <w:t xml:space="preserve"> Программа)</w:t>
            </w:r>
          </w:p>
        </w:tc>
      </w:tr>
      <w:tr w:rsidR="00600666" w:rsidRPr="003D0D49" w:rsidTr="000C08CE">
        <w:tc>
          <w:tcPr>
            <w:tcW w:w="3037" w:type="dxa"/>
          </w:tcPr>
          <w:p w:rsidR="00600666" w:rsidRPr="003D0D49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0D49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307" w:type="dxa"/>
          </w:tcPr>
          <w:p w:rsidR="00600666" w:rsidRPr="003D0D49" w:rsidRDefault="00437770" w:rsidP="002561AD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а</w:t>
            </w:r>
            <w:r w:rsidR="00600666" w:rsidRPr="003D0D49">
              <w:rPr>
                <w:rFonts w:ascii="Times New Roman" w:hAnsi="Times New Roman"/>
                <w:sz w:val="26"/>
                <w:szCs w:val="26"/>
              </w:rPr>
              <w:t>дминистраци</w:t>
            </w:r>
            <w:r w:rsidR="002561AD" w:rsidRPr="003D0D4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600666" w:rsidRPr="003D0D49">
              <w:rPr>
                <w:rFonts w:ascii="Times New Roman" w:hAnsi="Times New Roman"/>
                <w:sz w:val="26"/>
                <w:szCs w:val="26"/>
              </w:rPr>
              <w:t xml:space="preserve"> Новоалександровского </w:t>
            </w:r>
            <w:r w:rsidR="00A94A4B" w:rsidRPr="003D0D49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="00600666" w:rsidRPr="003D0D49">
              <w:rPr>
                <w:rFonts w:ascii="Times New Roman" w:hAnsi="Times New Roman"/>
                <w:sz w:val="26"/>
                <w:szCs w:val="26"/>
              </w:rPr>
              <w:t xml:space="preserve"> Ставропольского края</w:t>
            </w:r>
          </w:p>
        </w:tc>
      </w:tr>
      <w:tr w:rsidR="00600666" w:rsidRPr="003D0D49" w:rsidTr="000C08CE">
        <w:tc>
          <w:tcPr>
            <w:tcW w:w="3037" w:type="dxa"/>
          </w:tcPr>
          <w:p w:rsidR="00600666" w:rsidRPr="003D0D49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0D49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307" w:type="dxa"/>
          </w:tcPr>
          <w:p w:rsidR="00600666" w:rsidRPr="003D0D49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структурные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подразделения администрации Новоалександровского </w:t>
            </w:r>
            <w:r w:rsidR="00A94A4B" w:rsidRPr="003D0D49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Ставропольского края, не обладающие правами юридического лица (далее - </w:t>
            </w:r>
            <w:r w:rsidR="005328D1" w:rsidRPr="003D0D49">
              <w:rPr>
                <w:rFonts w:ascii="Times New Roman" w:hAnsi="Times New Roman"/>
                <w:sz w:val="26"/>
                <w:szCs w:val="26"/>
              </w:rPr>
              <w:t>с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>труктурные подразделения администрации);</w:t>
            </w:r>
          </w:p>
          <w:p w:rsidR="00600666" w:rsidRPr="003D0D49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отраслевые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(функциональные) </w:t>
            </w:r>
            <w:r w:rsidR="00A94A4B" w:rsidRPr="003D0D49">
              <w:rPr>
                <w:rFonts w:ascii="Times New Roman" w:hAnsi="Times New Roman"/>
                <w:sz w:val="26"/>
                <w:szCs w:val="26"/>
              </w:rPr>
              <w:t xml:space="preserve">и территориальные 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 xml:space="preserve">органы администрации Новоалександровского </w:t>
            </w:r>
            <w:r w:rsidR="00A94A4B" w:rsidRPr="003D0D49"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 xml:space="preserve">Ставропольского края, обладающие правами юридического лица (далее - отраслевые (функциональные) </w:t>
            </w:r>
            <w:r w:rsidR="00A94A4B" w:rsidRPr="003D0D49">
              <w:rPr>
                <w:rFonts w:ascii="Times New Roman" w:hAnsi="Times New Roman"/>
                <w:sz w:val="26"/>
                <w:szCs w:val="26"/>
              </w:rPr>
              <w:t xml:space="preserve">и территориальные 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>органы администрации)</w:t>
            </w:r>
            <w:r w:rsidR="00801CBB" w:rsidRPr="003D0D4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01CBB" w:rsidRPr="003D0D49" w:rsidRDefault="00801CBB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контрольно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– счетный орган Новоалександровского городского округа Ставропольского края (по согласованию)</w:t>
            </w:r>
          </w:p>
        </w:tc>
      </w:tr>
      <w:tr w:rsidR="00DA26C0" w:rsidRPr="003D0D49" w:rsidTr="000C08CE">
        <w:tc>
          <w:tcPr>
            <w:tcW w:w="3037" w:type="dxa"/>
          </w:tcPr>
          <w:p w:rsidR="00DA26C0" w:rsidRPr="003D0D49" w:rsidRDefault="00DA26C0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0D49">
              <w:rPr>
                <w:rFonts w:ascii="Times New Roman" w:hAnsi="Times New Roman"/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6307" w:type="dxa"/>
          </w:tcPr>
          <w:p w:rsidR="00DA26C0" w:rsidRPr="003D0D49" w:rsidRDefault="00F25058" w:rsidP="003809ED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о</w:t>
            </w:r>
            <w:r w:rsidR="00D10A72" w:rsidRPr="003D0D49">
              <w:rPr>
                <w:rFonts w:ascii="Times New Roman" w:hAnsi="Times New Roman"/>
                <w:sz w:val="26"/>
                <w:szCs w:val="26"/>
              </w:rPr>
              <w:t>рганизационно</w:t>
            </w:r>
            <w:proofErr w:type="gramEnd"/>
            <w:r w:rsidR="00D10A72" w:rsidRPr="003D0D49">
              <w:rPr>
                <w:rFonts w:ascii="Times New Roman" w:hAnsi="Times New Roman"/>
                <w:sz w:val="26"/>
                <w:szCs w:val="26"/>
              </w:rPr>
              <w:t xml:space="preserve"> – правовые меры по </w:t>
            </w:r>
            <w:r w:rsidR="003809ED" w:rsidRPr="003D0D49">
              <w:rPr>
                <w:rFonts w:ascii="Times New Roman" w:hAnsi="Times New Roman"/>
                <w:sz w:val="26"/>
                <w:szCs w:val="26"/>
              </w:rPr>
              <w:t>формировани</w:t>
            </w:r>
            <w:r w:rsidR="00D10A72" w:rsidRPr="003D0D49">
              <w:rPr>
                <w:rFonts w:ascii="Times New Roman" w:hAnsi="Times New Roman"/>
                <w:sz w:val="26"/>
                <w:szCs w:val="26"/>
              </w:rPr>
              <w:t>ю</w:t>
            </w:r>
            <w:r w:rsidR="003809ED" w:rsidRPr="003D0D49">
              <w:rPr>
                <w:rFonts w:ascii="Times New Roman" w:hAnsi="Times New Roman"/>
                <w:sz w:val="26"/>
                <w:szCs w:val="26"/>
              </w:rPr>
              <w:t xml:space="preserve"> механизмов противодействия коррупции в Новоалександровском городском округе Ставропольского края;</w:t>
            </w:r>
          </w:p>
          <w:p w:rsidR="003809ED" w:rsidRDefault="003809ED" w:rsidP="003809ED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совершенствование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инструментов и механизмов противодействия коррупции</w:t>
            </w:r>
            <w:r w:rsidR="0070011E" w:rsidRPr="003D0D4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82279" w:rsidRPr="003D0D49" w:rsidRDefault="00382279" w:rsidP="003809ED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состояния коррупции посредством проведения мониторинговых исследований;</w:t>
            </w:r>
          </w:p>
          <w:p w:rsidR="0070011E" w:rsidRPr="003D0D49" w:rsidRDefault="0070011E" w:rsidP="003809ED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обеспечение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открытости и доступности деятельности администрации Новоалександровского городского округа Ставропольского края, стимулирование антикоррупционной активности институтов гражданского общества;</w:t>
            </w:r>
          </w:p>
          <w:p w:rsidR="0070011E" w:rsidRPr="003D0D49" w:rsidRDefault="0070011E" w:rsidP="003809ED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lastRenderedPageBreak/>
              <w:t>антикоррупционное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просвещение, формирование в обществе нетерпимости к коррупционному поведению.</w:t>
            </w:r>
          </w:p>
        </w:tc>
      </w:tr>
      <w:tr w:rsidR="00600666" w:rsidRPr="003D0D49" w:rsidTr="000C08CE">
        <w:tc>
          <w:tcPr>
            <w:tcW w:w="3037" w:type="dxa"/>
          </w:tcPr>
          <w:p w:rsidR="00600666" w:rsidRPr="003D0D49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0D49">
              <w:rPr>
                <w:rFonts w:ascii="Times New Roman" w:hAnsi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6307" w:type="dxa"/>
          </w:tcPr>
          <w:p w:rsidR="00A2711B" w:rsidRPr="003D0D49" w:rsidRDefault="00600666" w:rsidP="006C3299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создание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эффективной системы противодействия коррупции в Новоалександровском </w:t>
            </w:r>
            <w:r w:rsidR="00474D76" w:rsidRPr="003D0D49">
              <w:rPr>
                <w:rFonts w:ascii="Times New Roman" w:hAnsi="Times New Roman"/>
                <w:sz w:val="26"/>
                <w:szCs w:val="26"/>
              </w:rPr>
              <w:t>городском округе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Ставропольского края</w:t>
            </w:r>
            <w:r w:rsidR="006C3299" w:rsidRPr="003D0D49">
              <w:rPr>
                <w:rFonts w:ascii="Times New Roman" w:hAnsi="Times New Roman"/>
                <w:sz w:val="26"/>
                <w:szCs w:val="26"/>
              </w:rPr>
              <w:t>,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2711B" w:rsidRPr="003D0D49">
              <w:rPr>
                <w:rFonts w:ascii="Times New Roman" w:hAnsi="Times New Roman"/>
                <w:sz w:val="26"/>
                <w:szCs w:val="26"/>
              </w:rPr>
              <w:t>обеспечивающей защиту прав и законных интересов граждан, общества и государства;</w:t>
            </w:r>
          </w:p>
          <w:p w:rsidR="006C3299" w:rsidRPr="003D0D49" w:rsidRDefault="006C3299" w:rsidP="006C3299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C3299" w:rsidRPr="003D0D49" w:rsidRDefault="006C3299" w:rsidP="006C3299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минимизация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проявлений коррупции в системе муниципального управления в Новоалександровском городском округе Ставропольского края;</w:t>
            </w:r>
          </w:p>
          <w:p w:rsidR="006C3299" w:rsidRPr="003D0D49" w:rsidRDefault="006C3299" w:rsidP="006C3299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00666" w:rsidRPr="003D0D49" w:rsidRDefault="00600666" w:rsidP="006C3299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в обществе антикоррупционного сознания и нетерпим</w:t>
            </w:r>
            <w:r w:rsidR="006C3299" w:rsidRPr="003D0D49">
              <w:rPr>
                <w:rFonts w:ascii="Times New Roman" w:hAnsi="Times New Roman"/>
                <w:sz w:val="26"/>
                <w:szCs w:val="26"/>
              </w:rPr>
              <w:t>ости к коррупционному поведению.</w:t>
            </w:r>
          </w:p>
        </w:tc>
      </w:tr>
      <w:tr w:rsidR="000135BB" w:rsidRPr="003D0D49" w:rsidTr="000C08CE">
        <w:tc>
          <w:tcPr>
            <w:tcW w:w="3037" w:type="dxa"/>
          </w:tcPr>
          <w:p w:rsidR="000135BB" w:rsidRPr="003D0D49" w:rsidRDefault="000135BB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0D49">
              <w:rPr>
                <w:rFonts w:ascii="Times New Roman" w:hAnsi="Times New Roman"/>
                <w:sz w:val="26"/>
                <w:szCs w:val="26"/>
              </w:rPr>
              <w:t>Индикаторы достижения целей</w:t>
            </w:r>
            <w:r w:rsidR="00B30ED2" w:rsidRPr="003D0D49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307" w:type="dxa"/>
          </w:tcPr>
          <w:p w:rsidR="002A1B47" w:rsidRPr="003D0D49" w:rsidRDefault="002A1B47" w:rsidP="002A1B47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функционирование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эффективной системы противодействия коррупции в Новоалександровском городском округе Ставропольского края;</w:t>
            </w:r>
          </w:p>
          <w:p w:rsidR="002A1B47" w:rsidRPr="003D0D49" w:rsidRDefault="002A1B47" w:rsidP="002A1B47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отсутствие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проявлений коррупции в системе муниципального управления в Новоалександровском городском округе Ставропольского края;</w:t>
            </w:r>
          </w:p>
          <w:p w:rsidR="000135BB" w:rsidRPr="003D0D49" w:rsidRDefault="002A1B47" w:rsidP="002A1B47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высокий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уровень антикоррупционной компетентности муниципальных служащих. Сформированные антикоррупционные стандарты поведения в обществе.</w:t>
            </w:r>
          </w:p>
        </w:tc>
      </w:tr>
      <w:tr w:rsidR="00600666" w:rsidRPr="003D0D49" w:rsidTr="000C08CE">
        <w:tc>
          <w:tcPr>
            <w:tcW w:w="3037" w:type="dxa"/>
          </w:tcPr>
          <w:p w:rsidR="00600666" w:rsidRPr="003D0D49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0D49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307" w:type="dxa"/>
          </w:tcPr>
          <w:p w:rsidR="00A2711B" w:rsidRPr="003D0D49" w:rsidRDefault="00437770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с</w:t>
            </w:r>
            <w:r w:rsidR="00600666" w:rsidRPr="003D0D49">
              <w:rPr>
                <w:rFonts w:ascii="Times New Roman" w:hAnsi="Times New Roman"/>
                <w:sz w:val="26"/>
                <w:szCs w:val="26"/>
              </w:rPr>
              <w:t>овершенствование</w:t>
            </w:r>
            <w:proofErr w:type="gramEnd"/>
            <w:r w:rsidR="00600666" w:rsidRPr="003D0D49">
              <w:rPr>
                <w:rFonts w:ascii="Times New Roman" w:hAnsi="Times New Roman"/>
                <w:sz w:val="26"/>
                <w:szCs w:val="26"/>
              </w:rPr>
              <w:t xml:space="preserve"> механизмов противодействия коррупции в Новоалександровском </w:t>
            </w:r>
            <w:r w:rsidR="00474D76" w:rsidRPr="003D0D49">
              <w:rPr>
                <w:rFonts w:ascii="Times New Roman" w:hAnsi="Times New Roman"/>
                <w:sz w:val="26"/>
                <w:szCs w:val="26"/>
              </w:rPr>
              <w:t>городском округе</w:t>
            </w:r>
            <w:r w:rsidR="00600666" w:rsidRPr="003D0D49">
              <w:rPr>
                <w:rFonts w:ascii="Times New Roman" w:hAnsi="Times New Roman"/>
                <w:sz w:val="26"/>
                <w:szCs w:val="26"/>
              </w:rPr>
              <w:t xml:space="preserve"> Ставропольского края;</w:t>
            </w:r>
          </w:p>
          <w:p w:rsidR="00DB0187" w:rsidRPr="003D0D49" w:rsidRDefault="00DB0187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устранение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причин и условий, порождающих коррупцию, в Новоалександровском городском округе Ставропольского края;</w:t>
            </w:r>
          </w:p>
          <w:p w:rsidR="00DB0187" w:rsidRPr="003D0D49" w:rsidRDefault="000A4B2C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стимулирование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антикоррупционного поведения муниципальных служащих Новоалександровского городского округа Ставропольского края (далее - муниципальные служащие);</w:t>
            </w:r>
          </w:p>
          <w:p w:rsidR="000A4B2C" w:rsidRPr="003D0D49" w:rsidRDefault="00A26410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профилактика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коррупционных правонарушений на муниципальной службе в администрации Новоалександровского городского округа Ставропольского края (далее - муниципальная служба);</w:t>
            </w:r>
          </w:p>
          <w:p w:rsidR="00600666" w:rsidRPr="003D0D49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оценка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существующего уровня коррупции посредством проведения мониторинговых исследований в Новоалександровско</w:t>
            </w:r>
            <w:r w:rsidR="00474D76" w:rsidRPr="003D0D49">
              <w:rPr>
                <w:rFonts w:ascii="Times New Roman" w:hAnsi="Times New Roman"/>
                <w:sz w:val="26"/>
                <w:szCs w:val="26"/>
              </w:rPr>
              <w:t>м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4D76" w:rsidRPr="003D0D49">
              <w:rPr>
                <w:rFonts w:ascii="Times New Roman" w:hAnsi="Times New Roman"/>
                <w:sz w:val="26"/>
                <w:szCs w:val="26"/>
              </w:rPr>
              <w:t>городском округе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Ставропольского края;</w:t>
            </w:r>
          </w:p>
          <w:p w:rsidR="0071053F" w:rsidRPr="003D0D49" w:rsidRDefault="0071053F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обеспечение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открытости, доступности для населения Новоалександровского района Ставропольского края информации о деятельности администрации Новоалександровского городского округа </w:t>
            </w:r>
            <w:r w:rsidRPr="003D0D49">
              <w:rPr>
                <w:rFonts w:ascii="Times New Roman" w:hAnsi="Times New Roman"/>
                <w:sz w:val="26"/>
                <w:szCs w:val="26"/>
              </w:rPr>
              <w:lastRenderedPageBreak/>
              <w:t>Ставропольского края, стимулирование антикоррупционной активности общественности;</w:t>
            </w:r>
          </w:p>
          <w:p w:rsidR="0071053F" w:rsidRPr="003D0D49" w:rsidRDefault="0071053F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повышение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эффективности обучения муниципальных служащих по вопросам противодействия коррупции;</w:t>
            </w:r>
          </w:p>
          <w:p w:rsidR="00600666" w:rsidRPr="003D0D49" w:rsidRDefault="007C6ACC" w:rsidP="007C6ACC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в обществе отрицательного отношения к коррупции.</w:t>
            </w:r>
          </w:p>
        </w:tc>
      </w:tr>
      <w:tr w:rsidR="00B30ED2" w:rsidRPr="003D0D49" w:rsidTr="000C08CE">
        <w:tc>
          <w:tcPr>
            <w:tcW w:w="3037" w:type="dxa"/>
          </w:tcPr>
          <w:p w:rsidR="00B30ED2" w:rsidRPr="003D0D49" w:rsidRDefault="00B30ED2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64715">
              <w:rPr>
                <w:rFonts w:ascii="Times New Roman" w:hAnsi="Times New Roman"/>
                <w:sz w:val="26"/>
                <w:szCs w:val="26"/>
              </w:rPr>
              <w:lastRenderedPageBreak/>
              <w:t>Показатели решения задач (целевые индикаторы)</w:t>
            </w:r>
          </w:p>
        </w:tc>
        <w:tc>
          <w:tcPr>
            <w:tcW w:w="6307" w:type="dxa"/>
          </w:tcPr>
          <w:p w:rsidR="00B30ED2" w:rsidRPr="00705A41" w:rsidRDefault="00964715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5A41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gramEnd"/>
            <w:r w:rsidRPr="00705A41">
              <w:rPr>
                <w:rFonts w:ascii="Times New Roman" w:hAnsi="Times New Roman"/>
                <w:sz w:val="26"/>
                <w:szCs w:val="26"/>
              </w:rPr>
              <w:t xml:space="preserve"> разработанных </w:t>
            </w:r>
            <w:r w:rsidR="000E714F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705A41">
              <w:rPr>
                <w:rFonts w:ascii="Times New Roman" w:hAnsi="Times New Roman"/>
                <w:sz w:val="26"/>
                <w:szCs w:val="26"/>
              </w:rPr>
              <w:t xml:space="preserve"> правовых актов органов местного самоуправления Новоалександровского городского округа Ставропольского края, направленных на обеспечение противодействия коррупции;</w:t>
            </w:r>
          </w:p>
          <w:p w:rsidR="00964715" w:rsidRPr="00705A41" w:rsidRDefault="00964715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5A41">
              <w:rPr>
                <w:rFonts w:ascii="Times New Roman" w:hAnsi="Times New Roman"/>
                <w:sz w:val="26"/>
                <w:szCs w:val="26"/>
              </w:rPr>
              <w:t>наличие</w:t>
            </w:r>
            <w:proofErr w:type="gramEnd"/>
            <w:r w:rsidRPr="00705A41">
              <w:rPr>
                <w:rFonts w:ascii="Times New Roman" w:hAnsi="Times New Roman"/>
                <w:sz w:val="26"/>
                <w:szCs w:val="26"/>
              </w:rPr>
              <w:t xml:space="preserve"> комплекса мероприятий, направленных на минимизацию и устранение коррупционных рисков, возникающих при реализации муниципальными служащими администрации Новоалександровского городского округа Ставропольского края (далее – муниципальные служащие) полномочий органа местного самоуправления в конкретных управленческих процессах;</w:t>
            </w:r>
          </w:p>
          <w:p w:rsidR="00964715" w:rsidRPr="00705A41" w:rsidRDefault="008D0389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доля</w:t>
            </w:r>
            <w:proofErr w:type="gramEnd"/>
            <w:r w:rsidR="00964715" w:rsidRPr="00705A41">
              <w:rPr>
                <w:rFonts w:ascii="Times New Roman" w:hAnsi="Times New Roman"/>
                <w:sz w:val="26"/>
                <w:szCs w:val="26"/>
              </w:rPr>
              <w:t xml:space="preserve"> нормативных правовых актов и проектов нормативных правовых актов Совета депутатов Новоалександровского городского округа Ставропольского края и администрации Новоалександровского городского округа Ставропольского края, прошедших антикоррупционную экспертизу;</w:t>
            </w:r>
          </w:p>
          <w:p w:rsidR="00964715" w:rsidRPr="00705A41" w:rsidRDefault="00964715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5A41">
              <w:rPr>
                <w:rFonts w:ascii="Times New Roman" w:hAnsi="Times New Roman"/>
                <w:sz w:val="26"/>
                <w:szCs w:val="26"/>
              </w:rPr>
              <w:t>доля</w:t>
            </w:r>
            <w:proofErr w:type="gramEnd"/>
            <w:r w:rsidRPr="00705A41">
              <w:rPr>
                <w:rFonts w:ascii="Times New Roman" w:hAnsi="Times New Roman"/>
                <w:sz w:val="26"/>
                <w:szCs w:val="26"/>
              </w:rPr>
              <w:t xml:space="preserve"> должностей муниципальной службы администрации Новоалександровского городского округа Ставропольского края (далее - муниципальная служба), замещение которых связано с коррупционными рисками, включенных в соответствующие перечни должностей;</w:t>
            </w:r>
          </w:p>
          <w:p w:rsidR="00964715" w:rsidRPr="00705A41" w:rsidRDefault="00964715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5A41">
              <w:rPr>
                <w:rFonts w:ascii="Times New Roman" w:hAnsi="Times New Roman"/>
                <w:sz w:val="26"/>
                <w:szCs w:val="26"/>
              </w:rPr>
              <w:t>доля</w:t>
            </w:r>
            <w:proofErr w:type="gramEnd"/>
            <w:r w:rsidRPr="00705A41"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служащих, соблюдающих запреты, ограничения, требования к служебному поведению, установленные в целях противодействия коррупции;</w:t>
            </w:r>
          </w:p>
          <w:p w:rsidR="00964715" w:rsidRPr="00705A41" w:rsidRDefault="00964715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05A41">
              <w:rPr>
                <w:rFonts w:ascii="Times New Roman" w:hAnsi="Times New Roman"/>
                <w:sz w:val="26"/>
                <w:szCs w:val="26"/>
              </w:rPr>
              <w:t>доля</w:t>
            </w:r>
            <w:proofErr w:type="gramEnd"/>
            <w:r w:rsidRPr="00705A41">
              <w:rPr>
                <w:rFonts w:ascii="Times New Roman" w:hAnsi="Times New Roman"/>
                <w:sz w:val="26"/>
                <w:szCs w:val="26"/>
              </w:rPr>
              <w:t xml:space="preserve"> случаев, рассмотренных на заседаниях комиссии 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интересов, являющихся основанием для проведения заседания;</w:t>
            </w:r>
          </w:p>
          <w:p w:rsidR="00964715" w:rsidRPr="00964715" w:rsidRDefault="00964715" w:rsidP="00964715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64715">
              <w:rPr>
                <w:rFonts w:ascii="Times New Roman" w:hAnsi="Times New Roman"/>
                <w:sz w:val="26"/>
                <w:szCs w:val="26"/>
              </w:rPr>
              <w:t>оля</w:t>
            </w:r>
            <w:proofErr w:type="gramEnd"/>
            <w:r w:rsidRPr="00964715"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служащих, у которых сформировалось отрицательное отношение к любым проявлениям коррупции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64715" w:rsidRPr="00964715" w:rsidRDefault="00964715" w:rsidP="00964715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</w:t>
            </w:r>
            <w:r w:rsidRPr="00964715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964715">
              <w:rPr>
                <w:rFonts w:ascii="Times New Roman" w:hAnsi="Times New Roman"/>
                <w:sz w:val="26"/>
                <w:szCs w:val="26"/>
              </w:rPr>
              <w:t xml:space="preserve"> актуализированных анкет муниципальных служащих, в целях выявления возможного конфликта интересов, в части информации о родственниках и свойственниках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64715" w:rsidRPr="00964715" w:rsidRDefault="00964715" w:rsidP="00964715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64715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964715">
              <w:rPr>
                <w:rFonts w:ascii="Times New Roman" w:hAnsi="Times New Roman"/>
                <w:sz w:val="26"/>
                <w:szCs w:val="26"/>
              </w:rPr>
              <w:t xml:space="preserve"> проведенных заседаний комиссии по соблюдению требований к служебному поведению муниципальных служащих, замещающих должности муниципальной службы в администрации Новоалександровского городского округа Ставропольского края, и урегулированию конфликта интересов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64715" w:rsidRPr="00964715" w:rsidRDefault="00964715" w:rsidP="00964715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64715">
              <w:rPr>
                <w:rFonts w:ascii="Times New Roman" w:hAnsi="Times New Roman"/>
                <w:sz w:val="26"/>
                <w:szCs w:val="26"/>
              </w:rPr>
              <w:t>оля</w:t>
            </w:r>
            <w:proofErr w:type="gramEnd"/>
            <w:r w:rsidRPr="00964715">
              <w:rPr>
                <w:rFonts w:ascii="Times New Roman" w:hAnsi="Times New Roman"/>
                <w:sz w:val="26"/>
                <w:szCs w:val="26"/>
              </w:rPr>
              <w:t xml:space="preserve"> жителей Новоалександровского городского округа Ставропольского края из числа опрошенных, удовлетворенных предпринятыми мерами по предупреждению коррупции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64715" w:rsidRPr="00964715" w:rsidRDefault="00964715" w:rsidP="00964715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64715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964715">
              <w:rPr>
                <w:rFonts w:ascii="Times New Roman" w:hAnsi="Times New Roman"/>
                <w:sz w:val="26"/>
                <w:szCs w:val="26"/>
              </w:rPr>
              <w:t xml:space="preserve"> представителей общественности, вовлеченных в реализацию антикоррупционной политики администрации Новоалександровского городского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64715" w:rsidRPr="00964715" w:rsidRDefault="00964715" w:rsidP="00964715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64715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964715">
              <w:rPr>
                <w:rFonts w:ascii="Times New Roman" w:hAnsi="Times New Roman"/>
                <w:sz w:val="26"/>
                <w:szCs w:val="26"/>
              </w:rPr>
              <w:t xml:space="preserve"> жалоб и обращений граждан и юридических лиц, поступивших в администрацию Новоалександровского городского округа Ставропольского края по вопросам коррупционных проявлений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64715" w:rsidRDefault="00964715" w:rsidP="00964715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64715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964715">
              <w:rPr>
                <w:rFonts w:ascii="Times New Roman" w:hAnsi="Times New Roman"/>
                <w:sz w:val="26"/>
                <w:szCs w:val="26"/>
              </w:rPr>
              <w:t xml:space="preserve"> мероприятий по противодействию коррупции, проведенных в администрации Новоалександровского городского округа Ставропольского края, ее отраслевых (функциональных) и территориальных органах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6568" w:rsidRPr="002A6568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информационных материалов по антикоррупционной тематике, размещенных на официальном портале Новоалександровского городского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6568" w:rsidRPr="002A6568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информационных материалов по антикоррупционной тематике, опубликованных в средствах массовой информации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6568" w:rsidRPr="002A6568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оля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учтенных обращений в целях склонения муниципальных служащих к совершению коррупционных правонарушений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6568" w:rsidRPr="002A6568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разъяснительных и иных мер по недопущению муниципальными служащими поведения, воспринимающегося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2A6568" w:rsidRPr="002A6568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проведенных «круглых столов», семинаров по антикоррупционной тематике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6568" w:rsidRPr="002A6568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вопросов о состоянии работы по противодействию коррупции, рассмотренных на </w:t>
            </w:r>
            <w:r w:rsidRPr="002A6568">
              <w:rPr>
                <w:rFonts w:ascii="Times New Roman" w:hAnsi="Times New Roman"/>
                <w:sz w:val="26"/>
                <w:szCs w:val="26"/>
              </w:rPr>
              <w:lastRenderedPageBreak/>
              <w:t>заседаниях Общественного Совета при администрации Новоалександровского городского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6568" w:rsidRPr="002A6568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оля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опубликованных нормативных правовых актов Совета депутатов Новоалександровского городского округа Ставропольского края, администрации Новоалександровского городского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6568" w:rsidRPr="002A6568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служащих, в должностные обязанности которых входит участие в противодействии коррупции, прошедших курсы повышения квалификации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6568" w:rsidRPr="002A6568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оля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 Новоалександровского городского округа Ставропольского края, впервые поступивших на муниципальную службу для замещения должностей, включенных в перечни, установленные муниципальными правовыми актами Новоалександровского городского округа Ставропольского края, обученных по образовательным программам в области противодействия коррупции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6568" w:rsidRPr="002A6568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проведенных аппаратных учеб муниципальных служащих по антикоррупционной тематике, в том числе, включающей вопросы: по выявлению случаев возникновения конфликта интересов, одной из сторон которого являются муниципальные служащие; о мерах по предотвращению и урегулированию конфликта интересов, одной из сторон которого являются муниципальные служащие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A6568" w:rsidRPr="002A6568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материалов антикоррупционной направленности, способствующих правовому просвещению населения Новоалександровского района Ставропольского края, размещенных в печатных средствах массовой информации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64715" w:rsidRPr="003D0D49" w:rsidRDefault="002A6568" w:rsidP="002A656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2A6568">
              <w:rPr>
                <w:rFonts w:ascii="Times New Roman" w:hAnsi="Times New Roman"/>
                <w:sz w:val="26"/>
                <w:szCs w:val="26"/>
              </w:rPr>
              <w:t>оличество</w:t>
            </w:r>
            <w:proofErr w:type="gramEnd"/>
            <w:r w:rsidRPr="002A6568">
              <w:rPr>
                <w:rFonts w:ascii="Times New Roman" w:hAnsi="Times New Roman"/>
                <w:sz w:val="26"/>
                <w:szCs w:val="26"/>
              </w:rPr>
              <w:t xml:space="preserve"> разработанных проектов социальной рекламы антикоррупционной направленности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00666" w:rsidRPr="003D0D49" w:rsidTr="000C08CE">
        <w:tc>
          <w:tcPr>
            <w:tcW w:w="3037" w:type="dxa"/>
          </w:tcPr>
          <w:p w:rsidR="00600666" w:rsidRPr="003D0D49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0D49">
              <w:rPr>
                <w:rFonts w:ascii="Times New Roman" w:hAnsi="Times New Roman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07" w:type="dxa"/>
          </w:tcPr>
          <w:p w:rsidR="00600666" w:rsidRPr="003D0D49" w:rsidRDefault="00600666" w:rsidP="00437770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0D49">
              <w:rPr>
                <w:rFonts w:ascii="Times New Roman" w:hAnsi="Times New Roman"/>
                <w:sz w:val="26"/>
                <w:szCs w:val="26"/>
              </w:rPr>
              <w:t>201</w:t>
            </w:r>
            <w:r w:rsidR="00437770" w:rsidRPr="003D0D49">
              <w:rPr>
                <w:rFonts w:ascii="Times New Roman" w:hAnsi="Times New Roman"/>
                <w:sz w:val="26"/>
                <w:szCs w:val="26"/>
              </w:rPr>
              <w:t>9 – 2024</w:t>
            </w:r>
            <w:r w:rsidR="00474D76" w:rsidRPr="003D0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>год</w:t>
            </w:r>
            <w:r w:rsidR="00437770" w:rsidRPr="003D0D49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</w:tr>
      <w:tr w:rsidR="00600666" w:rsidRPr="003D0D49" w:rsidTr="000C08CE">
        <w:tc>
          <w:tcPr>
            <w:tcW w:w="3037" w:type="dxa"/>
          </w:tcPr>
          <w:p w:rsidR="00600666" w:rsidRPr="003D0D49" w:rsidRDefault="00B30ED2" w:rsidP="00B30ED2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0D49">
              <w:rPr>
                <w:rFonts w:ascii="Times New Roman" w:hAnsi="Times New Roman"/>
                <w:sz w:val="26"/>
                <w:szCs w:val="26"/>
              </w:rPr>
              <w:t>О</w:t>
            </w:r>
            <w:r w:rsidR="00437770" w:rsidRPr="003D0D49">
              <w:rPr>
                <w:rFonts w:ascii="Times New Roman" w:hAnsi="Times New Roman"/>
                <w:sz w:val="26"/>
                <w:szCs w:val="26"/>
              </w:rPr>
              <w:t>бъемы и источники финансов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>ого обеспечения</w:t>
            </w:r>
            <w:r w:rsidR="00437770" w:rsidRPr="003D0D49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307" w:type="dxa"/>
          </w:tcPr>
          <w:p w:rsidR="00BF22D1" w:rsidRPr="003D0D49" w:rsidRDefault="00437770" w:rsidP="00BF22D1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объем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финансов</w:t>
            </w:r>
            <w:r w:rsidR="00B30ED2" w:rsidRPr="003D0D49">
              <w:rPr>
                <w:rFonts w:ascii="Times New Roman" w:hAnsi="Times New Roman"/>
                <w:sz w:val="26"/>
                <w:szCs w:val="26"/>
              </w:rPr>
              <w:t>ого обеспечения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Программы составит 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70</w:t>
            </w:r>
            <w:r w:rsidR="00917299">
              <w:rPr>
                <w:rFonts w:ascii="Times New Roman" w:hAnsi="Times New Roman"/>
                <w:sz w:val="26"/>
                <w:szCs w:val="26"/>
              </w:rPr>
              <w:t>32</w:t>
            </w:r>
            <w:r w:rsidRPr="002F21CF">
              <w:rPr>
                <w:rFonts w:ascii="Times New Roman" w:hAnsi="Times New Roman"/>
                <w:sz w:val="26"/>
                <w:szCs w:val="26"/>
              </w:rPr>
              <w:t>,00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тыс. рублей, за счет средств бюджета Новоалександровского городского округа </w:t>
            </w:r>
            <w:r w:rsidR="00BF22D1" w:rsidRPr="003D0D49">
              <w:rPr>
                <w:rFonts w:ascii="Times New Roman" w:hAnsi="Times New Roman"/>
                <w:sz w:val="26"/>
                <w:szCs w:val="26"/>
              </w:rPr>
              <w:t>Ставропольского края</w:t>
            </w:r>
            <w:r w:rsidR="00667AD9" w:rsidRPr="003D0D4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70</w:t>
            </w:r>
            <w:r w:rsidR="00802BA4">
              <w:rPr>
                <w:rFonts w:ascii="Times New Roman" w:hAnsi="Times New Roman"/>
                <w:sz w:val="26"/>
                <w:szCs w:val="26"/>
              </w:rPr>
              <w:t>32</w:t>
            </w:r>
            <w:r w:rsidR="00667AD9" w:rsidRPr="002F21CF">
              <w:rPr>
                <w:rFonts w:ascii="Times New Roman" w:hAnsi="Times New Roman"/>
                <w:sz w:val="26"/>
                <w:szCs w:val="26"/>
              </w:rPr>
              <w:t>,00</w:t>
            </w:r>
            <w:r w:rsidR="00667AD9" w:rsidRPr="003D0D49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667AD9" w:rsidRPr="002F21CF" w:rsidRDefault="00241CCA" w:rsidP="00BF22D1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21C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2F2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7AD9" w:rsidRPr="002F21CF">
              <w:rPr>
                <w:rFonts w:ascii="Times New Roman" w:hAnsi="Times New Roman"/>
                <w:sz w:val="26"/>
                <w:szCs w:val="26"/>
              </w:rPr>
              <w:t>2019</w:t>
            </w:r>
            <w:r w:rsidRPr="002F21CF">
              <w:rPr>
                <w:rFonts w:ascii="Times New Roman" w:hAnsi="Times New Roman"/>
                <w:sz w:val="26"/>
                <w:szCs w:val="26"/>
              </w:rPr>
              <w:t xml:space="preserve"> году – 1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1</w:t>
            </w:r>
            <w:r w:rsidR="00536B06">
              <w:rPr>
                <w:rFonts w:ascii="Times New Roman" w:hAnsi="Times New Roman"/>
                <w:sz w:val="26"/>
                <w:szCs w:val="26"/>
              </w:rPr>
              <w:t>72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,0</w:t>
            </w:r>
            <w:r w:rsidRPr="002F21C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600666" w:rsidRPr="002F21CF" w:rsidRDefault="00241CCA" w:rsidP="00437770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21C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2F21CF">
              <w:rPr>
                <w:rFonts w:ascii="Times New Roman" w:hAnsi="Times New Roman"/>
                <w:sz w:val="26"/>
                <w:szCs w:val="26"/>
              </w:rPr>
              <w:t xml:space="preserve"> 2020 году – 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11</w:t>
            </w:r>
            <w:r w:rsidR="00536B06">
              <w:rPr>
                <w:rFonts w:ascii="Times New Roman" w:hAnsi="Times New Roman"/>
                <w:sz w:val="26"/>
                <w:szCs w:val="26"/>
              </w:rPr>
              <w:t>72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,0</w:t>
            </w:r>
            <w:r w:rsidRPr="002F21C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41CCA" w:rsidRPr="002F21CF" w:rsidRDefault="00241CCA" w:rsidP="00437770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21C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2F21CF">
              <w:rPr>
                <w:rFonts w:ascii="Times New Roman" w:hAnsi="Times New Roman"/>
                <w:sz w:val="26"/>
                <w:szCs w:val="26"/>
              </w:rPr>
              <w:t xml:space="preserve"> 2021 году – 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11</w:t>
            </w:r>
            <w:r w:rsidR="00536B06">
              <w:rPr>
                <w:rFonts w:ascii="Times New Roman" w:hAnsi="Times New Roman"/>
                <w:sz w:val="26"/>
                <w:szCs w:val="26"/>
              </w:rPr>
              <w:t>72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,0</w:t>
            </w:r>
            <w:r w:rsidRPr="002F21C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41CCA" w:rsidRPr="002F21CF" w:rsidRDefault="00241CCA" w:rsidP="00437770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21C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2F21CF">
              <w:rPr>
                <w:rFonts w:ascii="Times New Roman" w:hAnsi="Times New Roman"/>
                <w:sz w:val="26"/>
                <w:szCs w:val="26"/>
              </w:rPr>
              <w:t xml:space="preserve"> 2022 году – 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11</w:t>
            </w:r>
            <w:r w:rsidR="00536B06">
              <w:rPr>
                <w:rFonts w:ascii="Times New Roman" w:hAnsi="Times New Roman"/>
                <w:sz w:val="26"/>
                <w:szCs w:val="26"/>
              </w:rPr>
              <w:t>72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,0</w:t>
            </w:r>
            <w:r w:rsidRPr="002F21C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41CCA" w:rsidRPr="002F21CF" w:rsidRDefault="00241CCA" w:rsidP="00241CCA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21CF">
              <w:rPr>
                <w:rFonts w:ascii="Times New Roman" w:hAnsi="Times New Roman"/>
                <w:sz w:val="26"/>
                <w:szCs w:val="26"/>
              </w:rPr>
              <w:lastRenderedPageBreak/>
              <w:t>в</w:t>
            </w:r>
            <w:proofErr w:type="gramEnd"/>
            <w:r w:rsidRPr="002F21CF">
              <w:rPr>
                <w:rFonts w:ascii="Times New Roman" w:hAnsi="Times New Roman"/>
                <w:sz w:val="26"/>
                <w:szCs w:val="26"/>
              </w:rPr>
              <w:t xml:space="preserve"> 2023 году – 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11</w:t>
            </w:r>
            <w:r w:rsidR="00536B06">
              <w:rPr>
                <w:rFonts w:ascii="Times New Roman" w:hAnsi="Times New Roman"/>
                <w:sz w:val="26"/>
                <w:szCs w:val="26"/>
              </w:rPr>
              <w:t>72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,0</w:t>
            </w:r>
            <w:r w:rsidRPr="002F21CF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41CCA" w:rsidRPr="003D0D49" w:rsidRDefault="00241CCA" w:rsidP="00536B06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21C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2F21CF">
              <w:rPr>
                <w:rFonts w:ascii="Times New Roman" w:hAnsi="Times New Roman"/>
                <w:sz w:val="26"/>
                <w:szCs w:val="26"/>
              </w:rPr>
              <w:t xml:space="preserve"> 2024 году – 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11</w:t>
            </w:r>
            <w:r w:rsidR="00536B06">
              <w:rPr>
                <w:rFonts w:ascii="Times New Roman" w:hAnsi="Times New Roman"/>
                <w:sz w:val="26"/>
                <w:szCs w:val="26"/>
              </w:rPr>
              <w:t>72</w:t>
            </w:r>
            <w:r w:rsidR="002F21CF" w:rsidRPr="002F21CF">
              <w:rPr>
                <w:rFonts w:ascii="Times New Roman" w:hAnsi="Times New Roman"/>
                <w:sz w:val="26"/>
                <w:szCs w:val="26"/>
              </w:rPr>
              <w:t>,0</w:t>
            </w:r>
            <w:r w:rsidRPr="002F21CF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  <w:tr w:rsidR="00600666" w:rsidRPr="003D0D49" w:rsidTr="000C08CE">
        <w:tc>
          <w:tcPr>
            <w:tcW w:w="3037" w:type="dxa"/>
          </w:tcPr>
          <w:p w:rsidR="00600666" w:rsidRPr="003D0D49" w:rsidRDefault="00600666" w:rsidP="00D70BD5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0D4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</w:t>
            </w:r>
            <w:r w:rsidR="008C2B52" w:rsidRPr="003D0D49">
              <w:rPr>
                <w:rFonts w:ascii="Times New Roman" w:hAnsi="Times New Roman"/>
                <w:sz w:val="26"/>
                <w:szCs w:val="26"/>
              </w:rPr>
              <w:t xml:space="preserve">конечные 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</w:tc>
        <w:tc>
          <w:tcPr>
            <w:tcW w:w="6307" w:type="dxa"/>
          </w:tcPr>
          <w:p w:rsidR="00F14D0C" w:rsidRPr="003D0D49" w:rsidRDefault="00F14D0C" w:rsidP="00F14D0C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эффективная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реализация государственной политики в области противодействия коррупции в Новоалександровском городском округе Ставропольском крае;</w:t>
            </w:r>
          </w:p>
          <w:p w:rsidR="00600666" w:rsidRPr="003D0D49" w:rsidRDefault="00F14D0C" w:rsidP="00157DFB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минимизация</w:t>
            </w:r>
            <w:proofErr w:type="gramEnd"/>
            <w:r w:rsidR="00600666" w:rsidRPr="003D0D49">
              <w:rPr>
                <w:rFonts w:ascii="Times New Roman" w:hAnsi="Times New Roman"/>
                <w:sz w:val="26"/>
                <w:szCs w:val="26"/>
              </w:rPr>
              <w:t xml:space="preserve"> коррупционных правонарушений </w:t>
            </w:r>
            <w:r w:rsidRPr="003D0D49">
              <w:rPr>
                <w:rFonts w:ascii="Times New Roman" w:hAnsi="Times New Roman"/>
                <w:sz w:val="26"/>
                <w:szCs w:val="26"/>
              </w:rPr>
              <w:t>в системе муниципального управления</w:t>
            </w:r>
            <w:r w:rsidR="00600666" w:rsidRPr="003D0D49">
              <w:rPr>
                <w:rFonts w:ascii="Times New Roman" w:hAnsi="Times New Roman"/>
                <w:sz w:val="26"/>
                <w:szCs w:val="26"/>
              </w:rPr>
              <w:t xml:space="preserve"> Новоалександровского </w:t>
            </w:r>
            <w:r w:rsidR="004D7EDE" w:rsidRPr="003D0D49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="00600666" w:rsidRPr="003D0D49">
              <w:rPr>
                <w:rFonts w:ascii="Times New Roman" w:hAnsi="Times New Roman"/>
                <w:sz w:val="26"/>
                <w:szCs w:val="26"/>
              </w:rPr>
              <w:t xml:space="preserve"> Ставропольского края;</w:t>
            </w:r>
          </w:p>
          <w:p w:rsidR="00801CBB" w:rsidRPr="003D0D49" w:rsidRDefault="00801CBB" w:rsidP="003A584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соблюдение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норм антикоррупционного поведения муниципальными служащими;</w:t>
            </w:r>
          </w:p>
          <w:p w:rsidR="00801CBB" w:rsidRPr="003D0D49" w:rsidRDefault="00801CBB" w:rsidP="003A584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повышение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уровня антикоррупционной компетентности муниципальных служащих;</w:t>
            </w:r>
          </w:p>
          <w:p w:rsidR="00801CBB" w:rsidRPr="003D0D49" w:rsidRDefault="00801CBB" w:rsidP="003A584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повышение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доверия граждан к органам местного самоуправления Новоалександровского городского округа Ставропольского края;</w:t>
            </w:r>
          </w:p>
          <w:p w:rsidR="00801CBB" w:rsidRPr="003D0D49" w:rsidRDefault="00801CBB" w:rsidP="003A584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в обществе отрицательного отношения к коррупции;</w:t>
            </w:r>
          </w:p>
          <w:p w:rsidR="00600666" w:rsidRDefault="003A5848" w:rsidP="003A5848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D0D49">
              <w:rPr>
                <w:rFonts w:ascii="Times New Roman" w:hAnsi="Times New Roman"/>
                <w:sz w:val="26"/>
                <w:szCs w:val="26"/>
              </w:rPr>
              <w:t>расширение</w:t>
            </w:r>
            <w:proofErr w:type="gramEnd"/>
            <w:r w:rsidRPr="003D0D49">
              <w:rPr>
                <w:rFonts w:ascii="Times New Roman" w:hAnsi="Times New Roman"/>
                <w:sz w:val="26"/>
                <w:szCs w:val="26"/>
              </w:rPr>
              <w:t xml:space="preserve"> сфер участия институтов гражданского общества в профилактике коррупции в Новоалександровском городском округе Ставропольского края.</w:t>
            </w:r>
          </w:p>
          <w:p w:rsidR="002F21CF" w:rsidRPr="003D0D49" w:rsidRDefault="002F21CF" w:rsidP="002F21CF">
            <w:pPr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F21CF">
              <w:rPr>
                <w:rFonts w:ascii="Times New Roman" w:hAnsi="Times New Roman"/>
                <w:sz w:val="26"/>
                <w:szCs w:val="26"/>
              </w:rPr>
              <w:t>повышение</w:t>
            </w:r>
            <w:proofErr w:type="gramEnd"/>
            <w:r w:rsidRPr="002F21CF">
              <w:rPr>
                <w:rFonts w:ascii="Times New Roman" w:hAnsi="Times New Roman"/>
                <w:sz w:val="26"/>
                <w:szCs w:val="26"/>
              </w:rPr>
              <w:t xml:space="preserve"> уровня удовлетворенности населения Новоалександровского городского округа Ставропольского края предпринятыми антикоррупционными мерами.</w:t>
            </w:r>
          </w:p>
        </w:tc>
      </w:tr>
    </w:tbl>
    <w:p w:rsidR="00600666" w:rsidRPr="000C7151" w:rsidRDefault="00600666" w:rsidP="00157DFB">
      <w:pPr>
        <w:widowControl/>
        <w:suppressAutoHyphens/>
        <w:ind w:firstLine="0"/>
        <w:rPr>
          <w:rFonts w:ascii="Times New Roman" w:hAnsi="Times New Roman"/>
        </w:rPr>
      </w:pPr>
    </w:p>
    <w:p w:rsidR="00AE7296" w:rsidRDefault="00600666" w:rsidP="00157DFB">
      <w:pPr>
        <w:shd w:val="clear" w:color="auto" w:fill="FFFFFF"/>
        <w:suppressAutoHyphens/>
        <w:ind w:firstLine="0"/>
        <w:jc w:val="center"/>
        <w:rPr>
          <w:rFonts w:ascii="Times New Roman" w:hAnsi="Times New Roman"/>
          <w:color w:val="000000"/>
          <w:spacing w:val="1"/>
        </w:rPr>
      </w:pPr>
      <w:r w:rsidRPr="000C7151">
        <w:rPr>
          <w:rFonts w:ascii="Times New Roman" w:hAnsi="Times New Roman"/>
          <w:color w:val="000000"/>
          <w:spacing w:val="1"/>
        </w:rPr>
        <w:t xml:space="preserve">Раздел </w:t>
      </w:r>
      <w:r w:rsidRPr="000C7151">
        <w:rPr>
          <w:rFonts w:ascii="Times New Roman" w:hAnsi="Times New Roman"/>
          <w:color w:val="000000"/>
          <w:spacing w:val="1"/>
          <w:lang w:val="en-US"/>
        </w:rPr>
        <w:t>I</w:t>
      </w:r>
      <w:r w:rsidRPr="000C7151">
        <w:rPr>
          <w:rFonts w:ascii="Times New Roman" w:hAnsi="Times New Roman"/>
          <w:color w:val="000000"/>
          <w:spacing w:val="1"/>
        </w:rPr>
        <w:t xml:space="preserve">. </w:t>
      </w:r>
      <w:r w:rsidR="00AE7296">
        <w:rPr>
          <w:rFonts w:ascii="Times New Roman" w:hAnsi="Times New Roman"/>
          <w:color w:val="000000"/>
          <w:spacing w:val="1"/>
        </w:rPr>
        <w:t>«Приоритеты и цели, реализуемые в соответствующей сфере социально – экономического развития Новоалександровского городского округа Ставропольского края»</w:t>
      </w:r>
    </w:p>
    <w:p w:rsidR="00AE7296" w:rsidRDefault="00AE7296" w:rsidP="00AE7296">
      <w:pPr>
        <w:widowControl/>
        <w:suppressAutoHyphens/>
        <w:ind w:firstLine="540"/>
        <w:rPr>
          <w:rFonts w:ascii="Times New Roman" w:hAnsi="Times New Roman"/>
        </w:rPr>
      </w:pPr>
    </w:p>
    <w:p w:rsidR="00D119DD" w:rsidRPr="00FA10A5" w:rsidRDefault="00D119DD" w:rsidP="00D119DD">
      <w:pPr>
        <w:widowControl/>
        <w:suppressAutoHyphens/>
        <w:ind w:firstLine="540"/>
        <w:rPr>
          <w:rFonts w:ascii="Times New Roman" w:hAnsi="Times New Roman"/>
        </w:rPr>
      </w:pPr>
      <w:r w:rsidRPr="00FA10A5">
        <w:rPr>
          <w:rFonts w:ascii="Times New Roman" w:hAnsi="Times New Roman"/>
        </w:rPr>
        <w:t>Коррупция является самым разрушительным препятствием для экономического, социального и политического развития государства, коррупция нарушает права человека и гражданина и порядок управления государством, а также ведет к криминализации общества. Поэтому коррупция правомерно рассматривается как одна из угроз безопасности Российской Федерации.</w:t>
      </w:r>
    </w:p>
    <w:p w:rsidR="00D119DD" w:rsidRPr="00FA10A5" w:rsidRDefault="00D119DD" w:rsidP="00D119DD">
      <w:pPr>
        <w:widowControl/>
        <w:suppressAutoHyphens/>
        <w:ind w:firstLine="540"/>
        <w:rPr>
          <w:rFonts w:ascii="Times New Roman" w:hAnsi="Times New Roman"/>
        </w:rPr>
      </w:pPr>
      <w:r w:rsidRPr="007D4A18">
        <w:rPr>
          <w:rFonts w:ascii="Times New Roman" w:hAnsi="Times New Roman"/>
        </w:rPr>
        <w:t xml:space="preserve">В соответствии со </w:t>
      </w:r>
      <w:hyperlink r:id="rId8" w:history="1">
        <w:r w:rsidRPr="007D4A18">
          <w:rPr>
            <w:rFonts w:ascii="Times New Roman" w:hAnsi="Times New Roman"/>
          </w:rPr>
          <w:t>Стратегией</w:t>
        </w:r>
      </w:hyperlink>
      <w:r w:rsidRPr="007D4A18">
        <w:rPr>
          <w:rFonts w:ascii="Times New Roman" w:hAnsi="Times New Roman"/>
        </w:rPr>
        <w:t xml:space="preserve"> национальной безопасности Российской Федерации, утвержденной Указом Президента Российской Федерации от 31 декабря 2015 года № 683, коррупция является одной из основных угроз государственной и общественной безопасности, а также препятствием устойчивому развитию Российской Федерации и реализации стратегических национальных приоритетов.</w:t>
      </w:r>
    </w:p>
    <w:p w:rsidR="00D119DD" w:rsidRPr="000C7151" w:rsidRDefault="00D119DD" w:rsidP="00D119DD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 xml:space="preserve">Коррупция представляет собой реальную угрозу нормальному функционированию органов местного самоуправления, подрывает доверие </w:t>
      </w:r>
      <w:r w:rsidRPr="000C7151">
        <w:rPr>
          <w:rFonts w:ascii="Times New Roman" w:hAnsi="Times New Roman"/>
        </w:rPr>
        <w:lastRenderedPageBreak/>
        <w:t>населения к органам местного самоуправления, значительно затрудняет экономическое развитие.</w:t>
      </w:r>
    </w:p>
    <w:p w:rsidR="00D119DD" w:rsidRPr="000C7151" w:rsidRDefault="00D119DD" w:rsidP="00D119DD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>Борьба с коррупцией должна представлять систему разнонаправленных усилий,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D119DD" w:rsidRPr="00A81A9F" w:rsidRDefault="00D119DD" w:rsidP="00D119DD">
      <w:pPr>
        <w:widowControl/>
        <w:suppressAutoHyphens/>
        <w:ind w:firstLine="540"/>
        <w:rPr>
          <w:rFonts w:ascii="Times New Roman" w:hAnsi="Times New Roman"/>
          <w:color w:val="000000"/>
          <w:spacing w:val="-1"/>
        </w:rPr>
      </w:pPr>
      <w:r w:rsidRPr="000C7151">
        <w:rPr>
          <w:rFonts w:ascii="Times New Roman" w:hAnsi="Times New Roman"/>
        </w:rPr>
        <w:t>Внедрение правовых, организационных, профилактических и иных механизмов противодействия коррупции, повышение прозрачности деятельности администрации Новоалександровского городского округа Ставропольского края являются необходимыми элементам реализации Федерального закона от 25 декабря 2008 г. № 273-ФЗ «О противодействии коррупции»</w:t>
      </w:r>
      <w:r>
        <w:rPr>
          <w:rFonts w:ascii="Times New Roman" w:hAnsi="Times New Roman"/>
        </w:rPr>
        <w:t xml:space="preserve"> и </w:t>
      </w:r>
      <w:r w:rsidRPr="004355BC">
        <w:rPr>
          <w:rFonts w:ascii="Times New Roman" w:hAnsi="Times New Roman"/>
          <w:color w:val="000000"/>
          <w:spacing w:val="-1"/>
        </w:rPr>
        <w:t>Указ</w:t>
      </w:r>
      <w:r>
        <w:rPr>
          <w:rFonts w:ascii="Times New Roman" w:hAnsi="Times New Roman"/>
          <w:color w:val="000000"/>
          <w:spacing w:val="-1"/>
        </w:rPr>
        <w:t>а</w:t>
      </w:r>
      <w:r w:rsidRPr="004355BC">
        <w:rPr>
          <w:rFonts w:ascii="Times New Roman" w:hAnsi="Times New Roman"/>
          <w:color w:val="000000"/>
          <w:spacing w:val="-1"/>
        </w:rPr>
        <w:t xml:space="preserve"> Президента Российской Федерации от 29 июня 2018 года № 378 «О Национальном плане противодействия коррупции на 2018 – 2020 годы»</w:t>
      </w:r>
      <w:r w:rsidRPr="00A81A9F">
        <w:rPr>
          <w:rFonts w:ascii="Times New Roman" w:hAnsi="Times New Roman"/>
          <w:color w:val="000000"/>
          <w:spacing w:val="-1"/>
        </w:rPr>
        <w:t>.</w:t>
      </w:r>
    </w:p>
    <w:p w:rsidR="00D119DD" w:rsidRPr="00A81A9F" w:rsidRDefault="00D119DD" w:rsidP="00D119DD">
      <w:pPr>
        <w:widowControl/>
        <w:suppressAutoHyphens/>
        <w:ind w:firstLine="540"/>
        <w:rPr>
          <w:rFonts w:ascii="Times New Roman" w:hAnsi="Times New Roman"/>
          <w:color w:val="000000"/>
          <w:spacing w:val="-1"/>
        </w:rPr>
      </w:pPr>
      <w:r w:rsidRPr="00A81A9F">
        <w:rPr>
          <w:rFonts w:ascii="Times New Roman" w:hAnsi="Times New Roman"/>
          <w:color w:val="000000"/>
          <w:spacing w:val="-1"/>
        </w:rPr>
        <w:t>Программа является важной составной частью антикоррупционной политики в Новоалександровском городском округе, обеспечивающей согласованное проведение мероприятий, направленных на предупреждение коррупции.</w:t>
      </w:r>
    </w:p>
    <w:p w:rsidR="00D119DD" w:rsidRPr="00A81A9F" w:rsidRDefault="00D119DD" w:rsidP="00D119DD">
      <w:pPr>
        <w:widowControl/>
        <w:suppressAutoHyphens/>
        <w:ind w:firstLine="540"/>
        <w:rPr>
          <w:rFonts w:ascii="Times New Roman" w:hAnsi="Times New Roman"/>
          <w:color w:val="000000"/>
          <w:spacing w:val="-1"/>
        </w:rPr>
      </w:pPr>
      <w:r w:rsidRPr="00A81A9F">
        <w:rPr>
          <w:rFonts w:ascii="Times New Roman" w:hAnsi="Times New Roman"/>
          <w:color w:val="000000"/>
          <w:spacing w:val="-1"/>
        </w:rPr>
        <w:t>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условий, препятствующих дальнейшему развитию коррупции.</w:t>
      </w:r>
    </w:p>
    <w:p w:rsidR="00A81A9F" w:rsidRPr="000C7151" w:rsidRDefault="00A81A9F" w:rsidP="00A81A9F">
      <w:pPr>
        <w:widowControl/>
        <w:suppressAutoHyphens/>
        <w:ind w:firstLine="540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Данная Программа разработана в </w:t>
      </w:r>
      <w:r w:rsidRPr="000C7151">
        <w:rPr>
          <w:rFonts w:ascii="Times New Roman" w:hAnsi="Times New Roman"/>
          <w:color w:val="000000"/>
          <w:spacing w:val="-1"/>
        </w:rPr>
        <w:t xml:space="preserve">целях обеспечения комплексного подхода, к решению поставленных в ней задач по противодействию коррупции, а также координации и оптимизации усилий администрации Новоалександровского городского округа, ее отраслевых (функциональных) и территориальных органов, </w:t>
      </w:r>
      <w:r>
        <w:rPr>
          <w:rFonts w:ascii="Times New Roman" w:hAnsi="Times New Roman"/>
          <w:color w:val="000000"/>
          <w:spacing w:val="-1"/>
        </w:rPr>
        <w:t xml:space="preserve">контрольно – счетного органа администрации Новоалександровского городского округа Ставропольского края, </w:t>
      </w:r>
      <w:r w:rsidRPr="000C7151">
        <w:rPr>
          <w:rFonts w:ascii="Times New Roman" w:hAnsi="Times New Roman"/>
          <w:color w:val="000000"/>
          <w:spacing w:val="-1"/>
        </w:rPr>
        <w:t>институтов гражданского общества в сфере противодействия коррупции.</w:t>
      </w:r>
    </w:p>
    <w:p w:rsidR="00A81A9F" w:rsidRDefault="00A81A9F" w:rsidP="00A81A9F">
      <w:pPr>
        <w:widowControl/>
        <w:suppressAutoHyphens/>
        <w:ind w:firstLine="540"/>
        <w:rPr>
          <w:rFonts w:ascii="Times New Roman" w:hAnsi="Times New Roman"/>
          <w:color w:val="000000"/>
          <w:spacing w:val="-1"/>
        </w:rPr>
      </w:pPr>
      <w:r w:rsidRPr="000C7151">
        <w:rPr>
          <w:rFonts w:ascii="Times New Roman" w:hAnsi="Times New Roman"/>
          <w:color w:val="000000"/>
          <w:spacing w:val="-1"/>
        </w:rPr>
        <w:t>В Программе учтено, что проведение кадровой политики в системе муниципальной службы, имеющей своей целью формирование высокопрофессионального кадрового состава муниципальных служащих, а также осуществление постоянного и тщательного контроля за соблюдением муниципальными служащими запретов, ограничений и требований к служебному поведению, требований об урегулировании конфликта интересов, установленных законодательством Российской Федерации в целях противодействия коррупции, являются эффективными механизмами противодействия коррупции.</w:t>
      </w:r>
    </w:p>
    <w:p w:rsidR="00D119DD" w:rsidRPr="00A81A9F" w:rsidRDefault="00D119DD" w:rsidP="00AE7296">
      <w:pPr>
        <w:widowControl/>
        <w:suppressAutoHyphens/>
        <w:ind w:firstLine="540"/>
        <w:rPr>
          <w:rFonts w:ascii="Times New Roman" w:hAnsi="Times New Roman"/>
          <w:color w:val="000000"/>
          <w:spacing w:val="-1"/>
        </w:rPr>
      </w:pPr>
    </w:p>
    <w:p w:rsidR="00AE7296" w:rsidRDefault="00AE7296" w:rsidP="00AE7296">
      <w:pPr>
        <w:widowControl/>
        <w:suppressAutoHyphens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К приоритетным направлениям реализации Программы относятся:</w:t>
      </w:r>
    </w:p>
    <w:p w:rsidR="00AE7296" w:rsidRPr="006C3299" w:rsidRDefault="00AE7296" w:rsidP="00AE7296">
      <w:pPr>
        <w:widowControl/>
        <w:suppressAutoHyphens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10A72">
        <w:rPr>
          <w:rFonts w:ascii="Times New Roman" w:hAnsi="Times New Roman"/>
        </w:rPr>
        <w:t xml:space="preserve">организационно – правовые меры по </w:t>
      </w:r>
      <w:r w:rsidR="00D10A72" w:rsidRPr="006C3299">
        <w:rPr>
          <w:rFonts w:ascii="Times New Roman" w:hAnsi="Times New Roman"/>
        </w:rPr>
        <w:t>формировани</w:t>
      </w:r>
      <w:r w:rsidR="00D10A72">
        <w:rPr>
          <w:rFonts w:ascii="Times New Roman" w:hAnsi="Times New Roman"/>
        </w:rPr>
        <w:t>ю</w:t>
      </w:r>
      <w:r w:rsidRPr="006C3299">
        <w:rPr>
          <w:rFonts w:ascii="Times New Roman" w:hAnsi="Times New Roman"/>
        </w:rPr>
        <w:t xml:space="preserve"> </w:t>
      </w:r>
      <w:r w:rsidR="00812E8A">
        <w:rPr>
          <w:rFonts w:ascii="Times New Roman" w:hAnsi="Times New Roman"/>
        </w:rPr>
        <w:t xml:space="preserve">действенных </w:t>
      </w:r>
      <w:r w:rsidRPr="006C3299">
        <w:rPr>
          <w:rFonts w:ascii="Times New Roman" w:hAnsi="Times New Roman"/>
        </w:rPr>
        <w:t>механизмов противодействия коррупции в Новоалександровском городском округе Ставропольского края;</w:t>
      </w:r>
    </w:p>
    <w:p w:rsidR="00AE7296" w:rsidRDefault="00AE7296" w:rsidP="00AE7296">
      <w:pPr>
        <w:widowControl/>
        <w:suppressAutoHyphens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6C3299">
        <w:rPr>
          <w:rFonts w:ascii="Times New Roman" w:hAnsi="Times New Roman"/>
        </w:rPr>
        <w:t>совершенствование инструментов и механизмов противодействия коррупции;</w:t>
      </w:r>
    </w:p>
    <w:p w:rsidR="00382279" w:rsidRPr="006C3299" w:rsidRDefault="00382279" w:rsidP="00AE7296">
      <w:pPr>
        <w:widowControl/>
        <w:suppressAutoHyphens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82279">
        <w:rPr>
          <w:rFonts w:ascii="Times New Roman" w:hAnsi="Times New Roman"/>
        </w:rPr>
        <w:t>оценка состояния коррупции посредством проведения мониторинговых исследований;</w:t>
      </w:r>
    </w:p>
    <w:p w:rsidR="00AE7296" w:rsidRPr="006C3299" w:rsidRDefault="00AE7296" w:rsidP="00AE7296">
      <w:pPr>
        <w:widowControl/>
        <w:suppressAutoHyphens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3299">
        <w:rPr>
          <w:rFonts w:ascii="Times New Roman" w:hAnsi="Times New Roman"/>
        </w:rPr>
        <w:t>обеспечение открытости и доступности деятельности администрации Новоалександровского городского округа Ставропольского края, стимулирование антикоррупционной активности институтов гражданского общества;</w:t>
      </w:r>
    </w:p>
    <w:p w:rsidR="00AE7296" w:rsidRDefault="00812E8A" w:rsidP="00AE7296">
      <w:pPr>
        <w:widowControl/>
        <w:suppressAutoHyphens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E7296" w:rsidRPr="006C3299">
        <w:rPr>
          <w:rFonts w:ascii="Times New Roman" w:hAnsi="Times New Roman"/>
        </w:rPr>
        <w:t>антикоррупционное просвещение, формирование в обществе нетерпимости к коррупционному поведению.</w:t>
      </w:r>
    </w:p>
    <w:p w:rsidR="00AE7296" w:rsidRDefault="00AE7296" w:rsidP="00AE7296">
      <w:pPr>
        <w:widowControl/>
        <w:suppressAutoHyphens/>
        <w:ind w:firstLine="540"/>
        <w:rPr>
          <w:rFonts w:ascii="Times New Roman" w:hAnsi="Times New Roman"/>
        </w:rPr>
      </w:pPr>
    </w:p>
    <w:p w:rsidR="00AE7296" w:rsidRDefault="00AE7296" w:rsidP="00AE7296">
      <w:pPr>
        <w:widowControl/>
        <w:suppressAutoHyphens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Цели программы:</w:t>
      </w:r>
    </w:p>
    <w:p w:rsidR="00AE7296" w:rsidRDefault="00AE7296" w:rsidP="00AE7296">
      <w:pPr>
        <w:widowControl/>
        <w:suppressAutoHyphens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2711B">
        <w:rPr>
          <w:rFonts w:ascii="Times New Roman" w:hAnsi="Times New Roman"/>
        </w:rPr>
        <w:t>создание эффективной системы противодействия коррупции в Новоалександровском городском округе Ставропольского края</w:t>
      </w:r>
      <w:r>
        <w:rPr>
          <w:rFonts w:ascii="Times New Roman" w:hAnsi="Times New Roman"/>
        </w:rPr>
        <w:t>,</w:t>
      </w:r>
      <w:r w:rsidRPr="00A2711B">
        <w:rPr>
          <w:rFonts w:ascii="Times New Roman" w:hAnsi="Times New Roman"/>
        </w:rPr>
        <w:t xml:space="preserve"> обеспечивающей защиту прав и законных интересов граждан, общества и государства;</w:t>
      </w:r>
    </w:p>
    <w:p w:rsidR="00AE7296" w:rsidRDefault="00AE7296" w:rsidP="00AE7296">
      <w:pPr>
        <w:widowControl/>
        <w:suppressAutoHyphens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C3299">
        <w:rPr>
          <w:rFonts w:ascii="Times New Roman" w:hAnsi="Times New Roman"/>
        </w:rPr>
        <w:t>минимизация проявлений коррупции в системе муниципального управления в Новоалександровском городском округе Ставропольского края;</w:t>
      </w:r>
    </w:p>
    <w:p w:rsidR="00AE7296" w:rsidRDefault="00AE7296" w:rsidP="00AE7296">
      <w:pPr>
        <w:widowControl/>
        <w:suppressAutoHyphens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2711B">
        <w:rPr>
          <w:rFonts w:ascii="Times New Roman" w:hAnsi="Times New Roman"/>
        </w:rPr>
        <w:t>формирование в обществе антикоррупционного сознания и нетерпим</w:t>
      </w:r>
      <w:r>
        <w:rPr>
          <w:rFonts w:ascii="Times New Roman" w:hAnsi="Times New Roman"/>
        </w:rPr>
        <w:t>ости к коррупционному поведению.</w:t>
      </w:r>
    </w:p>
    <w:p w:rsidR="00A81A9F" w:rsidRDefault="00A81A9F" w:rsidP="00AE7296">
      <w:pPr>
        <w:widowControl/>
        <w:suppressAutoHyphens/>
        <w:ind w:firstLine="540"/>
        <w:rPr>
          <w:rFonts w:ascii="Times New Roman" w:hAnsi="Times New Roman"/>
        </w:rPr>
      </w:pPr>
    </w:p>
    <w:p w:rsidR="00A81A9F" w:rsidRPr="00A81A9F" w:rsidRDefault="00A81A9F" w:rsidP="00A81A9F">
      <w:pPr>
        <w:widowControl/>
        <w:suppressAutoHyphens/>
        <w:ind w:firstLine="540"/>
        <w:rPr>
          <w:rFonts w:ascii="Times New Roman" w:hAnsi="Times New Roman"/>
        </w:rPr>
      </w:pPr>
      <w:r w:rsidRPr="00A81A9F">
        <w:rPr>
          <w:rFonts w:ascii="Times New Roman" w:hAnsi="Times New Roman"/>
        </w:rPr>
        <w:t>Риски, связанные с реализацией Программы, и способы их минимизации представлены в таблице.</w:t>
      </w:r>
    </w:p>
    <w:p w:rsidR="00A81A9F" w:rsidRPr="000C7151" w:rsidRDefault="00A81A9F" w:rsidP="00A81A9F">
      <w:pPr>
        <w:shd w:val="clear" w:color="auto" w:fill="FFFFFF"/>
        <w:suppressAutoHyphens/>
        <w:ind w:firstLine="0"/>
        <w:jc w:val="right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5"/>
        </w:rPr>
        <w:t>Таблица</w:t>
      </w:r>
    </w:p>
    <w:p w:rsidR="00A81A9F" w:rsidRPr="000C7151" w:rsidRDefault="00A81A9F" w:rsidP="00A81A9F">
      <w:pPr>
        <w:shd w:val="clear" w:color="auto" w:fill="FFFFFF"/>
        <w:suppressAutoHyphens/>
        <w:ind w:firstLine="0"/>
        <w:jc w:val="center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2"/>
        </w:rPr>
        <w:t>Риски, связанные с реализацией Программы, и способы</w:t>
      </w:r>
    </w:p>
    <w:p w:rsidR="00A81A9F" w:rsidRPr="000C7151" w:rsidRDefault="00A81A9F" w:rsidP="00A81A9F">
      <w:pPr>
        <w:shd w:val="clear" w:color="auto" w:fill="FFFFFF"/>
        <w:suppressAutoHyphens/>
        <w:ind w:firstLine="0"/>
        <w:jc w:val="center"/>
        <w:rPr>
          <w:rFonts w:ascii="Times New Roman" w:hAnsi="Times New Roman"/>
          <w:color w:val="000000"/>
          <w:spacing w:val="-2"/>
          <w:lang w:val="en-US"/>
        </w:rPr>
      </w:pPr>
      <w:proofErr w:type="gramStart"/>
      <w:r w:rsidRPr="000C7151">
        <w:rPr>
          <w:rFonts w:ascii="Times New Roman" w:hAnsi="Times New Roman"/>
          <w:color w:val="000000"/>
          <w:spacing w:val="-2"/>
        </w:rPr>
        <w:t>их</w:t>
      </w:r>
      <w:proofErr w:type="gramEnd"/>
      <w:r w:rsidRPr="000C7151">
        <w:rPr>
          <w:rFonts w:ascii="Times New Roman" w:hAnsi="Times New Roman"/>
          <w:color w:val="000000"/>
          <w:spacing w:val="-2"/>
        </w:rPr>
        <w:t xml:space="preserve"> минимизации</w:t>
      </w:r>
    </w:p>
    <w:p w:rsidR="00A81A9F" w:rsidRPr="000C7151" w:rsidRDefault="00A81A9F" w:rsidP="00A81A9F">
      <w:pPr>
        <w:suppressAutoHyphens/>
        <w:ind w:firstLine="0"/>
        <w:jc w:val="center"/>
        <w:rPr>
          <w:rFonts w:ascii="Times New Roman" w:eastAsiaTheme="minorEastAsia" w:hAnsi="Times New Roman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2506"/>
        <w:gridCol w:w="3024"/>
        <w:gridCol w:w="3226"/>
      </w:tblGrid>
      <w:tr w:rsidR="00A81A9F" w:rsidRPr="00F623AD" w:rsidTr="00267D30">
        <w:trPr>
          <w:trHeight w:hRule="exact" w:val="902"/>
          <w:jc w:val="center"/>
        </w:trPr>
        <w:tc>
          <w:tcPr>
            <w:tcW w:w="653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F623A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506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Содержание </w:t>
            </w:r>
            <w:r w:rsidRPr="00F623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рисков</w:t>
            </w:r>
          </w:p>
        </w:tc>
        <w:tc>
          <w:tcPr>
            <w:tcW w:w="3024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Анализ причин </w:t>
            </w:r>
            <w:r w:rsidRPr="00F623A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возникновения рисков</w:t>
            </w:r>
          </w:p>
        </w:tc>
        <w:tc>
          <w:tcPr>
            <w:tcW w:w="3226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Способы минимизации </w:t>
            </w:r>
            <w:r w:rsidRPr="00F623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рисков</w:t>
            </w:r>
          </w:p>
        </w:tc>
      </w:tr>
      <w:tr w:rsidR="00A81A9F" w:rsidRPr="00F623AD" w:rsidTr="00267D30">
        <w:trPr>
          <w:trHeight w:hRule="exact" w:val="365"/>
          <w:jc w:val="center"/>
        </w:trPr>
        <w:tc>
          <w:tcPr>
            <w:tcW w:w="653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81A9F" w:rsidRPr="00F623AD" w:rsidTr="00267D30">
        <w:trPr>
          <w:trHeight w:hRule="exact" w:val="2208"/>
          <w:jc w:val="center"/>
        </w:trPr>
        <w:tc>
          <w:tcPr>
            <w:tcW w:w="653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2506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 w:rsidRPr="00F62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ормальный </w:t>
            </w:r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подход к реализации Программы при недос</w:t>
            </w:r>
            <w:r w:rsidRPr="00F62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таточной информационной и общественной ее </w:t>
            </w:r>
            <w:r w:rsidRPr="00F623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поддержке</w:t>
            </w:r>
          </w:p>
        </w:tc>
        <w:tc>
          <w:tcPr>
            <w:tcW w:w="3024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недостаточной</w:t>
            </w:r>
            <w:r w:rsidRPr="00F623AD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формационной и общественной поддержке Программы она утрачивает общественно-социальную направленность и приобретает декларативный статус</w:t>
            </w:r>
          </w:p>
        </w:tc>
        <w:tc>
          <w:tcPr>
            <w:tcW w:w="3226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рамках Программы запланированы мероприятия</w:t>
            </w:r>
            <w:r w:rsidRPr="00F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 приданию противодействию коррупции публичности и привлечению к реализации мероприятий Программы общественных организаций</w:t>
            </w:r>
          </w:p>
        </w:tc>
      </w:tr>
      <w:tr w:rsidR="00A81A9F" w:rsidRPr="00F623AD" w:rsidTr="00267D30">
        <w:trPr>
          <w:trHeight w:hRule="exact" w:val="2335"/>
          <w:jc w:val="center"/>
        </w:trPr>
        <w:tc>
          <w:tcPr>
            <w:tcW w:w="653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6" w:type="dxa"/>
            <w:shd w:val="clear" w:color="auto" w:fill="FFFFFF"/>
          </w:tcPr>
          <w:p w:rsidR="00A81A9F" w:rsidRPr="001D4277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Невыполнение в </w:t>
            </w:r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полном объеме намеченных Программой мероприятий в связи с недостаточным</w:t>
            </w:r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финансиро</w:t>
            </w:r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ванием Программы</w:t>
            </w:r>
          </w:p>
        </w:tc>
        <w:tc>
          <w:tcPr>
            <w:tcW w:w="3024" w:type="dxa"/>
            <w:shd w:val="clear" w:color="auto" w:fill="FFFFFF"/>
          </w:tcPr>
          <w:p w:rsidR="00A81A9F" w:rsidRPr="001D4277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Недостаточное финансирование мероприятий Программы могут повлечь невыполнение отдельных мероприятий Программы</w:t>
            </w:r>
          </w:p>
        </w:tc>
        <w:tc>
          <w:tcPr>
            <w:tcW w:w="3226" w:type="dxa"/>
            <w:shd w:val="clear" w:color="auto" w:fill="FFFFFF"/>
          </w:tcPr>
          <w:p w:rsidR="00A81A9F" w:rsidRPr="001D4277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Проведение своевременной корректировки целей и срока реализации Программы, ее мероприятий в зависимости от динамики и темпов решения ее задач</w:t>
            </w:r>
          </w:p>
        </w:tc>
      </w:tr>
      <w:tr w:rsidR="00A81A9F" w:rsidRPr="00F623AD" w:rsidTr="00267D30">
        <w:trPr>
          <w:trHeight w:hRule="exact" w:val="1703"/>
          <w:jc w:val="center"/>
        </w:trPr>
        <w:tc>
          <w:tcPr>
            <w:tcW w:w="653" w:type="dxa"/>
            <w:shd w:val="clear" w:color="auto" w:fill="FFFFFF"/>
          </w:tcPr>
          <w:p w:rsidR="00A81A9F" w:rsidRPr="00F623AD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6" w:type="dxa"/>
            <w:shd w:val="clear" w:color="auto" w:fill="FFFFFF"/>
          </w:tcPr>
          <w:p w:rsidR="00A81A9F" w:rsidRPr="001D4277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Нарушение срока реализации Программы</w:t>
            </w:r>
          </w:p>
        </w:tc>
        <w:tc>
          <w:tcPr>
            <w:tcW w:w="3024" w:type="dxa"/>
            <w:shd w:val="clear" w:color="auto" w:fill="FFFFFF"/>
          </w:tcPr>
          <w:p w:rsidR="00A81A9F" w:rsidRPr="001D4277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недостаточная</w:t>
            </w:r>
            <w:proofErr w:type="gramEnd"/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эффективность планирования и реализации мероприятий Программы</w:t>
            </w:r>
          </w:p>
        </w:tc>
        <w:tc>
          <w:tcPr>
            <w:tcW w:w="3226" w:type="dxa"/>
            <w:shd w:val="clear" w:color="auto" w:fill="FFFFFF"/>
          </w:tcPr>
          <w:p w:rsidR="00A81A9F" w:rsidRPr="001D4277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осуществление</w:t>
            </w:r>
            <w:proofErr w:type="gramEnd"/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рационального управления Программой, регулярный контроль реализации мероприятий Программы</w:t>
            </w:r>
          </w:p>
        </w:tc>
      </w:tr>
      <w:tr w:rsidR="00A81A9F" w:rsidRPr="00F623AD" w:rsidTr="00267D30">
        <w:trPr>
          <w:trHeight w:hRule="exact" w:val="2692"/>
          <w:jc w:val="center"/>
        </w:trPr>
        <w:tc>
          <w:tcPr>
            <w:tcW w:w="653" w:type="dxa"/>
            <w:shd w:val="clear" w:color="auto" w:fill="FFFFFF"/>
          </w:tcPr>
          <w:p w:rsidR="00A81A9F" w:rsidRDefault="00A81A9F" w:rsidP="00267D30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A81A9F" w:rsidRPr="001D4277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Недостаточная квалификация муниципальных служащих, ответственных за работу по профилактике коррупционных правонарушений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A81A9F" w:rsidRPr="001D4277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нестабильность</w:t>
            </w:r>
            <w:proofErr w:type="gramEnd"/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кадрового состава муниципальных служащих, ответственных за работу по профилактике коррупционных правонарушений, отсутствие у них достаточного опыта в данной сфере деятельности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A81A9F" w:rsidRPr="001D4277" w:rsidRDefault="00A81A9F" w:rsidP="00267D30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повышение</w:t>
            </w:r>
            <w:proofErr w:type="gramEnd"/>
            <w:r w:rsidRPr="001D427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квалификации муниципальных служащих, ответственных за работу по профилактике коррупционных правонарушений, их ответственности за результаты реализации мероприятий Программы</w:t>
            </w:r>
          </w:p>
        </w:tc>
      </w:tr>
    </w:tbl>
    <w:p w:rsidR="00AE7296" w:rsidRPr="00AE7296" w:rsidRDefault="00AE7296" w:rsidP="00AE7296">
      <w:pPr>
        <w:widowControl/>
        <w:suppressAutoHyphens/>
        <w:ind w:firstLine="540"/>
        <w:rPr>
          <w:rFonts w:ascii="Times New Roman" w:hAnsi="Times New Roman"/>
        </w:rPr>
      </w:pPr>
    </w:p>
    <w:p w:rsidR="00600666" w:rsidRPr="000C7151" w:rsidRDefault="00600666" w:rsidP="00157DFB">
      <w:pPr>
        <w:shd w:val="clear" w:color="auto" w:fill="FFFFFF"/>
        <w:suppressAutoHyphens/>
        <w:ind w:firstLine="567"/>
        <w:jc w:val="center"/>
        <w:rPr>
          <w:rFonts w:ascii="Times New Roman" w:hAnsi="Times New Roman"/>
          <w:color w:val="000000"/>
        </w:rPr>
      </w:pPr>
      <w:r w:rsidRPr="000C7151">
        <w:rPr>
          <w:rFonts w:ascii="Times New Roman" w:hAnsi="Times New Roman"/>
          <w:color w:val="000000"/>
        </w:rPr>
        <w:t xml:space="preserve">Раздел </w:t>
      </w:r>
      <w:r w:rsidRPr="000C7151">
        <w:rPr>
          <w:rFonts w:ascii="Times New Roman" w:hAnsi="Times New Roman"/>
          <w:color w:val="000000"/>
          <w:lang w:val="en-US"/>
        </w:rPr>
        <w:t>II</w:t>
      </w:r>
      <w:r w:rsidRPr="000C7151">
        <w:rPr>
          <w:rFonts w:ascii="Times New Roman" w:hAnsi="Times New Roman"/>
          <w:color w:val="000000"/>
        </w:rPr>
        <w:t xml:space="preserve">. </w:t>
      </w:r>
      <w:r w:rsidR="00812E8A">
        <w:rPr>
          <w:rFonts w:ascii="Times New Roman" w:hAnsi="Times New Roman"/>
          <w:color w:val="000000"/>
        </w:rPr>
        <w:t xml:space="preserve">«Характеристика основных </w:t>
      </w:r>
      <w:r w:rsidRPr="000C7151">
        <w:rPr>
          <w:rFonts w:ascii="Times New Roman" w:hAnsi="Times New Roman"/>
          <w:color w:val="000000"/>
        </w:rPr>
        <w:t>мероприятий Программы</w:t>
      </w:r>
      <w:r w:rsidR="00812E8A">
        <w:rPr>
          <w:rFonts w:ascii="Times New Roman" w:hAnsi="Times New Roman"/>
          <w:color w:val="000000"/>
        </w:rPr>
        <w:t>»</w:t>
      </w:r>
    </w:p>
    <w:p w:rsidR="00600666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</w:p>
    <w:p w:rsidR="00600666" w:rsidRPr="000C7151" w:rsidRDefault="0005773D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647B56">
        <w:rPr>
          <w:rFonts w:ascii="Times New Roman" w:eastAsiaTheme="minorEastAsia" w:hAnsi="Times New Roman"/>
        </w:rPr>
        <w:t>Достижение целей Программы осуществляется путем реализации следующих основных мероприятий:</w:t>
      </w:r>
    </w:p>
    <w:p w:rsidR="00600666" w:rsidRPr="000C7151" w:rsidRDefault="00D45E69" w:rsidP="00F54044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>
        <w:rPr>
          <w:rFonts w:ascii="Times New Roman" w:hAnsi="Times New Roman"/>
          <w:color w:val="000000"/>
          <w:spacing w:val="-1"/>
        </w:rPr>
        <w:t>о</w:t>
      </w:r>
      <w:r w:rsidRPr="00D45E69">
        <w:rPr>
          <w:rFonts w:ascii="Times New Roman" w:hAnsi="Times New Roman"/>
          <w:color w:val="000000"/>
          <w:spacing w:val="-1"/>
        </w:rPr>
        <w:t>рганизационно</w:t>
      </w:r>
      <w:proofErr w:type="gramEnd"/>
      <w:r w:rsidRPr="00D45E69">
        <w:rPr>
          <w:rFonts w:ascii="Times New Roman" w:hAnsi="Times New Roman"/>
          <w:color w:val="000000"/>
          <w:spacing w:val="-1"/>
        </w:rPr>
        <w:t xml:space="preserve"> – правовые меры по формированию </w:t>
      </w:r>
      <w:r w:rsidR="00600666" w:rsidRPr="000C7151">
        <w:rPr>
          <w:rFonts w:ascii="Times New Roman" w:hAnsi="Times New Roman"/>
          <w:color w:val="000000"/>
          <w:spacing w:val="-1"/>
        </w:rPr>
        <w:t xml:space="preserve">механизмов противодействия коррупции в </w:t>
      </w:r>
      <w:r w:rsidR="00600666" w:rsidRPr="000C7151">
        <w:rPr>
          <w:rFonts w:ascii="Times New Roman" w:hAnsi="Times New Roman"/>
          <w:color w:val="000000"/>
          <w:spacing w:val="-3"/>
        </w:rPr>
        <w:t xml:space="preserve">Новоалександровском </w:t>
      </w:r>
      <w:r w:rsidR="00157DFB" w:rsidRPr="000C7151">
        <w:rPr>
          <w:rFonts w:ascii="Times New Roman" w:hAnsi="Times New Roman"/>
          <w:color w:val="000000"/>
          <w:spacing w:val="-3"/>
        </w:rPr>
        <w:t>городском округе</w:t>
      </w:r>
      <w:r w:rsidR="00600666" w:rsidRPr="000C7151">
        <w:rPr>
          <w:rFonts w:ascii="Times New Roman" w:hAnsi="Times New Roman"/>
          <w:color w:val="000000"/>
          <w:spacing w:val="-3"/>
        </w:rPr>
        <w:t xml:space="preserve"> Ставропольского края;</w:t>
      </w:r>
    </w:p>
    <w:p w:rsidR="00600666" w:rsidRPr="000C7151" w:rsidRDefault="00600666" w:rsidP="00F54044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совершенствование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инструментов и механизмов противодействия кор</w:t>
      </w:r>
      <w:r w:rsidRPr="000C7151">
        <w:rPr>
          <w:rFonts w:ascii="Times New Roman" w:hAnsi="Times New Roman"/>
          <w:color w:val="000000"/>
          <w:spacing w:val="-4"/>
        </w:rPr>
        <w:t>рупции;</w:t>
      </w:r>
    </w:p>
    <w:p w:rsidR="00600666" w:rsidRPr="000C7151" w:rsidRDefault="00600666" w:rsidP="00F54044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</w:rPr>
        <w:t>оценка</w:t>
      </w:r>
      <w:proofErr w:type="gramEnd"/>
      <w:r w:rsidRPr="000C7151">
        <w:rPr>
          <w:rFonts w:ascii="Times New Roman" w:hAnsi="Times New Roman"/>
          <w:color w:val="000000"/>
        </w:rPr>
        <w:t xml:space="preserve"> состояния коррупции посредством проведения мониторинго</w:t>
      </w:r>
      <w:r w:rsidRPr="000C7151">
        <w:rPr>
          <w:rFonts w:ascii="Times New Roman" w:hAnsi="Times New Roman"/>
          <w:color w:val="000000"/>
          <w:spacing w:val="-3"/>
        </w:rPr>
        <w:t>вых исследований;</w:t>
      </w:r>
    </w:p>
    <w:p w:rsidR="00600666" w:rsidRPr="000C7151" w:rsidRDefault="00600666" w:rsidP="00F54044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обеспечение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открытости и доступности деятельности администрации Новоалександровского </w:t>
      </w:r>
      <w:r w:rsidR="004D7EDE" w:rsidRPr="000C7151">
        <w:rPr>
          <w:rFonts w:ascii="Times New Roman" w:hAnsi="Times New Roman"/>
          <w:color w:val="000000"/>
          <w:spacing w:val="-1"/>
        </w:rPr>
        <w:t>городского округа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края, стимулиро</w:t>
      </w:r>
      <w:r w:rsidRPr="000C7151">
        <w:rPr>
          <w:rFonts w:ascii="Times New Roman" w:hAnsi="Times New Roman"/>
          <w:color w:val="000000"/>
          <w:spacing w:val="-2"/>
        </w:rPr>
        <w:t>вание антикоррупционной активности институтов гражданского общества;</w:t>
      </w:r>
    </w:p>
    <w:p w:rsidR="00600666" w:rsidRPr="00BC3C4E" w:rsidRDefault="00600666" w:rsidP="00F54044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pacing w:val="-3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антикоррупционное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просвещение, формирование в обществе нетерпи</w:t>
      </w:r>
      <w:r w:rsidRPr="00BC3C4E">
        <w:rPr>
          <w:rFonts w:ascii="Times New Roman" w:hAnsi="Times New Roman"/>
          <w:color w:val="000000"/>
          <w:spacing w:val="-3"/>
        </w:rPr>
        <w:t>мости к коррупционному поведению</w:t>
      </w:r>
      <w:r w:rsidR="0005773D">
        <w:rPr>
          <w:rFonts w:ascii="Times New Roman" w:hAnsi="Times New Roman"/>
          <w:color w:val="000000"/>
          <w:spacing w:val="-3"/>
        </w:rPr>
        <w:t>.</w:t>
      </w:r>
    </w:p>
    <w:p w:rsidR="00647B56" w:rsidRPr="000C7151" w:rsidRDefault="0005773D" w:rsidP="00647B56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Непосредственным результатом реализации основных мероприятий Программы станет:</w:t>
      </w:r>
    </w:p>
    <w:p w:rsidR="0005773D" w:rsidRPr="0005773D" w:rsidRDefault="0005773D" w:rsidP="0005773D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5773D">
        <w:rPr>
          <w:rFonts w:ascii="Times New Roman" w:eastAsiaTheme="minorEastAsia" w:hAnsi="Times New Roman"/>
        </w:rPr>
        <w:t>эффективная</w:t>
      </w:r>
      <w:proofErr w:type="gramEnd"/>
      <w:r w:rsidRPr="0005773D">
        <w:rPr>
          <w:rFonts w:ascii="Times New Roman" w:eastAsiaTheme="minorEastAsia" w:hAnsi="Times New Roman"/>
        </w:rPr>
        <w:t xml:space="preserve"> реализация государственной политики в области противодействия коррупции в Новоалександровском городском округе Ставропольском крае;</w:t>
      </w:r>
    </w:p>
    <w:p w:rsidR="0005773D" w:rsidRPr="0005773D" w:rsidRDefault="0005773D" w:rsidP="0005773D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5773D">
        <w:rPr>
          <w:rFonts w:ascii="Times New Roman" w:eastAsiaTheme="minorEastAsia" w:hAnsi="Times New Roman"/>
        </w:rPr>
        <w:t>минимизация</w:t>
      </w:r>
      <w:proofErr w:type="gramEnd"/>
      <w:r w:rsidRPr="0005773D">
        <w:rPr>
          <w:rFonts w:ascii="Times New Roman" w:eastAsiaTheme="minorEastAsia" w:hAnsi="Times New Roman"/>
        </w:rPr>
        <w:t xml:space="preserve"> коррупционных правонарушений в системе муниципального управления Новоалександровского городского округа Ставропольского края;</w:t>
      </w:r>
    </w:p>
    <w:p w:rsidR="0005773D" w:rsidRPr="0005773D" w:rsidRDefault="0005773D" w:rsidP="0005773D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5773D">
        <w:rPr>
          <w:rFonts w:ascii="Times New Roman" w:eastAsiaTheme="minorEastAsia" w:hAnsi="Times New Roman"/>
        </w:rPr>
        <w:t>соблюдение</w:t>
      </w:r>
      <w:proofErr w:type="gramEnd"/>
      <w:r w:rsidRPr="0005773D">
        <w:rPr>
          <w:rFonts w:ascii="Times New Roman" w:eastAsiaTheme="minorEastAsia" w:hAnsi="Times New Roman"/>
        </w:rPr>
        <w:t xml:space="preserve"> норм антикоррупционного поведения муниципальными служащими;</w:t>
      </w:r>
    </w:p>
    <w:p w:rsidR="0005773D" w:rsidRPr="0005773D" w:rsidRDefault="0005773D" w:rsidP="0005773D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5773D">
        <w:rPr>
          <w:rFonts w:ascii="Times New Roman" w:eastAsiaTheme="minorEastAsia" w:hAnsi="Times New Roman"/>
        </w:rPr>
        <w:t>повышение</w:t>
      </w:r>
      <w:proofErr w:type="gramEnd"/>
      <w:r w:rsidRPr="0005773D">
        <w:rPr>
          <w:rFonts w:ascii="Times New Roman" w:eastAsiaTheme="minorEastAsia" w:hAnsi="Times New Roman"/>
        </w:rPr>
        <w:t xml:space="preserve"> уровня антикоррупционной компетентности муниципальных служащих;</w:t>
      </w:r>
    </w:p>
    <w:p w:rsidR="0005773D" w:rsidRPr="0005773D" w:rsidRDefault="0005773D" w:rsidP="0005773D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5773D">
        <w:rPr>
          <w:rFonts w:ascii="Times New Roman" w:eastAsiaTheme="minorEastAsia" w:hAnsi="Times New Roman"/>
        </w:rPr>
        <w:t>повышение</w:t>
      </w:r>
      <w:proofErr w:type="gramEnd"/>
      <w:r w:rsidRPr="0005773D">
        <w:rPr>
          <w:rFonts w:ascii="Times New Roman" w:eastAsiaTheme="minorEastAsia" w:hAnsi="Times New Roman"/>
        </w:rPr>
        <w:t xml:space="preserve"> доверия граждан к органам местного самоуправления </w:t>
      </w:r>
      <w:r w:rsidRPr="0005773D">
        <w:rPr>
          <w:rFonts w:ascii="Times New Roman" w:eastAsiaTheme="minorEastAsia" w:hAnsi="Times New Roman"/>
        </w:rPr>
        <w:lastRenderedPageBreak/>
        <w:t>Новоалександровского городского округа Ставропольского края;</w:t>
      </w:r>
    </w:p>
    <w:p w:rsidR="0005773D" w:rsidRPr="0005773D" w:rsidRDefault="0005773D" w:rsidP="0005773D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5773D">
        <w:rPr>
          <w:rFonts w:ascii="Times New Roman" w:eastAsiaTheme="minorEastAsia" w:hAnsi="Times New Roman"/>
        </w:rPr>
        <w:t>формирование</w:t>
      </w:r>
      <w:proofErr w:type="gramEnd"/>
      <w:r w:rsidRPr="0005773D">
        <w:rPr>
          <w:rFonts w:ascii="Times New Roman" w:eastAsiaTheme="minorEastAsia" w:hAnsi="Times New Roman"/>
        </w:rPr>
        <w:t xml:space="preserve"> в обществе отрицательного отношения к коррупции;</w:t>
      </w:r>
    </w:p>
    <w:p w:rsidR="000C7151" w:rsidRDefault="0005773D" w:rsidP="0005773D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5773D">
        <w:rPr>
          <w:rFonts w:ascii="Times New Roman" w:eastAsiaTheme="minorEastAsia" w:hAnsi="Times New Roman"/>
        </w:rPr>
        <w:t>расширение</w:t>
      </w:r>
      <w:proofErr w:type="gramEnd"/>
      <w:r w:rsidRPr="0005773D">
        <w:rPr>
          <w:rFonts w:ascii="Times New Roman" w:eastAsiaTheme="minorEastAsia" w:hAnsi="Times New Roman"/>
        </w:rPr>
        <w:t xml:space="preserve"> сфер участия институтов гражданского общества в профилактике коррупции в Новоалександровском городском округе Ставропольского края.</w:t>
      </w:r>
    </w:p>
    <w:p w:rsidR="007A6B78" w:rsidRDefault="007A6B78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</w:p>
    <w:p w:rsidR="00A81A9F" w:rsidRPr="000C7151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81A9F">
        <w:rPr>
          <w:rFonts w:ascii="Times New Roman" w:eastAsiaTheme="minorEastAsia" w:hAnsi="Times New Roman"/>
        </w:rPr>
        <w:t>Механизм реализации Программы определяется ответственным исполнителем Программы – администрацией Новоалександровского городского округа Ставропольского края, в лице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 (далее – ответственный исполнитель) и предусматривает проведение организационных мероприятий, обеспечивающих выполнение мероприятий Программы.</w:t>
      </w:r>
    </w:p>
    <w:p w:rsidR="00A81A9F" w:rsidRPr="000C7151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81A9F">
        <w:rPr>
          <w:rFonts w:ascii="Times New Roman" w:eastAsiaTheme="minorEastAsia" w:hAnsi="Times New Roman"/>
        </w:rPr>
        <w:t>Ответственный исполнитель:</w:t>
      </w:r>
    </w:p>
    <w:p w:rsidR="00A81A9F" w:rsidRPr="000C7151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A81A9F">
        <w:rPr>
          <w:rFonts w:ascii="Times New Roman" w:eastAsiaTheme="minorEastAsia" w:hAnsi="Times New Roman"/>
        </w:rPr>
        <w:t>несет</w:t>
      </w:r>
      <w:proofErr w:type="gramEnd"/>
      <w:r w:rsidRPr="00A81A9F">
        <w:rPr>
          <w:rFonts w:ascii="Times New Roman" w:eastAsiaTheme="minorEastAsia" w:hAnsi="Times New Roman"/>
        </w:rPr>
        <w:t xml:space="preserve"> ответственность за своевременную и качественную реализацию мероприятий Программы в целом;</w:t>
      </w:r>
    </w:p>
    <w:p w:rsidR="00A81A9F" w:rsidRPr="000C7151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A81A9F">
        <w:rPr>
          <w:rFonts w:ascii="Times New Roman" w:eastAsiaTheme="minorEastAsia" w:hAnsi="Times New Roman"/>
        </w:rPr>
        <w:t>осуществляет</w:t>
      </w:r>
      <w:proofErr w:type="gramEnd"/>
      <w:r w:rsidRPr="00A81A9F">
        <w:rPr>
          <w:rFonts w:ascii="Times New Roman" w:eastAsiaTheme="minorEastAsia" w:hAnsi="Times New Roman"/>
        </w:rPr>
        <w:t xml:space="preserve"> текущую работу по координации деятельности соисполнителей мероприятий Программы, обеспечивая их согласованные действия по реализации мероприятий Программы;</w:t>
      </w:r>
    </w:p>
    <w:p w:rsidR="00A81A9F" w:rsidRPr="000C7151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A81A9F">
        <w:rPr>
          <w:rFonts w:ascii="Times New Roman" w:eastAsiaTheme="minorEastAsia" w:hAnsi="Times New Roman"/>
        </w:rPr>
        <w:t>определяет</w:t>
      </w:r>
      <w:proofErr w:type="gramEnd"/>
      <w:r w:rsidRPr="00A81A9F">
        <w:rPr>
          <w:rFonts w:ascii="Times New Roman" w:eastAsiaTheme="minorEastAsia" w:hAnsi="Times New Roman"/>
        </w:rPr>
        <w:t xml:space="preserve"> приоритетность мероприятий Программы.</w:t>
      </w:r>
    </w:p>
    <w:p w:rsidR="00A81A9F" w:rsidRPr="000C7151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81A9F">
        <w:rPr>
          <w:rFonts w:ascii="Times New Roman" w:eastAsiaTheme="minorEastAsia" w:hAnsi="Times New Roman"/>
        </w:rPr>
        <w:t>Соисполнителями мероприятий Программы являются:</w:t>
      </w:r>
    </w:p>
    <w:p w:rsidR="00A81A9F" w:rsidRPr="00A81A9F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81A9F">
        <w:rPr>
          <w:rFonts w:ascii="Times New Roman" w:eastAsiaTheme="minorEastAsia" w:hAnsi="Times New Roman"/>
        </w:rPr>
        <w:t>Структурные подразделения администрации;</w:t>
      </w:r>
    </w:p>
    <w:p w:rsidR="00A81A9F" w:rsidRPr="00A81A9F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81A9F">
        <w:rPr>
          <w:rFonts w:ascii="Times New Roman" w:eastAsiaTheme="minorEastAsia" w:hAnsi="Times New Roman"/>
        </w:rPr>
        <w:t>Отраслевые (функциональные) и территориальные органы администрации;</w:t>
      </w:r>
    </w:p>
    <w:p w:rsidR="00A81A9F" w:rsidRPr="00A81A9F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81A9F">
        <w:rPr>
          <w:rFonts w:ascii="Times New Roman" w:eastAsiaTheme="minorEastAsia" w:hAnsi="Times New Roman"/>
        </w:rPr>
        <w:t>Контрольно – счетный орган Новоалександровского городского округа Ставропольского края (по согласованию).</w:t>
      </w:r>
    </w:p>
    <w:p w:rsidR="00A81A9F" w:rsidRPr="000C7151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81A9F">
        <w:rPr>
          <w:rFonts w:ascii="Times New Roman" w:eastAsiaTheme="minorEastAsia" w:hAnsi="Times New Roman"/>
        </w:rPr>
        <w:t>Соисполнители мероприятий Программы:</w:t>
      </w:r>
    </w:p>
    <w:p w:rsidR="00A81A9F" w:rsidRPr="000C7151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A81A9F">
        <w:rPr>
          <w:rFonts w:ascii="Times New Roman" w:eastAsiaTheme="minorEastAsia" w:hAnsi="Times New Roman"/>
        </w:rPr>
        <w:t>несут</w:t>
      </w:r>
      <w:proofErr w:type="gramEnd"/>
      <w:r w:rsidRPr="00A81A9F">
        <w:rPr>
          <w:rFonts w:ascii="Times New Roman" w:eastAsiaTheme="minorEastAsia" w:hAnsi="Times New Roman"/>
        </w:rPr>
        <w:t xml:space="preserve"> ответственность за реализацию мероприятий Программы;</w:t>
      </w:r>
    </w:p>
    <w:p w:rsidR="00A81A9F" w:rsidRPr="00A81A9F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A81A9F">
        <w:rPr>
          <w:rFonts w:ascii="Times New Roman" w:eastAsiaTheme="minorEastAsia" w:hAnsi="Times New Roman"/>
        </w:rPr>
        <w:t>отчитываются</w:t>
      </w:r>
      <w:proofErr w:type="gramEnd"/>
      <w:r w:rsidRPr="00A81A9F">
        <w:rPr>
          <w:rFonts w:ascii="Times New Roman" w:eastAsiaTheme="minorEastAsia" w:hAnsi="Times New Roman"/>
        </w:rPr>
        <w:t xml:space="preserve"> перед ответственным исполнителем о ходе реализации мероприятий Программы.</w:t>
      </w:r>
    </w:p>
    <w:p w:rsidR="00A81A9F" w:rsidRPr="00A81A9F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81A9F">
        <w:rPr>
          <w:rFonts w:ascii="Times New Roman" w:eastAsiaTheme="minorEastAsia" w:hAnsi="Times New Roman"/>
        </w:rPr>
        <w:t>Соисполнители мероприятий Программы представляют ответственному исполнителю отчеты о выполнении мероприятий Программы ежеквартально, до 10-го числа месяца, следующего за отчетным кварталом отчетного года, и ежегодно, до 15 января года, следующего за отчетным.</w:t>
      </w:r>
    </w:p>
    <w:p w:rsidR="00A81A9F" w:rsidRPr="00A81A9F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81A9F">
        <w:rPr>
          <w:rFonts w:ascii="Times New Roman" w:eastAsiaTheme="minorEastAsia" w:hAnsi="Times New Roman"/>
        </w:rPr>
        <w:t>Важнейшим элементом реализации мероприятий Программы является взаимосвязь их планирования, мониторинга, уточнения и корректировки. В связи с этим предполагается ежеквартальный анализ хода реализации мероприятий Программы.</w:t>
      </w:r>
    </w:p>
    <w:p w:rsidR="00A81A9F" w:rsidRDefault="00A81A9F" w:rsidP="00A81A9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81A9F">
        <w:rPr>
          <w:rFonts w:ascii="Times New Roman" w:eastAsiaTheme="minorEastAsia" w:hAnsi="Times New Roman"/>
        </w:rPr>
        <w:t>Процедура обеспечения публичности (открытости) информации о ходе реализации мероприятий Программы осуществляется путем ее размещения на официальном портале Новоалександровского городского округа Ставропольского края www.newalexandrovsk.ru в разделе: «Главная/Противодействие коррупции/</w:t>
      </w:r>
      <w:hyperlink r:id="rId9" w:history="1">
        <w:r w:rsidRPr="00A81A9F">
          <w:rPr>
            <w:rFonts w:ascii="Times New Roman" w:eastAsiaTheme="minorEastAsia" w:hAnsi="Times New Roman"/>
          </w:rPr>
          <w:t>Доклады, отчеты, статистическая информация</w:t>
        </w:r>
      </w:hyperlink>
      <w:r w:rsidRPr="00A81A9F">
        <w:rPr>
          <w:rFonts w:ascii="Times New Roman" w:eastAsiaTheme="minorEastAsia" w:hAnsi="Times New Roman"/>
        </w:rPr>
        <w:t>» в информационно-телекоммуникационной сети «Интернет».</w:t>
      </w:r>
    </w:p>
    <w:p w:rsidR="00101C16" w:rsidRDefault="00101C16" w:rsidP="00101C16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Эффективность Программы предполагается оценивать через систему показателей (индикаторов) Программы.</w:t>
      </w:r>
    </w:p>
    <w:p w:rsidR="00101C16" w:rsidRDefault="00101C16" w:rsidP="00101C16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</w:p>
    <w:p w:rsidR="00101C16" w:rsidRPr="00AB60EF" w:rsidRDefault="00101C16" w:rsidP="00101C16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B60EF">
        <w:rPr>
          <w:rFonts w:ascii="Times New Roman" w:eastAsiaTheme="minorEastAsia" w:hAnsi="Times New Roman"/>
        </w:rPr>
        <w:t>Сведения об индикаторах достижения цели Программы и показателях решения задач основных мероприятий Программы и их значениях приведены в приложении 1.</w:t>
      </w:r>
    </w:p>
    <w:p w:rsidR="00101C16" w:rsidRPr="00AB60EF" w:rsidRDefault="00101C16" w:rsidP="00101C16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B60EF">
        <w:rPr>
          <w:rFonts w:ascii="Times New Roman" w:eastAsiaTheme="minorEastAsia" w:hAnsi="Times New Roman"/>
        </w:rPr>
        <w:t>Перечень мероприятий Программы приведен в приложении 2.</w:t>
      </w:r>
    </w:p>
    <w:p w:rsidR="00101C16" w:rsidRDefault="00101C16" w:rsidP="00101C16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AB60EF">
        <w:rPr>
          <w:rFonts w:ascii="Times New Roman" w:eastAsiaTheme="minorEastAsia" w:hAnsi="Times New Roman"/>
        </w:rPr>
        <w:t>Объемы и источники финансового обеспечения Программы приведены в приложении 3</w:t>
      </w:r>
      <w:r>
        <w:rPr>
          <w:rFonts w:ascii="Times New Roman" w:eastAsiaTheme="minorEastAsia" w:hAnsi="Times New Roman"/>
        </w:rPr>
        <w:t>.</w:t>
      </w:r>
    </w:p>
    <w:p w:rsidR="00AB60EF" w:rsidRDefault="00AB60EF" w:rsidP="00AB60E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</w:p>
    <w:p w:rsidR="00C54D98" w:rsidRDefault="00C54D98" w:rsidP="00AB60E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</w:p>
    <w:p w:rsidR="00AB60EF" w:rsidRDefault="00AB60EF" w:rsidP="00AB60EF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</w:p>
    <w:p w:rsidR="007A6B78" w:rsidRPr="0005773D" w:rsidRDefault="00D36D07" w:rsidP="00D36D07">
      <w:pPr>
        <w:shd w:val="clear" w:color="auto" w:fill="FFFFFF"/>
        <w:suppressAutoHyphens/>
        <w:ind w:firstLine="0"/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____________________________</w:t>
      </w:r>
      <w:bookmarkStart w:id="0" w:name="_GoBack"/>
      <w:bookmarkEnd w:id="0"/>
    </w:p>
    <w:sectPr w:rsidR="007A6B78" w:rsidRPr="0005773D" w:rsidSect="000C7151">
      <w:headerReference w:type="default" r:id="rId10"/>
      <w:footerReference w:type="default" r:id="rId11"/>
      <w:pgSz w:w="11906" w:h="16838"/>
      <w:pgMar w:top="1134" w:right="567" w:bottom="1134" w:left="1985" w:header="708" w:footer="708" w:gutter="0"/>
      <w:pgNumType w:start="0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78" w:rsidRDefault="005D6878">
      <w:r>
        <w:separator/>
      </w:r>
    </w:p>
  </w:endnote>
  <w:endnote w:type="continuationSeparator" w:id="0">
    <w:p w:rsidR="005D6878" w:rsidRDefault="005D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69" w:rsidRDefault="00D36D07" w:rsidP="00647E69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78" w:rsidRDefault="005D6878">
      <w:r>
        <w:separator/>
      </w:r>
    </w:p>
  </w:footnote>
  <w:footnote w:type="continuationSeparator" w:id="0">
    <w:p w:rsidR="005D6878" w:rsidRDefault="005D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BC" w:rsidRPr="002B5A2C" w:rsidRDefault="00D36D07" w:rsidP="00604448">
    <w:pPr>
      <w:pStyle w:val="a3"/>
      <w:ind w:firstLine="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93"/>
    <w:rsid w:val="000135BB"/>
    <w:rsid w:val="0005773D"/>
    <w:rsid w:val="000A4B2C"/>
    <w:rsid w:val="000B0FB3"/>
    <w:rsid w:val="000C08CE"/>
    <w:rsid w:val="000C7151"/>
    <w:rsid w:val="000E714F"/>
    <w:rsid w:val="00101C16"/>
    <w:rsid w:val="00157DFB"/>
    <w:rsid w:val="001821B0"/>
    <w:rsid w:val="001C1E2C"/>
    <w:rsid w:val="001D4277"/>
    <w:rsid w:val="00203248"/>
    <w:rsid w:val="0020567C"/>
    <w:rsid w:val="0022386D"/>
    <w:rsid w:val="00226BF7"/>
    <w:rsid w:val="00241CCA"/>
    <w:rsid w:val="00255886"/>
    <w:rsid w:val="002561AD"/>
    <w:rsid w:val="00282100"/>
    <w:rsid w:val="00293404"/>
    <w:rsid w:val="002A1B47"/>
    <w:rsid w:val="002A6568"/>
    <w:rsid w:val="002E6039"/>
    <w:rsid w:val="002F21CF"/>
    <w:rsid w:val="00334CDE"/>
    <w:rsid w:val="00340DF6"/>
    <w:rsid w:val="0034233C"/>
    <w:rsid w:val="00346E47"/>
    <w:rsid w:val="00362F6D"/>
    <w:rsid w:val="0037074D"/>
    <w:rsid w:val="003761FC"/>
    <w:rsid w:val="003809ED"/>
    <w:rsid w:val="00382279"/>
    <w:rsid w:val="003910AA"/>
    <w:rsid w:val="003A5848"/>
    <w:rsid w:val="003D0D49"/>
    <w:rsid w:val="003D2F0B"/>
    <w:rsid w:val="003E325A"/>
    <w:rsid w:val="00411A83"/>
    <w:rsid w:val="004355BC"/>
    <w:rsid w:val="00435793"/>
    <w:rsid w:val="00437770"/>
    <w:rsid w:val="0045648E"/>
    <w:rsid w:val="00474948"/>
    <w:rsid w:val="00474D76"/>
    <w:rsid w:val="004956A6"/>
    <w:rsid w:val="004C26A6"/>
    <w:rsid w:val="004D7EDE"/>
    <w:rsid w:val="004F7F43"/>
    <w:rsid w:val="00513E3B"/>
    <w:rsid w:val="005328D1"/>
    <w:rsid w:val="005357D4"/>
    <w:rsid w:val="00536B06"/>
    <w:rsid w:val="0058360A"/>
    <w:rsid w:val="00595A84"/>
    <w:rsid w:val="005D6878"/>
    <w:rsid w:val="00600666"/>
    <w:rsid w:val="00647B56"/>
    <w:rsid w:val="00667AD9"/>
    <w:rsid w:val="00691CDA"/>
    <w:rsid w:val="006B0238"/>
    <w:rsid w:val="006C3299"/>
    <w:rsid w:val="0070011E"/>
    <w:rsid w:val="00705A41"/>
    <w:rsid w:val="0071053F"/>
    <w:rsid w:val="007533D8"/>
    <w:rsid w:val="00761DA4"/>
    <w:rsid w:val="007746A7"/>
    <w:rsid w:val="007825E3"/>
    <w:rsid w:val="00783A49"/>
    <w:rsid w:val="007A3C9F"/>
    <w:rsid w:val="007A6B78"/>
    <w:rsid w:val="007B148D"/>
    <w:rsid w:val="007C6ACC"/>
    <w:rsid w:val="007D4A18"/>
    <w:rsid w:val="007D6418"/>
    <w:rsid w:val="00801CBB"/>
    <w:rsid w:val="00802BA4"/>
    <w:rsid w:val="00812E8A"/>
    <w:rsid w:val="00836B1B"/>
    <w:rsid w:val="00854175"/>
    <w:rsid w:val="008B6E21"/>
    <w:rsid w:val="008C2B52"/>
    <w:rsid w:val="008D0389"/>
    <w:rsid w:val="008E0142"/>
    <w:rsid w:val="008E52AA"/>
    <w:rsid w:val="008E5C15"/>
    <w:rsid w:val="008E5D11"/>
    <w:rsid w:val="00901D5A"/>
    <w:rsid w:val="00917299"/>
    <w:rsid w:val="0092309C"/>
    <w:rsid w:val="00924669"/>
    <w:rsid w:val="0093759D"/>
    <w:rsid w:val="0094292B"/>
    <w:rsid w:val="00964715"/>
    <w:rsid w:val="00997C95"/>
    <w:rsid w:val="00A26410"/>
    <w:rsid w:val="00A2711B"/>
    <w:rsid w:val="00A33F75"/>
    <w:rsid w:val="00A46BD0"/>
    <w:rsid w:val="00A81A9F"/>
    <w:rsid w:val="00A94A4B"/>
    <w:rsid w:val="00AB60EF"/>
    <w:rsid w:val="00AD6A6A"/>
    <w:rsid w:val="00AE70B4"/>
    <w:rsid w:val="00AE7296"/>
    <w:rsid w:val="00AF0197"/>
    <w:rsid w:val="00AF64EE"/>
    <w:rsid w:val="00B30ED2"/>
    <w:rsid w:val="00B55A1B"/>
    <w:rsid w:val="00B62E9B"/>
    <w:rsid w:val="00BB2818"/>
    <w:rsid w:val="00BC3C4E"/>
    <w:rsid w:val="00BD26CE"/>
    <w:rsid w:val="00BF22D1"/>
    <w:rsid w:val="00C01B88"/>
    <w:rsid w:val="00C1627F"/>
    <w:rsid w:val="00C36993"/>
    <w:rsid w:val="00C54D98"/>
    <w:rsid w:val="00C66200"/>
    <w:rsid w:val="00CA124D"/>
    <w:rsid w:val="00D046F1"/>
    <w:rsid w:val="00D10A72"/>
    <w:rsid w:val="00D119DD"/>
    <w:rsid w:val="00D343E1"/>
    <w:rsid w:val="00D351ED"/>
    <w:rsid w:val="00D36D07"/>
    <w:rsid w:val="00D45E69"/>
    <w:rsid w:val="00D53139"/>
    <w:rsid w:val="00D533D0"/>
    <w:rsid w:val="00D70052"/>
    <w:rsid w:val="00D70BD5"/>
    <w:rsid w:val="00D97B79"/>
    <w:rsid w:val="00DA15FD"/>
    <w:rsid w:val="00DA26C0"/>
    <w:rsid w:val="00DB0187"/>
    <w:rsid w:val="00DD78EB"/>
    <w:rsid w:val="00DF1380"/>
    <w:rsid w:val="00E06385"/>
    <w:rsid w:val="00E07696"/>
    <w:rsid w:val="00E11C3B"/>
    <w:rsid w:val="00E27701"/>
    <w:rsid w:val="00E71472"/>
    <w:rsid w:val="00E86B38"/>
    <w:rsid w:val="00EB301B"/>
    <w:rsid w:val="00F017C6"/>
    <w:rsid w:val="00F14D0C"/>
    <w:rsid w:val="00F235E9"/>
    <w:rsid w:val="00F25058"/>
    <w:rsid w:val="00F300CF"/>
    <w:rsid w:val="00F303B4"/>
    <w:rsid w:val="00F54044"/>
    <w:rsid w:val="00F623AD"/>
    <w:rsid w:val="00FA10A5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6D74-B32A-4D70-AB19-602C37B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BF7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26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6BF7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226BF7"/>
    <w:pPr>
      <w:widowControl/>
      <w:autoSpaceDE/>
      <w:autoSpaceDN/>
      <w:adjustRightInd/>
      <w:ind w:firstLine="0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226B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5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59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D3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0498540F164F1DC2D0BD66C63C66F4E87A62A4AF32ED1361B523AB108779FD136C0743DEABBB1AB5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ewalexandrovsk.ru/protivodeystvie-korruptsii/doklady-otchety-statisticheskaya-inform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C847-341A-48AA-88DA-97CEB90E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2018-12-27T12:51:00Z</cp:lastPrinted>
  <dcterms:created xsi:type="dcterms:W3CDTF">2018-09-10T12:22:00Z</dcterms:created>
  <dcterms:modified xsi:type="dcterms:W3CDTF">2019-01-09T11:52:00Z</dcterms:modified>
</cp:coreProperties>
</file>