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E58F3" w:rsidRPr="007E58F3" w:rsidTr="007E58F3">
        <w:trPr>
          <w:trHeight w:val="853"/>
        </w:trPr>
        <w:tc>
          <w:tcPr>
            <w:tcW w:w="9606" w:type="dxa"/>
            <w:hideMark/>
          </w:tcPr>
          <w:p w:rsidR="007E58F3" w:rsidRPr="007E58F3" w:rsidRDefault="007E58F3" w:rsidP="007E58F3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7E58F3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7E58F3" w:rsidRPr="007E58F3" w:rsidRDefault="007E58F3" w:rsidP="007E58F3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7E58F3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7E58F3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7E58F3" w:rsidRPr="007E58F3" w:rsidTr="007E58F3">
        <w:trPr>
          <w:trHeight w:val="513"/>
        </w:trPr>
        <w:tc>
          <w:tcPr>
            <w:tcW w:w="9606" w:type="dxa"/>
            <w:vAlign w:val="center"/>
            <w:hideMark/>
          </w:tcPr>
          <w:p w:rsidR="007E58F3" w:rsidRPr="007E58F3" w:rsidRDefault="007E58F3">
            <w:pPr>
              <w:jc w:val="center"/>
              <w:rPr>
                <w:b/>
                <w:sz w:val="28"/>
                <w:szCs w:val="28"/>
              </w:rPr>
            </w:pPr>
            <w:r w:rsidRPr="007E58F3">
              <w:rPr>
                <w:b/>
                <w:sz w:val="28"/>
                <w:szCs w:val="28"/>
              </w:rPr>
              <w:t>ПОСТАНОВЛЕНИЕ</w:t>
            </w:r>
          </w:p>
          <w:p w:rsidR="007E58F3" w:rsidRPr="007E58F3" w:rsidRDefault="007E58F3">
            <w:pPr>
              <w:jc w:val="center"/>
              <w:rPr>
                <w:sz w:val="28"/>
                <w:szCs w:val="28"/>
              </w:rPr>
            </w:pPr>
            <w:r w:rsidRPr="007E58F3">
              <w:rPr>
                <w:sz w:val="28"/>
                <w:szCs w:val="28"/>
              </w:rPr>
              <w:t>г. Новоалександровск</w:t>
            </w:r>
          </w:p>
        </w:tc>
      </w:tr>
    </w:tbl>
    <w:p w:rsidR="007E58F3" w:rsidRPr="0095196F" w:rsidRDefault="0095196F" w:rsidP="007E58F3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484">
        <w:rPr>
          <w:rFonts w:ascii="Times New Roman" w:hAnsi="Times New Roman" w:cs="Times New Roman"/>
          <w:sz w:val="28"/>
          <w:szCs w:val="28"/>
        </w:rPr>
        <w:t>9</w:t>
      </w:r>
      <w:r w:rsidR="00CE3452">
        <w:rPr>
          <w:rFonts w:ascii="Times New Roman" w:hAnsi="Times New Roman" w:cs="Times New Roman"/>
          <w:sz w:val="28"/>
          <w:szCs w:val="28"/>
        </w:rPr>
        <w:t>.12.2017 года</w:t>
      </w:r>
      <w:r w:rsidR="00CE3452">
        <w:rPr>
          <w:rFonts w:ascii="Times New Roman" w:hAnsi="Times New Roman" w:cs="Times New Roman"/>
          <w:sz w:val="28"/>
          <w:szCs w:val="28"/>
        </w:rPr>
        <w:tab/>
      </w:r>
      <w:r w:rsidR="00CE3452">
        <w:rPr>
          <w:rFonts w:ascii="Times New Roman" w:hAnsi="Times New Roman" w:cs="Times New Roman"/>
          <w:sz w:val="28"/>
          <w:szCs w:val="28"/>
        </w:rPr>
        <w:tab/>
      </w:r>
      <w:r w:rsidR="00CE3452">
        <w:rPr>
          <w:rFonts w:ascii="Times New Roman" w:hAnsi="Times New Roman" w:cs="Times New Roman"/>
          <w:sz w:val="28"/>
          <w:szCs w:val="28"/>
        </w:rPr>
        <w:tab/>
      </w:r>
      <w:r w:rsidR="00CE3452">
        <w:rPr>
          <w:rFonts w:ascii="Times New Roman" w:hAnsi="Times New Roman" w:cs="Times New Roman"/>
          <w:sz w:val="28"/>
          <w:szCs w:val="28"/>
        </w:rPr>
        <w:tab/>
      </w:r>
      <w:r w:rsidR="00CE3452">
        <w:rPr>
          <w:rFonts w:ascii="Times New Roman" w:hAnsi="Times New Roman" w:cs="Times New Roman"/>
          <w:sz w:val="28"/>
          <w:szCs w:val="28"/>
        </w:rPr>
        <w:tab/>
      </w:r>
      <w:r w:rsidR="00CE3452">
        <w:rPr>
          <w:rFonts w:ascii="Times New Roman" w:hAnsi="Times New Roman" w:cs="Times New Roman"/>
          <w:sz w:val="28"/>
          <w:szCs w:val="28"/>
        </w:rPr>
        <w:tab/>
      </w:r>
      <w:r w:rsidR="00CE3452">
        <w:rPr>
          <w:rFonts w:ascii="Times New Roman" w:hAnsi="Times New Roman" w:cs="Times New Roman"/>
          <w:sz w:val="28"/>
          <w:szCs w:val="28"/>
        </w:rPr>
        <w:tab/>
      </w:r>
      <w:r w:rsidR="00CE3452">
        <w:rPr>
          <w:rFonts w:ascii="Times New Roman" w:hAnsi="Times New Roman" w:cs="Times New Roman"/>
          <w:sz w:val="28"/>
          <w:szCs w:val="28"/>
        </w:rPr>
        <w:tab/>
      </w:r>
      <w:r w:rsidR="00CE3452">
        <w:rPr>
          <w:rFonts w:ascii="Times New Roman" w:hAnsi="Times New Roman" w:cs="Times New Roman"/>
          <w:sz w:val="28"/>
          <w:szCs w:val="28"/>
        </w:rPr>
        <w:tab/>
        <w:t>№</w:t>
      </w:r>
      <w:r w:rsidR="00EB5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216.1</w:t>
      </w:r>
    </w:p>
    <w:p w:rsidR="007E58F3" w:rsidRPr="007E58F3" w:rsidRDefault="007E58F3" w:rsidP="00A12BFB">
      <w:pPr>
        <w:spacing w:line="168" w:lineRule="auto"/>
        <w:jc w:val="both"/>
        <w:rPr>
          <w:rStyle w:val="normaltextrun"/>
          <w:sz w:val="28"/>
          <w:szCs w:val="28"/>
        </w:rPr>
      </w:pPr>
    </w:p>
    <w:p w:rsidR="007E58F3" w:rsidRDefault="007E58F3" w:rsidP="007E58F3">
      <w:pPr>
        <w:jc w:val="both"/>
        <w:rPr>
          <w:rStyle w:val="normaltextrun"/>
          <w:sz w:val="28"/>
          <w:szCs w:val="28"/>
        </w:rPr>
      </w:pPr>
    </w:p>
    <w:p w:rsidR="00517A3D" w:rsidRPr="00517A3D" w:rsidRDefault="00A12BFB" w:rsidP="00517A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3D">
        <w:rPr>
          <w:rStyle w:val="normaltextrun"/>
          <w:rFonts w:ascii="Times New Roman" w:hAnsi="Times New Roman" w:cs="Times New Roman"/>
          <w:sz w:val="28"/>
          <w:szCs w:val="28"/>
        </w:rPr>
        <w:t>Об общественной комиссии для организации обсуждения, проведения оценки предложений заинтересованных лиц, о включении в муниципальную программ</w:t>
      </w:r>
      <w:r w:rsidR="00517A3D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Pr="00517A3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17A3D" w:rsidRPr="00517A3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A12BFB" w:rsidRDefault="00A12BFB" w:rsidP="00517A3D">
      <w:pPr>
        <w:jc w:val="both"/>
        <w:rPr>
          <w:sz w:val="28"/>
        </w:rPr>
      </w:pPr>
    </w:p>
    <w:p w:rsidR="00517A3D" w:rsidRPr="00517A3D" w:rsidRDefault="00A12BFB" w:rsidP="00517A3D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Style w:val="normaltextrun"/>
          <w:sz w:val="28"/>
          <w:szCs w:val="28"/>
        </w:rPr>
        <w:t xml:space="preserve"> соответствии  с  Федеральным  законом  от  06  октября  2003 года № 131-ФЗ "Об общих принципах организации местного самоуправления в Российской Федерации", п</w:t>
      </w:r>
      <w:r w:rsidRPr="00A67A69">
        <w:rPr>
          <w:rStyle w:val="normaltextrun"/>
          <w:sz w:val="28"/>
          <w:szCs w:val="28"/>
        </w:rPr>
        <w:t>остановление</w:t>
      </w:r>
      <w:r>
        <w:rPr>
          <w:rStyle w:val="normaltextrun"/>
          <w:sz w:val="28"/>
          <w:szCs w:val="28"/>
        </w:rPr>
        <w:t>м</w:t>
      </w:r>
      <w:r w:rsidRPr="00A67A69">
        <w:rPr>
          <w:rStyle w:val="normaltextrun"/>
          <w:sz w:val="28"/>
          <w:szCs w:val="28"/>
        </w:rPr>
        <w:t xml:space="preserve"> Правительства Российской Федерации от 10</w:t>
      </w:r>
      <w:r>
        <w:rPr>
          <w:rStyle w:val="normaltextrun"/>
          <w:sz w:val="28"/>
          <w:szCs w:val="28"/>
        </w:rPr>
        <w:t xml:space="preserve"> февраля </w:t>
      </w:r>
      <w:r w:rsidRPr="00A67A69">
        <w:rPr>
          <w:rStyle w:val="normaltextrun"/>
          <w:sz w:val="28"/>
          <w:szCs w:val="28"/>
        </w:rPr>
        <w:t>2017</w:t>
      </w:r>
      <w:r>
        <w:rPr>
          <w:rStyle w:val="normaltextrun"/>
          <w:sz w:val="28"/>
          <w:szCs w:val="28"/>
        </w:rPr>
        <w:t xml:space="preserve"> года № 169 "</w:t>
      </w:r>
      <w:r w:rsidRPr="00A67A69">
        <w:rPr>
          <w:rStyle w:val="normaltextru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Style w:val="normaltextrun"/>
          <w:sz w:val="28"/>
          <w:szCs w:val="28"/>
        </w:rPr>
        <w:t xml:space="preserve">ния современной городской среды", </w:t>
      </w:r>
      <w:r w:rsidR="00F22F9D">
        <w:rPr>
          <w:rFonts w:cs="Calibri"/>
          <w:sz w:val="28"/>
          <w:szCs w:val="28"/>
        </w:rPr>
        <w:t xml:space="preserve">постановлением администрации Новоалександровского муниципального района Ставропольского края </w:t>
      </w:r>
      <w:r>
        <w:rPr>
          <w:rFonts w:eastAsia="Calibri"/>
          <w:sz w:val="28"/>
          <w:szCs w:val="28"/>
        </w:rPr>
        <w:t>"</w:t>
      </w:r>
      <w:r w:rsidR="00F22F9D" w:rsidRPr="002727ED">
        <w:rPr>
          <w:sz w:val="28"/>
          <w:szCs w:val="28"/>
        </w:rPr>
        <w:t xml:space="preserve">Об обеспечении общественного обсуждения и утверждения графика проведения общественного обсуждения проекта муниципальной </w:t>
      </w:r>
      <w:hyperlink r:id="rId8" w:history="1">
        <w:r w:rsidR="00F22F9D" w:rsidRPr="002727ED">
          <w:rPr>
            <w:sz w:val="28"/>
            <w:szCs w:val="28"/>
          </w:rPr>
          <w:t>программы</w:t>
        </w:r>
      </w:hyperlink>
      <w:r w:rsidR="00F22F9D" w:rsidRPr="002727ED">
        <w:rPr>
          <w:sz w:val="28"/>
          <w:szCs w:val="28"/>
        </w:rPr>
        <w:t xml:space="preserve">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</w:t>
      </w:r>
      <w:r w:rsidRPr="007045CC">
        <w:rPr>
          <w:sz w:val="28"/>
          <w:szCs w:val="28"/>
        </w:rPr>
        <w:t>,</w:t>
      </w:r>
      <w:r w:rsidRPr="007045CC">
        <w:rPr>
          <w:rStyle w:val="normaltextrun"/>
          <w:sz w:val="40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программы </w:t>
      </w:r>
      <w:r w:rsidR="00517A3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517A3D" w:rsidRDefault="00517A3D" w:rsidP="00517A3D">
      <w:pPr>
        <w:ind w:firstLine="708"/>
        <w:jc w:val="both"/>
        <w:rPr>
          <w:sz w:val="28"/>
          <w:szCs w:val="28"/>
        </w:rPr>
      </w:pPr>
    </w:p>
    <w:p w:rsidR="00A12BFB" w:rsidRDefault="00A12BFB" w:rsidP="00A12BFB">
      <w:pPr>
        <w:spacing w:line="240" w:lineRule="exact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A12BFB" w:rsidRDefault="00A12BFB" w:rsidP="00517A3D">
      <w:pPr>
        <w:spacing w:line="240" w:lineRule="exact"/>
        <w:jc w:val="both"/>
        <w:rPr>
          <w:sz w:val="28"/>
          <w:szCs w:val="28"/>
        </w:rPr>
      </w:pPr>
    </w:p>
    <w:p w:rsidR="00A12BFB" w:rsidRDefault="00182A4A" w:rsidP="00A12BFB">
      <w:pPr>
        <w:autoSpaceDE w:val="0"/>
        <w:autoSpaceDN w:val="0"/>
        <w:adjustRightInd w:val="0"/>
        <w:ind w:firstLine="709"/>
        <w:jc w:val="both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A12BFB">
        <w:rPr>
          <w:rStyle w:val="normaltextrun"/>
          <w:sz w:val="28"/>
          <w:szCs w:val="28"/>
        </w:rPr>
        <w:t>. Утвердить прилагаемые:</w:t>
      </w:r>
    </w:p>
    <w:p w:rsidR="00A12BFB" w:rsidRPr="00A12BFB" w:rsidRDefault="00A12BFB" w:rsidP="00A12BF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12BFB" w:rsidRDefault="00182A4A" w:rsidP="00A12B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sz w:val="28"/>
          <w:szCs w:val="28"/>
        </w:rPr>
        <w:t>1</w:t>
      </w:r>
      <w:r w:rsidR="00A12BFB">
        <w:rPr>
          <w:rStyle w:val="normaltextrun"/>
          <w:sz w:val="28"/>
          <w:szCs w:val="28"/>
        </w:rPr>
        <w:t xml:space="preserve">.1. </w:t>
      </w:r>
      <w:r>
        <w:rPr>
          <w:rStyle w:val="normaltextrun"/>
          <w:sz w:val="28"/>
          <w:szCs w:val="28"/>
        </w:rPr>
        <w:t>Положение об общественной комиссии для организации обсуждения, проведения оценки предложений заинтересованных лиц о включении в муниципальную</w:t>
      </w:r>
      <w:r w:rsidRPr="00484E47">
        <w:rPr>
          <w:rStyle w:val="normaltextrun"/>
          <w:sz w:val="28"/>
          <w:szCs w:val="28"/>
        </w:rPr>
        <w:t xml:space="preserve"> программ</w:t>
      </w:r>
      <w:r>
        <w:rPr>
          <w:rStyle w:val="normaltextrun"/>
          <w:sz w:val="28"/>
          <w:szCs w:val="28"/>
        </w:rPr>
        <w:t>у</w:t>
      </w:r>
      <w:r w:rsidRPr="00484E47">
        <w:rPr>
          <w:rStyle w:val="normaltextrun"/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на 2018-2022 годы </w:t>
      </w:r>
    </w:p>
    <w:p w:rsidR="00A12BFB" w:rsidRDefault="00A12BFB" w:rsidP="00A12BFB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</w:p>
    <w:p w:rsidR="00517A3D" w:rsidRDefault="00182A4A" w:rsidP="00182A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sz w:val="28"/>
          <w:szCs w:val="28"/>
        </w:rPr>
        <w:t>1</w:t>
      </w:r>
      <w:r w:rsidR="00A12BFB">
        <w:rPr>
          <w:rStyle w:val="normaltextrun"/>
          <w:sz w:val="28"/>
          <w:szCs w:val="28"/>
        </w:rPr>
        <w:t>.2.</w:t>
      </w:r>
      <w:r w:rsidR="00A12BFB">
        <w:rPr>
          <w:rStyle w:val="eop"/>
          <w:sz w:val="28"/>
          <w:szCs w:val="28"/>
        </w:rPr>
        <w:t xml:space="preserve"> </w:t>
      </w:r>
      <w:r w:rsidRPr="006C3C12">
        <w:rPr>
          <w:color w:val="000000"/>
          <w:sz w:val="28"/>
          <w:szCs w:val="28"/>
          <w:bdr w:val="none" w:sz="0" w:space="0" w:color="auto" w:frame="1"/>
        </w:rPr>
        <w:t>С</w:t>
      </w:r>
      <w:r>
        <w:rPr>
          <w:color w:val="000000"/>
          <w:sz w:val="28"/>
          <w:szCs w:val="28"/>
          <w:bdr w:val="none" w:sz="0" w:space="0" w:color="auto" w:frame="1"/>
        </w:rPr>
        <w:t xml:space="preserve">остав </w:t>
      </w:r>
      <w:r>
        <w:rPr>
          <w:rStyle w:val="normaltextrun"/>
          <w:sz w:val="28"/>
          <w:szCs w:val="28"/>
        </w:rPr>
        <w:t>общественной комиссии для организации обсуждения, проведения оценки предложений заинтересованных лиц о включении в муниципальную</w:t>
      </w:r>
      <w:r w:rsidRPr="00484E47">
        <w:rPr>
          <w:rStyle w:val="normaltextrun"/>
          <w:sz w:val="28"/>
          <w:szCs w:val="28"/>
        </w:rPr>
        <w:t xml:space="preserve"> программ</w:t>
      </w:r>
      <w:r>
        <w:rPr>
          <w:rStyle w:val="normaltextrun"/>
          <w:sz w:val="28"/>
          <w:szCs w:val="28"/>
        </w:rPr>
        <w:t>у</w:t>
      </w:r>
      <w:r w:rsidRPr="00484E47">
        <w:rPr>
          <w:rStyle w:val="normaltextrun"/>
          <w:sz w:val="28"/>
          <w:szCs w:val="28"/>
        </w:rPr>
        <w:t xml:space="preserve"> </w:t>
      </w:r>
      <w:r>
        <w:rPr>
          <w:sz w:val="28"/>
          <w:szCs w:val="28"/>
        </w:rPr>
        <w:t>«Формирование современной городской среды на тер</w:t>
      </w:r>
      <w:r>
        <w:rPr>
          <w:sz w:val="28"/>
          <w:szCs w:val="28"/>
        </w:rPr>
        <w:lastRenderedPageBreak/>
        <w:t xml:space="preserve">ритории Новоалександровского городского округа» на 2018-2022 годы </w:t>
      </w:r>
      <w:r w:rsidRPr="006C3C12">
        <w:rPr>
          <w:color w:val="000000"/>
          <w:sz w:val="28"/>
          <w:szCs w:val="28"/>
          <w:bdr w:val="none" w:sz="0" w:space="0" w:color="auto" w:frame="1"/>
        </w:rPr>
        <w:t xml:space="preserve">(далее </w:t>
      </w:r>
      <w:r>
        <w:rPr>
          <w:color w:val="000000"/>
          <w:sz w:val="28"/>
          <w:szCs w:val="28"/>
          <w:bdr w:val="none" w:sz="0" w:space="0" w:color="auto" w:frame="1"/>
        </w:rPr>
        <w:t>- общественная к</w:t>
      </w:r>
      <w:r w:rsidRPr="006C3C12">
        <w:rPr>
          <w:color w:val="000000"/>
          <w:sz w:val="28"/>
          <w:szCs w:val="28"/>
          <w:bdr w:val="none" w:sz="0" w:space="0" w:color="auto" w:frame="1"/>
        </w:rPr>
        <w:t>омиссия)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82A4A" w:rsidRDefault="00182A4A" w:rsidP="00182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A4A" w:rsidRDefault="00182A4A" w:rsidP="00182A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A598B">
        <w:rPr>
          <w:rFonts w:eastAsia="Calibri"/>
          <w:sz w:val="28"/>
          <w:szCs w:val="28"/>
        </w:rPr>
        <w:t xml:space="preserve">. Отделу муниципального хозяйства администрации </w:t>
      </w:r>
      <w:r>
        <w:rPr>
          <w:rFonts w:eastAsia="Calibri"/>
          <w:sz w:val="28"/>
          <w:szCs w:val="28"/>
        </w:rPr>
        <w:t>Новоалександровского</w:t>
      </w:r>
      <w:r w:rsidRPr="008A598B">
        <w:rPr>
          <w:rFonts w:eastAsia="Calibri"/>
          <w:sz w:val="28"/>
          <w:szCs w:val="28"/>
        </w:rPr>
        <w:t xml:space="preserve"> муниципального района Ставропольского края обеспечить:</w:t>
      </w:r>
    </w:p>
    <w:p w:rsidR="00182A4A" w:rsidRPr="008A598B" w:rsidRDefault="00182A4A" w:rsidP="00182A4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182A4A" w:rsidRDefault="00182A4A" w:rsidP="00182A4A">
      <w:pPr>
        <w:pStyle w:val="paragraph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517A3D">
        <w:rPr>
          <w:rFonts w:eastAsia="Calibri"/>
          <w:sz w:val="28"/>
          <w:szCs w:val="28"/>
        </w:rPr>
        <w:t xml:space="preserve">Размещение </w:t>
      </w:r>
      <w:r w:rsidRPr="00517A3D">
        <w:rPr>
          <w:rFonts w:cs="Calibri"/>
          <w:sz w:val="28"/>
          <w:szCs w:val="28"/>
        </w:rPr>
        <w:t>в информационно-телекоммуникационной сети "Интернет" проекта</w:t>
      </w:r>
      <w:r w:rsidRPr="00517A3D">
        <w:rPr>
          <w:rStyle w:val="normaltextrun"/>
          <w:sz w:val="28"/>
          <w:szCs w:val="28"/>
        </w:rPr>
        <w:t xml:space="preserve"> муниципальной программы </w:t>
      </w:r>
      <w:r w:rsidRPr="00517A3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Pr="00517A3D">
        <w:rPr>
          <w:color w:val="000000"/>
          <w:sz w:val="28"/>
          <w:szCs w:val="28"/>
          <w:bdr w:val="none" w:sz="0" w:space="0" w:color="auto" w:frame="1"/>
        </w:rPr>
        <w:t>,</w:t>
      </w:r>
      <w:r w:rsidRPr="00517A3D">
        <w:rPr>
          <w:rStyle w:val="normaltextrun"/>
          <w:sz w:val="28"/>
          <w:szCs w:val="28"/>
        </w:rPr>
        <w:t xml:space="preserve"> пояснительной записки, </w:t>
      </w:r>
      <w:r w:rsidRPr="00517A3D">
        <w:rPr>
          <w:rFonts w:cs="Calibri"/>
          <w:sz w:val="28"/>
          <w:szCs w:val="28"/>
        </w:rPr>
        <w:t>извещения о проведении общественного обсуждения</w:t>
      </w:r>
      <w:r w:rsidRPr="00517A3D">
        <w:rPr>
          <w:rFonts w:eastAsia="Calibri"/>
          <w:sz w:val="28"/>
          <w:szCs w:val="28"/>
        </w:rPr>
        <w:t xml:space="preserve"> проекта </w:t>
      </w:r>
      <w:r w:rsidRPr="00517A3D">
        <w:rPr>
          <w:rStyle w:val="normaltextrun"/>
          <w:sz w:val="28"/>
          <w:szCs w:val="28"/>
        </w:rPr>
        <w:t xml:space="preserve">муниципальной программы </w:t>
      </w:r>
      <w:r w:rsidRPr="00517A3D">
        <w:rPr>
          <w:rFonts w:cs="Calibri"/>
          <w:sz w:val="28"/>
          <w:szCs w:val="28"/>
        </w:rPr>
        <w:t>и форму предложений или замечаний для участников</w:t>
      </w:r>
      <w:r w:rsidRPr="00517A3D">
        <w:rPr>
          <w:rStyle w:val="normaltextrun"/>
          <w:sz w:val="28"/>
          <w:szCs w:val="28"/>
        </w:rPr>
        <w:t>.</w:t>
      </w:r>
    </w:p>
    <w:p w:rsidR="00182A4A" w:rsidRPr="00517A3D" w:rsidRDefault="00182A4A" w:rsidP="00182A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8135E" w:rsidRDefault="00A12BFB" w:rsidP="0018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35E" w:rsidRPr="00DE323B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517A3D">
        <w:rPr>
          <w:sz w:val="28"/>
          <w:szCs w:val="28"/>
        </w:rPr>
        <w:t>Новоалександровского городского округа Ставропольского края Волочек С.А.</w:t>
      </w:r>
    </w:p>
    <w:p w:rsidR="00C8135E" w:rsidRPr="00DE323B" w:rsidRDefault="00C8135E" w:rsidP="00A12BFB">
      <w:pPr>
        <w:ind w:firstLine="709"/>
        <w:jc w:val="both"/>
        <w:rPr>
          <w:sz w:val="28"/>
          <w:szCs w:val="28"/>
        </w:rPr>
      </w:pPr>
    </w:p>
    <w:p w:rsidR="00C8135E" w:rsidRPr="002301F0" w:rsidRDefault="00A12BFB" w:rsidP="00A1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135E" w:rsidRPr="002301F0">
        <w:rPr>
          <w:sz w:val="28"/>
          <w:szCs w:val="28"/>
        </w:rPr>
        <w:t xml:space="preserve">. Настоящее постановление вступает в силу со дня его подписания и подлежит размещению </w:t>
      </w:r>
      <w:r w:rsidR="00517A3D" w:rsidRPr="002727ED">
        <w:rPr>
          <w:sz w:val="28"/>
          <w:szCs w:val="28"/>
        </w:rPr>
        <w:t xml:space="preserve">в информационно-телекоммуникационной сети Интернет на официальном сайте органов местного самоуправления Новоалександровского муниципального района Ставропольского края </w:t>
      </w:r>
      <w:hyperlink r:id="rId9" w:history="1">
        <w:r w:rsidR="00517A3D" w:rsidRPr="002727ED">
          <w:rPr>
            <w:rStyle w:val="af"/>
            <w:sz w:val="28"/>
            <w:szCs w:val="28"/>
            <w:lang w:val="en-US"/>
          </w:rPr>
          <w:t>www</w:t>
        </w:r>
        <w:r w:rsidR="00517A3D" w:rsidRPr="002727ED">
          <w:rPr>
            <w:rStyle w:val="af"/>
            <w:sz w:val="28"/>
            <w:szCs w:val="28"/>
          </w:rPr>
          <w:t>.</w:t>
        </w:r>
        <w:proofErr w:type="spellStart"/>
        <w:r w:rsidR="00517A3D" w:rsidRPr="002727ED">
          <w:rPr>
            <w:rStyle w:val="af"/>
            <w:sz w:val="28"/>
            <w:szCs w:val="28"/>
            <w:lang w:val="en-US"/>
          </w:rPr>
          <w:t>newalexandrovsk</w:t>
        </w:r>
        <w:proofErr w:type="spellEnd"/>
        <w:r w:rsidR="00517A3D" w:rsidRPr="002727ED">
          <w:rPr>
            <w:rStyle w:val="af"/>
            <w:sz w:val="28"/>
            <w:szCs w:val="28"/>
          </w:rPr>
          <w:t>.</w:t>
        </w:r>
        <w:proofErr w:type="spellStart"/>
        <w:r w:rsidR="00517A3D" w:rsidRPr="002727ED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517A3D" w:rsidRPr="002727ED">
        <w:rPr>
          <w:rStyle w:val="af"/>
          <w:sz w:val="28"/>
          <w:szCs w:val="28"/>
        </w:rPr>
        <w:t>.</w:t>
      </w:r>
      <w:r w:rsidR="00517A3D" w:rsidRPr="002727ED">
        <w:rPr>
          <w:sz w:val="28"/>
          <w:szCs w:val="28"/>
        </w:rPr>
        <w:t xml:space="preserve"> в срок не позднее 5 рабочих дней после его </w:t>
      </w:r>
      <w:r w:rsidR="00517A3D">
        <w:rPr>
          <w:sz w:val="28"/>
          <w:szCs w:val="28"/>
        </w:rPr>
        <w:t>подписания</w:t>
      </w:r>
      <w:r w:rsidR="00C8135E">
        <w:rPr>
          <w:sz w:val="28"/>
          <w:szCs w:val="28"/>
        </w:rPr>
        <w:t>.</w:t>
      </w:r>
    </w:p>
    <w:p w:rsidR="006D7056" w:rsidRDefault="006D7056" w:rsidP="00C91896">
      <w:pPr>
        <w:ind w:firstLine="709"/>
        <w:jc w:val="both"/>
        <w:rPr>
          <w:sz w:val="28"/>
          <w:szCs w:val="28"/>
        </w:rPr>
      </w:pPr>
    </w:p>
    <w:p w:rsidR="006D7056" w:rsidRPr="00095787" w:rsidRDefault="006D7056" w:rsidP="006D7056">
      <w:pPr>
        <w:ind w:firstLine="709"/>
        <w:jc w:val="both"/>
        <w:rPr>
          <w:sz w:val="28"/>
          <w:szCs w:val="28"/>
        </w:rPr>
      </w:pPr>
    </w:p>
    <w:p w:rsidR="006D7056" w:rsidRDefault="006D7056" w:rsidP="006D7056">
      <w:pPr>
        <w:ind w:firstLine="709"/>
        <w:jc w:val="both"/>
        <w:rPr>
          <w:sz w:val="28"/>
          <w:szCs w:val="28"/>
        </w:rPr>
      </w:pPr>
    </w:p>
    <w:p w:rsidR="00CE3452" w:rsidRDefault="00095787" w:rsidP="00CE345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CE3452" w:rsidRDefault="00CE3452" w:rsidP="00CE345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Новоалександровского </w:t>
      </w:r>
    </w:p>
    <w:p w:rsidR="00CE3452" w:rsidRDefault="00CE3452" w:rsidP="00CE345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городского округа </w:t>
      </w:r>
    </w:p>
    <w:p w:rsidR="00F341DF" w:rsidRDefault="00CE3452" w:rsidP="00CE3452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Ставропольского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С.Ф. Сагалаев</w:t>
      </w:r>
    </w:p>
    <w:p w:rsidR="006D7056" w:rsidRDefault="006D7056" w:rsidP="006D7056">
      <w:pPr>
        <w:spacing w:line="168" w:lineRule="auto"/>
        <w:jc w:val="both"/>
        <w:rPr>
          <w:color w:val="000000"/>
          <w:sz w:val="28"/>
        </w:rPr>
      </w:pPr>
    </w:p>
    <w:p w:rsidR="006D7056" w:rsidRDefault="006D7056" w:rsidP="006D7056">
      <w:pPr>
        <w:spacing w:line="168" w:lineRule="auto"/>
        <w:jc w:val="both"/>
        <w:rPr>
          <w:color w:val="000000"/>
          <w:sz w:val="28"/>
        </w:rPr>
      </w:pPr>
    </w:p>
    <w:p w:rsidR="00BF6201" w:rsidRDefault="00BF6201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182A4A" w:rsidRDefault="00182A4A" w:rsidP="006D7056">
      <w:pPr>
        <w:spacing w:line="168" w:lineRule="auto"/>
        <w:jc w:val="both"/>
        <w:rPr>
          <w:color w:val="000000"/>
          <w:sz w:val="28"/>
        </w:rPr>
      </w:pPr>
    </w:p>
    <w:p w:rsidR="00182A4A" w:rsidRDefault="00182A4A" w:rsidP="006D7056">
      <w:pPr>
        <w:spacing w:line="168" w:lineRule="auto"/>
        <w:jc w:val="both"/>
        <w:rPr>
          <w:color w:val="000000"/>
          <w:sz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FD6F11" w:rsidRDefault="00FD6F11" w:rsidP="00E42084">
      <w:pPr>
        <w:pStyle w:val="paragraph"/>
        <w:spacing w:before="0" w:beforeAutospacing="0" w:after="0" w:afterAutospacing="0"/>
        <w:ind w:left="4395" w:firstLine="561"/>
        <w:textAlignment w:val="baseline"/>
        <w:rPr>
          <w:rStyle w:val="normaltextrun"/>
          <w:bCs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395" w:firstLine="561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УТВЕРЖДЕНО</w:t>
      </w:r>
    </w:p>
    <w:p w:rsidR="00E42084" w:rsidRDefault="00182A4A" w:rsidP="00E42084">
      <w:pPr>
        <w:pStyle w:val="paragraph"/>
        <w:spacing w:before="0" w:beforeAutospacing="0" w:after="0" w:afterAutospacing="0"/>
        <w:ind w:left="4395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</w:t>
      </w:r>
      <w:r w:rsidR="00E42084">
        <w:rPr>
          <w:rStyle w:val="normaltextrun"/>
          <w:bCs/>
          <w:sz w:val="28"/>
          <w:szCs w:val="28"/>
        </w:rPr>
        <w:t>остановлением администрации</w:t>
      </w:r>
    </w:p>
    <w:p w:rsidR="00E42084" w:rsidRDefault="00E42084" w:rsidP="00E42084">
      <w:pPr>
        <w:pStyle w:val="paragraph"/>
        <w:spacing w:before="0" w:beforeAutospacing="0" w:after="0" w:afterAutospacing="0"/>
        <w:ind w:left="4395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Новоалександровского муниципального района Ставропольского края</w:t>
      </w:r>
    </w:p>
    <w:p w:rsidR="00E42084" w:rsidRDefault="00E42084" w:rsidP="00E42084">
      <w:pPr>
        <w:pStyle w:val="paragraph"/>
        <w:spacing w:before="0" w:beforeAutospacing="0" w:after="0" w:afterAutospacing="0"/>
        <w:ind w:left="4395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от </w:t>
      </w:r>
      <w:r w:rsidR="0095196F">
        <w:rPr>
          <w:rStyle w:val="normaltextrun"/>
          <w:bCs/>
          <w:sz w:val="28"/>
          <w:szCs w:val="28"/>
        </w:rPr>
        <w:t>19.12.2017 года №216.1</w:t>
      </w:r>
    </w:p>
    <w:p w:rsidR="00FD6F11" w:rsidRPr="00493DCB" w:rsidRDefault="00FD6F11" w:rsidP="00E42084">
      <w:pPr>
        <w:pStyle w:val="paragraph"/>
        <w:spacing w:before="0" w:beforeAutospacing="0" w:after="0" w:afterAutospacing="0"/>
        <w:ind w:left="4395"/>
        <w:textAlignment w:val="baseline"/>
        <w:rPr>
          <w:rStyle w:val="normaltextrun"/>
          <w:bCs/>
          <w:sz w:val="28"/>
          <w:szCs w:val="28"/>
        </w:rPr>
      </w:pPr>
    </w:p>
    <w:p w:rsidR="00E42084" w:rsidRPr="006060AD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Cs w:val="28"/>
        </w:rPr>
      </w:pPr>
      <w:r w:rsidRPr="006060AD">
        <w:rPr>
          <w:rStyle w:val="normaltextrun"/>
          <w:bCs/>
          <w:sz w:val="28"/>
          <w:szCs w:val="28"/>
        </w:rPr>
        <w:t>ПОЛОЖЕНИЕ</w:t>
      </w:r>
    </w:p>
    <w:p w:rsidR="00E42084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060AD">
        <w:rPr>
          <w:sz w:val="28"/>
          <w:szCs w:val="28"/>
        </w:rPr>
        <w:t xml:space="preserve">об общественной комиссии для организации обсуждения, проведения оценки предложений заинтересованных лиц, о включении в муниципальную программу </w:t>
      </w:r>
      <w:r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E42084" w:rsidRPr="006060AD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42084" w:rsidRPr="006060AD" w:rsidRDefault="00E42084" w:rsidP="00E420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60AD">
        <w:rPr>
          <w:sz w:val="28"/>
          <w:szCs w:val="28"/>
        </w:rPr>
        <w:t>I. Общие положения</w:t>
      </w:r>
    </w:p>
    <w:p w:rsidR="00E42084" w:rsidRPr="006060AD" w:rsidRDefault="00E42084" w:rsidP="00E42084">
      <w:pPr>
        <w:contextualSpacing/>
        <w:jc w:val="both"/>
        <w:rPr>
          <w:sz w:val="28"/>
          <w:szCs w:val="28"/>
        </w:rPr>
      </w:pPr>
    </w:p>
    <w:p w:rsidR="00E42084" w:rsidRPr="005C55E6" w:rsidRDefault="00E42084" w:rsidP="00E42084">
      <w:pPr>
        <w:pStyle w:val="ad"/>
        <w:numPr>
          <w:ilvl w:val="1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</w:rPr>
      </w:pPr>
      <w:r w:rsidRPr="005C55E6">
        <w:rPr>
          <w:sz w:val="28"/>
          <w:szCs w:val="28"/>
        </w:rPr>
        <w:t xml:space="preserve">Настоящее Положение об общественной комиссии для организации обсуждения, проведения оценки предложений заинтересованных лиц о включении в муниципальную программу «Формирование современной городской среды на территории Новоалександровского городского округа» на 2018-2022 годы (далее - Положение) разработано в целях организации общественного обсуждения </w:t>
      </w:r>
      <w:r w:rsidRPr="005C55E6">
        <w:rPr>
          <w:bCs/>
          <w:sz w:val="28"/>
          <w:szCs w:val="28"/>
        </w:rPr>
        <w:t xml:space="preserve">проекта муниципальной программы </w:t>
      </w:r>
      <w:r w:rsidRPr="005C55E6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E42084" w:rsidRPr="005C55E6" w:rsidRDefault="00E42084" w:rsidP="00E42084">
      <w:pPr>
        <w:pStyle w:val="ad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</w:p>
    <w:p w:rsidR="00E42084" w:rsidRPr="005C55E6" w:rsidRDefault="00E42084" w:rsidP="00E42084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Общественная комиссия для организации общественного обсуждения проекта муниципальной программы </w:t>
      </w:r>
      <w:r w:rsidRPr="005C55E6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 (далее -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а также настоящим Положением.</w:t>
      </w:r>
    </w:p>
    <w:p w:rsidR="00E42084" w:rsidRPr="006060AD" w:rsidRDefault="00E42084" w:rsidP="00E42084">
      <w:pPr>
        <w:tabs>
          <w:tab w:val="left" w:pos="0"/>
        </w:tabs>
        <w:jc w:val="both"/>
        <w:rPr>
          <w:sz w:val="28"/>
          <w:szCs w:val="28"/>
        </w:rPr>
      </w:pPr>
    </w:p>
    <w:p w:rsidR="00E42084" w:rsidRPr="006060AD" w:rsidRDefault="00E42084" w:rsidP="00E42084">
      <w:pPr>
        <w:pStyle w:val="ad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060AD">
        <w:rPr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К</w:t>
      </w:r>
      <w:r w:rsidRPr="006060AD">
        <w:rPr>
          <w:sz w:val="28"/>
          <w:szCs w:val="28"/>
        </w:rPr>
        <w:t>омиссии являются:</w:t>
      </w:r>
    </w:p>
    <w:p w:rsidR="00E42084" w:rsidRPr="006060AD" w:rsidRDefault="00E42084" w:rsidP="00E42084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60AD">
        <w:rPr>
          <w:sz w:val="28"/>
          <w:szCs w:val="28"/>
        </w:rPr>
        <w:t>совместное определение целей и задач по развитию дворовых территорий, общественных территорий, подлежащих благоустройству в 2018-2022 годы</w:t>
      </w:r>
      <w:r>
        <w:rPr>
          <w:sz w:val="28"/>
          <w:szCs w:val="28"/>
        </w:rPr>
        <w:t>, изучение</w:t>
      </w:r>
      <w:r w:rsidRPr="006060AD">
        <w:rPr>
          <w:sz w:val="28"/>
          <w:szCs w:val="28"/>
        </w:rPr>
        <w:t xml:space="preserve"> проблем и потенциалов указанных территорий;</w:t>
      </w:r>
    </w:p>
    <w:p w:rsidR="00E42084" w:rsidRPr="006060AD" w:rsidRDefault="00E42084" w:rsidP="00E42084">
      <w:pPr>
        <w:pStyle w:val="ad"/>
        <w:ind w:left="0" w:firstLine="709"/>
        <w:jc w:val="both"/>
        <w:rPr>
          <w:sz w:val="28"/>
          <w:szCs w:val="28"/>
        </w:rPr>
      </w:pPr>
      <w:r w:rsidRPr="006060AD">
        <w:rPr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E42084" w:rsidRPr="006060AD" w:rsidRDefault="00E42084" w:rsidP="00E42084">
      <w:pPr>
        <w:pStyle w:val="ad"/>
        <w:ind w:left="0" w:firstLine="709"/>
        <w:jc w:val="both"/>
        <w:rPr>
          <w:sz w:val="28"/>
          <w:szCs w:val="28"/>
        </w:rPr>
      </w:pPr>
      <w:r w:rsidRPr="006060AD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территорий, подлежащих благоустройству в 2018-2022 годы;</w:t>
      </w:r>
    </w:p>
    <w:p w:rsidR="00E42084" w:rsidRPr="006060AD" w:rsidRDefault="00E42084" w:rsidP="00E42084">
      <w:pPr>
        <w:pStyle w:val="ad"/>
        <w:ind w:left="0" w:firstLine="709"/>
        <w:jc w:val="both"/>
        <w:rPr>
          <w:sz w:val="28"/>
          <w:szCs w:val="28"/>
        </w:rPr>
      </w:pPr>
      <w:r w:rsidRPr="006060AD">
        <w:rPr>
          <w:sz w:val="28"/>
          <w:szCs w:val="28"/>
        </w:rPr>
        <w:t>консультации в выборе типов покрытий, с учетом функционального зонирования дворовой территории, общественных территорий, подлежащих благоустройству в 2018-2022 годы;</w:t>
      </w:r>
    </w:p>
    <w:p w:rsidR="00E42084" w:rsidRPr="006060AD" w:rsidRDefault="00E42084" w:rsidP="00E42084">
      <w:pPr>
        <w:pStyle w:val="ad"/>
        <w:ind w:left="0" w:firstLine="709"/>
        <w:jc w:val="both"/>
        <w:rPr>
          <w:sz w:val="28"/>
          <w:szCs w:val="28"/>
        </w:rPr>
      </w:pPr>
      <w:r w:rsidRPr="006060AD">
        <w:rPr>
          <w:sz w:val="28"/>
          <w:szCs w:val="28"/>
        </w:rPr>
        <w:t>консультации по предполагаемым типам озеленения дворовой территории, муниципальной территории общего пользования;</w:t>
      </w:r>
    </w:p>
    <w:p w:rsidR="00E42084" w:rsidRPr="006060AD" w:rsidRDefault="00E42084" w:rsidP="00E42084">
      <w:pPr>
        <w:pStyle w:val="ad"/>
        <w:ind w:left="0" w:firstLine="709"/>
        <w:jc w:val="both"/>
        <w:rPr>
          <w:sz w:val="28"/>
          <w:szCs w:val="28"/>
        </w:rPr>
      </w:pPr>
      <w:r w:rsidRPr="006060AD">
        <w:rPr>
          <w:sz w:val="28"/>
          <w:szCs w:val="28"/>
        </w:rPr>
        <w:t>консультации по предполагаемым типам освещения и осветительного оборудования дворовой территории, общественных территорий, подлежащих благоустройству в 2018-2022 годы;</w:t>
      </w:r>
    </w:p>
    <w:p w:rsidR="00E42084" w:rsidRPr="006060AD" w:rsidRDefault="00E42084" w:rsidP="00E42084">
      <w:pPr>
        <w:pStyle w:val="ad"/>
        <w:ind w:left="0" w:firstLine="709"/>
        <w:jc w:val="both"/>
        <w:rPr>
          <w:sz w:val="28"/>
          <w:szCs w:val="28"/>
        </w:rPr>
      </w:pPr>
      <w:r w:rsidRPr="006060AD">
        <w:rPr>
          <w:sz w:val="28"/>
          <w:szCs w:val="28"/>
        </w:rPr>
        <w:t>участие в разработке проекта благоустройства дворовой территории, общественных территорий, подлежащих благоустройству в 2018-2022 годы, обсуждение решений с архитекторами, проектировщиками и другими профильными специалистами (примен</w:t>
      </w:r>
      <w:r>
        <w:rPr>
          <w:sz w:val="28"/>
          <w:szCs w:val="28"/>
        </w:rPr>
        <w:t>ительно к дворовым территориям -</w:t>
      </w:r>
      <w:r w:rsidRPr="006060AD">
        <w:rPr>
          <w:sz w:val="28"/>
          <w:szCs w:val="28"/>
        </w:rPr>
        <w:t xml:space="preserve"> с лицами, осуществляющими управление многоквартирными домами);</w:t>
      </w:r>
    </w:p>
    <w:p w:rsidR="00E42084" w:rsidRPr="006060AD" w:rsidRDefault="00E42084" w:rsidP="00E42084">
      <w:pPr>
        <w:pStyle w:val="ad"/>
        <w:ind w:left="0" w:firstLine="709"/>
        <w:jc w:val="both"/>
        <w:rPr>
          <w:sz w:val="28"/>
          <w:szCs w:val="28"/>
        </w:rPr>
      </w:pPr>
      <w:r w:rsidRPr="006060AD">
        <w:rPr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E42084" w:rsidRPr="006060AD" w:rsidRDefault="00E42084" w:rsidP="00E4208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060AD">
        <w:rPr>
          <w:bCs/>
          <w:sz w:val="28"/>
          <w:szCs w:val="28"/>
        </w:rPr>
        <w:t xml:space="preserve">организация обсуждения, проведения оценки предложений заинтересованных лиц о включении дворовой территории в проект муниципальной программы </w:t>
      </w:r>
      <w:r w:rsidRPr="006060AD">
        <w:rPr>
          <w:sz w:val="28"/>
          <w:szCs w:val="28"/>
        </w:rPr>
        <w:t>на 2018-2022 годы</w:t>
      </w:r>
      <w:r w:rsidRPr="006060AD">
        <w:rPr>
          <w:bCs/>
          <w:sz w:val="28"/>
          <w:szCs w:val="28"/>
        </w:rPr>
        <w:t>;</w:t>
      </w:r>
    </w:p>
    <w:p w:rsidR="00E42084" w:rsidRPr="007114A9" w:rsidRDefault="00E42084" w:rsidP="00E4208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060AD">
        <w:rPr>
          <w:bCs/>
          <w:sz w:val="28"/>
          <w:szCs w:val="28"/>
        </w:rPr>
        <w:t>организация обсуждения, проведения оценки предложений заинтересо</w:t>
      </w:r>
      <w:r w:rsidRPr="007114A9">
        <w:rPr>
          <w:bCs/>
          <w:sz w:val="28"/>
          <w:szCs w:val="28"/>
        </w:rPr>
        <w:t xml:space="preserve">ванных лиц о включении общественной территории, подлежащей благоустройству в </w:t>
      </w:r>
      <w:r w:rsidRPr="007114A9">
        <w:rPr>
          <w:sz w:val="28"/>
          <w:szCs w:val="28"/>
        </w:rPr>
        <w:t>2018-2022 годы</w:t>
      </w:r>
      <w:r w:rsidRPr="007114A9">
        <w:rPr>
          <w:bCs/>
          <w:sz w:val="28"/>
          <w:szCs w:val="28"/>
        </w:rPr>
        <w:t>;</w:t>
      </w:r>
    </w:p>
    <w:p w:rsidR="00E42084" w:rsidRPr="007114A9" w:rsidRDefault="00E42084" w:rsidP="00E4208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114A9">
        <w:rPr>
          <w:sz w:val="28"/>
          <w:szCs w:val="28"/>
        </w:rPr>
        <w:t>организация проведения голосования по отбору общественных территорий и подведение итогов такого голосования</w:t>
      </w:r>
    </w:p>
    <w:p w:rsidR="00E42084" w:rsidRPr="007114A9" w:rsidRDefault="00E42084" w:rsidP="00E4208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42084" w:rsidRPr="006060AD" w:rsidRDefault="00E42084" w:rsidP="00E4208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060AD">
        <w:rPr>
          <w:bCs/>
          <w:sz w:val="28"/>
          <w:szCs w:val="28"/>
        </w:rPr>
        <w:t xml:space="preserve">II. Состав и полномочия </w:t>
      </w:r>
      <w:r>
        <w:rPr>
          <w:bCs/>
          <w:sz w:val="28"/>
          <w:szCs w:val="28"/>
        </w:rPr>
        <w:t>Комиссии</w:t>
      </w:r>
    </w:p>
    <w:p w:rsidR="00E42084" w:rsidRPr="006060AD" w:rsidRDefault="00E42084" w:rsidP="00E4208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Cs w:val="28"/>
        </w:rPr>
      </w:pPr>
      <w:r w:rsidRPr="006060AD">
        <w:rPr>
          <w:rStyle w:val="normaltextrun"/>
          <w:sz w:val="28"/>
          <w:szCs w:val="28"/>
        </w:rPr>
        <w:t>2.1.</w:t>
      </w:r>
      <w:r>
        <w:rPr>
          <w:rStyle w:val="normaltextrun"/>
          <w:sz w:val="28"/>
          <w:szCs w:val="28"/>
        </w:rPr>
        <w:t xml:space="preserve"> </w:t>
      </w:r>
      <w:r w:rsidRPr="006060AD">
        <w:rPr>
          <w:rStyle w:val="normaltextrun"/>
          <w:sz w:val="28"/>
          <w:szCs w:val="28"/>
        </w:rPr>
        <w:t xml:space="preserve">Состав Комиссии формируется администрацией </w:t>
      </w:r>
      <w:r>
        <w:rPr>
          <w:rStyle w:val="normaltextrun"/>
          <w:sz w:val="28"/>
          <w:szCs w:val="28"/>
        </w:rPr>
        <w:t xml:space="preserve">Новоалександровского муниципального района Ставропольского края </w:t>
      </w:r>
      <w:r w:rsidRPr="006060AD">
        <w:rPr>
          <w:rStyle w:val="normaltextrun"/>
          <w:sz w:val="28"/>
          <w:szCs w:val="28"/>
        </w:rPr>
        <w:t xml:space="preserve">и должен составлять не более 12 человек для обеспечения представительства администрации </w:t>
      </w:r>
      <w:r>
        <w:rPr>
          <w:rStyle w:val="normaltextrun"/>
          <w:sz w:val="28"/>
          <w:szCs w:val="28"/>
        </w:rPr>
        <w:t>Новоалександровского</w:t>
      </w:r>
      <w:r w:rsidRPr="006060AD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 xml:space="preserve"> Ставропольского края</w:t>
      </w:r>
      <w:r w:rsidRPr="006060AD">
        <w:rPr>
          <w:rStyle w:val="normaltextrun"/>
          <w:sz w:val="28"/>
          <w:szCs w:val="28"/>
        </w:rPr>
        <w:t xml:space="preserve">, депутатов </w:t>
      </w:r>
      <w:r>
        <w:rPr>
          <w:rStyle w:val="normaltextrun"/>
          <w:sz w:val="28"/>
          <w:szCs w:val="28"/>
        </w:rPr>
        <w:t>Совета депутатов Новоалександровского</w:t>
      </w:r>
      <w:r w:rsidRPr="006060AD">
        <w:rPr>
          <w:rStyle w:val="normaltextrun"/>
          <w:sz w:val="28"/>
          <w:szCs w:val="28"/>
        </w:rPr>
        <w:t xml:space="preserve"> городского округа</w:t>
      </w:r>
      <w:r>
        <w:rPr>
          <w:rStyle w:val="normaltextrun"/>
          <w:sz w:val="28"/>
          <w:szCs w:val="28"/>
        </w:rPr>
        <w:t xml:space="preserve"> Ставропольского края</w:t>
      </w:r>
      <w:r w:rsidRPr="006060AD">
        <w:rPr>
          <w:rStyle w:val="normaltextrun"/>
          <w:sz w:val="28"/>
          <w:szCs w:val="28"/>
        </w:rPr>
        <w:t xml:space="preserve">, общественных организаций и </w:t>
      </w:r>
      <w:r>
        <w:rPr>
          <w:rStyle w:val="normaltextrun"/>
          <w:sz w:val="28"/>
          <w:szCs w:val="28"/>
        </w:rPr>
        <w:t>населения проживающего на территории</w:t>
      </w:r>
      <w:r w:rsidRPr="006060A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Новоалександровского</w:t>
      </w:r>
      <w:r w:rsidRPr="006060AD">
        <w:rPr>
          <w:rStyle w:val="normaltextrun"/>
          <w:sz w:val="28"/>
          <w:szCs w:val="28"/>
        </w:rPr>
        <w:t xml:space="preserve"> района</w:t>
      </w:r>
      <w:r>
        <w:rPr>
          <w:rStyle w:val="normaltextrun"/>
          <w:sz w:val="28"/>
          <w:szCs w:val="28"/>
        </w:rPr>
        <w:t xml:space="preserve"> Ставропольского края</w:t>
      </w:r>
      <w:r w:rsidRPr="006060AD">
        <w:rPr>
          <w:rStyle w:val="normaltextrun"/>
          <w:sz w:val="28"/>
          <w:szCs w:val="28"/>
        </w:rPr>
        <w:t>.</w:t>
      </w:r>
    </w:p>
    <w:p w:rsidR="00E42084" w:rsidRPr="006060AD" w:rsidRDefault="00E42084" w:rsidP="00E420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42084" w:rsidRDefault="00E42084" w:rsidP="00E4208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060AD">
        <w:rPr>
          <w:sz w:val="28"/>
          <w:szCs w:val="28"/>
        </w:rPr>
        <w:t xml:space="preserve">Общественная комиссия состоит из председателя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омиссии, заместителя председателя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омиссии, секретаря и членов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омиссии.</w:t>
      </w:r>
    </w:p>
    <w:p w:rsidR="00E42084" w:rsidRPr="006060AD" w:rsidRDefault="00E42084" w:rsidP="00E4208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42084" w:rsidRDefault="00E42084" w:rsidP="00E4208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6060A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проводятся по решению председателя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по мере необходимости. В случае отсутствия председателя его обязанности выполняет заместитель председателя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омиссии.</w:t>
      </w:r>
    </w:p>
    <w:p w:rsidR="00E42084" w:rsidRPr="006060AD" w:rsidRDefault="00E42084" w:rsidP="00E4208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42084" w:rsidRPr="006060AD" w:rsidRDefault="00E42084" w:rsidP="00E4208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60AD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6060A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омиссии: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осуществляет руководство деятельностью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дает поручения членам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по вопросам, </w:t>
      </w:r>
      <w:r>
        <w:rPr>
          <w:sz w:val="28"/>
          <w:szCs w:val="28"/>
        </w:rPr>
        <w:t>входящим в компетенцию К</w:t>
      </w:r>
      <w:r w:rsidRPr="006060AD">
        <w:rPr>
          <w:sz w:val="28"/>
          <w:szCs w:val="28"/>
        </w:rPr>
        <w:t>омиссии;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инициирует проведение заседаний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 (по мере необходимости);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организует контроль за выполнением решений, принятых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омиссией;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омиссию в вопросах, относящихся к ее компетенции;</w:t>
      </w:r>
    </w:p>
    <w:p w:rsidR="00E42084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осуществляет иные полномочия, необходимые для выполнения задач, возложенных на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омиссию.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2.5.Члены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омиссии:</w:t>
      </w:r>
    </w:p>
    <w:p w:rsidR="00E42084" w:rsidRPr="00896C26" w:rsidRDefault="00E42084" w:rsidP="00E420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60AD">
        <w:rPr>
          <w:sz w:val="28"/>
          <w:szCs w:val="28"/>
          <w:shd w:val="clear" w:color="auto" w:fill="FFFFFF"/>
        </w:rPr>
        <w:t>рассматривают поступившие от заинтересованных лиц п</w:t>
      </w:r>
      <w:r w:rsidRPr="006060AD">
        <w:rPr>
          <w:bCs/>
          <w:sz w:val="28"/>
          <w:szCs w:val="28"/>
        </w:rPr>
        <w:t xml:space="preserve">редложения по </w:t>
      </w:r>
      <w:r w:rsidRPr="00896C26">
        <w:rPr>
          <w:bCs/>
          <w:sz w:val="28"/>
          <w:szCs w:val="28"/>
        </w:rPr>
        <w:t xml:space="preserve">проекту программы, </w:t>
      </w:r>
      <w:r w:rsidRPr="00896C26">
        <w:rPr>
          <w:sz w:val="28"/>
          <w:szCs w:val="28"/>
        </w:rPr>
        <w:t xml:space="preserve">в том числе о формировании адресного перечня дворовых территорий и адресного перечня наиболее посещаемых муниципальных территорий общего пользования </w:t>
      </w:r>
      <w:r w:rsidRPr="00896C26">
        <w:rPr>
          <w:rStyle w:val="normaltextrun"/>
          <w:sz w:val="28"/>
          <w:szCs w:val="28"/>
        </w:rPr>
        <w:t xml:space="preserve">Новоалександровского </w:t>
      </w:r>
      <w:r w:rsidRPr="00896C26">
        <w:rPr>
          <w:sz w:val="28"/>
          <w:szCs w:val="28"/>
        </w:rPr>
        <w:t>района, которы</w:t>
      </w:r>
      <w:r>
        <w:rPr>
          <w:sz w:val="28"/>
          <w:szCs w:val="28"/>
        </w:rPr>
        <w:t>е</w:t>
      </w:r>
      <w:r w:rsidRPr="00896C26">
        <w:rPr>
          <w:sz w:val="28"/>
          <w:szCs w:val="28"/>
        </w:rPr>
        <w:t xml:space="preserve"> предлагается благоустро</w:t>
      </w:r>
      <w:r>
        <w:rPr>
          <w:sz w:val="28"/>
          <w:szCs w:val="28"/>
        </w:rPr>
        <w:t>ить</w:t>
      </w:r>
      <w:r w:rsidRPr="00896C26">
        <w:rPr>
          <w:sz w:val="28"/>
          <w:szCs w:val="28"/>
        </w:rPr>
        <w:t>;</w:t>
      </w:r>
    </w:p>
    <w:p w:rsidR="00E42084" w:rsidRPr="006060AD" w:rsidRDefault="00E42084" w:rsidP="00E42084">
      <w:pPr>
        <w:pStyle w:val="ad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896C26">
        <w:rPr>
          <w:sz w:val="28"/>
          <w:szCs w:val="28"/>
          <w:shd w:val="clear" w:color="auto" w:fill="FFFFFF"/>
        </w:rPr>
        <w:t>п</w:t>
      </w:r>
      <w:r w:rsidRPr="00896C26">
        <w:rPr>
          <w:bCs/>
          <w:sz w:val="28"/>
          <w:szCs w:val="28"/>
        </w:rPr>
        <w:t>о итогам рассмотрения и оценки каждого из поступивших предложе</w:t>
      </w:r>
      <w:r w:rsidRPr="006060AD">
        <w:rPr>
          <w:bCs/>
          <w:sz w:val="28"/>
          <w:szCs w:val="28"/>
        </w:rPr>
        <w:t>ний принимают решение о рекомендации его к принятию либо отклонению;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выполняют поручения председателя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принимают участие в подготовке материалов к заседаниям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участвуют в заседаниях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омиссии, а в случае невозможности присутствия на заседании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заблаговременно представляют секретарю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свое мнение по рассматриваемым вопросам в письменной форме, которое оглашается на заседании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и приобщается к решению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выражают свое особое мнение в письменной форме в случае несогласия с принятым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омиссией решением;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принимают меры, необходимые для выполнения решений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омиссии.</w:t>
      </w:r>
    </w:p>
    <w:p w:rsidR="00E42084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2.6.Секретарь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омиссии: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и получае</w:t>
      </w:r>
      <w:r w:rsidRPr="006060AD">
        <w:rPr>
          <w:sz w:val="28"/>
          <w:szCs w:val="28"/>
        </w:rPr>
        <w:t xml:space="preserve">т в установленном порядке от организаций, должностных лиц и граждан необходимые для осуществления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 материалы, документы и информацию;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организует проведение заседаний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и лиц, привлеченных к участию в работе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омиссии, о повестке заседания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омиссии, дате, месте и времени его проведения;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ведет делопроизводство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омиссии.</w:t>
      </w:r>
    </w:p>
    <w:p w:rsidR="00E42084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60AD">
        <w:rPr>
          <w:sz w:val="28"/>
          <w:szCs w:val="28"/>
        </w:rPr>
        <w:t xml:space="preserve">2.7. В случае отсутствия секретаря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его полномочия выполняет другой член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по решению председателя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омиссии.</w:t>
      </w:r>
    </w:p>
    <w:p w:rsidR="00E42084" w:rsidRPr="006060AD" w:rsidRDefault="00E42084" w:rsidP="00E42084">
      <w:pPr>
        <w:ind w:firstLine="709"/>
        <w:contextualSpacing/>
        <w:jc w:val="both"/>
        <w:rPr>
          <w:sz w:val="28"/>
          <w:szCs w:val="28"/>
        </w:rPr>
      </w:pPr>
    </w:p>
    <w:p w:rsidR="00E42084" w:rsidRPr="006060AD" w:rsidRDefault="00E42084" w:rsidP="00E4208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060AD">
        <w:rPr>
          <w:bCs/>
          <w:sz w:val="28"/>
          <w:szCs w:val="28"/>
          <w:lang w:val="en-US"/>
        </w:rPr>
        <w:t>I</w:t>
      </w:r>
      <w:r w:rsidRPr="006060AD">
        <w:rPr>
          <w:bCs/>
          <w:sz w:val="28"/>
          <w:szCs w:val="28"/>
        </w:rPr>
        <w:t>II. Организация и порядок работы общественной комиссии.</w:t>
      </w:r>
    </w:p>
    <w:p w:rsidR="00E42084" w:rsidRPr="006060AD" w:rsidRDefault="00E42084" w:rsidP="00E42084">
      <w:pPr>
        <w:tabs>
          <w:tab w:val="left" w:pos="993"/>
        </w:tabs>
        <w:ind w:hanging="294"/>
        <w:contextualSpacing/>
        <w:jc w:val="both"/>
        <w:rPr>
          <w:sz w:val="28"/>
          <w:szCs w:val="28"/>
        </w:rPr>
      </w:pPr>
    </w:p>
    <w:p w:rsidR="00E42084" w:rsidRPr="006060AD" w:rsidRDefault="00E42084" w:rsidP="00E42084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060AD">
        <w:rPr>
          <w:sz w:val="28"/>
          <w:szCs w:val="28"/>
        </w:rPr>
        <w:t xml:space="preserve">Формами работы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 являются:</w:t>
      </w:r>
    </w:p>
    <w:p w:rsidR="00E42084" w:rsidRPr="006060AD" w:rsidRDefault="00E42084" w:rsidP="00E42084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обследования</w:t>
      </w:r>
      <w:r w:rsidRPr="006060AD">
        <w:rPr>
          <w:sz w:val="28"/>
          <w:szCs w:val="28"/>
        </w:rPr>
        <w:t xml:space="preserve"> по мере необходимости дворовых территорий, общественных территорий, подлежащих благоустройству в 2018-2022 годы;</w:t>
      </w:r>
    </w:p>
    <w:p w:rsidR="00E42084" w:rsidRDefault="00E42084" w:rsidP="00E42084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заседаний</w:t>
      </w:r>
      <w:r w:rsidRPr="006060A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омиссии.</w:t>
      </w:r>
    </w:p>
    <w:p w:rsidR="00E42084" w:rsidRPr="006060AD" w:rsidRDefault="00E42084" w:rsidP="00E42084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E42084" w:rsidRDefault="00E42084" w:rsidP="00E4208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Pr="006060AD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является правомочным, если на нем присутствуют не менее половины от общего числа членов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омиссии.</w:t>
      </w:r>
    </w:p>
    <w:p w:rsidR="00E42084" w:rsidRPr="006060AD" w:rsidRDefault="00E42084" w:rsidP="00E4208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E42084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060AD">
        <w:rPr>
          <w:sz w:val="28"/>
          <w:szCs w:val="28"/>
        </w:rPr>
        <w:t xml:space="preserve"> Решения комиссии принимаются простым большинством голосов от числа присутствующих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омиссии. При равенстве голосов членов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</w:t>
      </w:r>
      <w:r>
        <w:rPr>
          <w:sz w:val="28"/>
          <w:szCs w:val="28"/>
        </w:rPr>
        <w:t>,</w:t>
      </w:r>
      <w:r w:rsidRPr="006060AD">
        <w:rPr>
          <w:sz w:val="28"/>
          <w:szCs w:val="28"/>
        </w:rPr>
        <w:t xml:space="preserve"> решающим является голос председателя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омиссии. В случае несогласия с принятым решением члены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 xml:space="preserve">омиссии вправе выразить свое особое мнение в письменной форме и приложить его к решению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омиссии.</w:t>
      </w:r>
    </w:p>
    <w:p w:rsidR="00E42084" w:rsidRPr="006060AD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E42084" w:rsidRDefault="00E42084" w:rsidP="00E4208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6060AD">
        <w:rPr>
          <w:sz w:val="28"/>
          <w:szCs w:val="28"/>
        </w:rPr>
        <w:t xml:space="preserve">По результатам проведения заседания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 в течение пяти рабочих дней оформляется протокол</w:t>
      </w:r>
      <w:r>
        <w:rPr>
          <w:sz w:val="28"/>
          <w:szCs w:val="28"/>
        </w:rPr>
        <w:t xml:space="preserve"> согласно приложению</w:t>
      </w:r>
      <w:r w:rsidRPr="006060AD">
        <w:rPr>
          <w:sz w:val="28"/>
          <w:szCs w:val="28"/>
        </w:rPr>
        <w:t xml:space="preserve">. Протокол подписывается всеми членами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омиссии</w:t>
      </w:r>
      <w:r>
        <w:rPr>
          <w:sz w:val="28"/>
          <w:szCs w:val="28"/>
        </w:rPr>
        <w:t>, присутствующими на заседании.</w:t>
      </w:r>
    </w:p>
    <w:p w:rsidR="00E42084" w:rsidRPr="006060AD" w:rsidRDefault="00E42084" w:rsidP="00E4208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E42084" w:rsidRPr="00896C26" w:rsidRDefault="00E42084" w:rsidP="00E4208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По окончании</w:t>
      </w:r>
      <w:r w:rsidRPr="006060AD">
        <w:rPr>
          <w:sz w:val="28"/>
          <w:szCs w:val="28"/>
        </w:rPr>
        <w:t xml:space="preserve"> принятия представленных для рассмотрения и оценки предложений от участников общественного обсуждения проекта программы </w:t>
      </w:r>
      <w:r>
        <w:rPr>
          <w:sz w:val="28"/>
          <w:szCs w:val="28"/>
        </w:rPr>
        <w:t>К</w:t>
      </w:r>
      <w:r w:rsidRPr="006060AD">
        <w:rPr>
          <w:sz w:val="28"/>
          <w:szCs w:val="28"/>
        </w:rPr>
        <w:t>омиссия оформляет протокол по результатам общественного обсуж</w:t>
      </w:r>
      <w:r>
        <w:rPr>
          <w:sz w:val="28"/>
          <w:szCs w:val="28"/>
        </w:rPr>
        <w:t>дения, том числе по дополнению А</w:t>
      </w:r>
      <w:r w:rsidRPr="006060AD">
        <w:rPr>
          <w:sz w:val="28"/>
          <w:szCs w:val="28"/>
        </w:rPr>
        <w:t>дресного</w:t>
      </w:r>
      <w:r>
        <w:rPr>
          <w:sz w:val="28"/>
          <w:szCs w:val="28"/>
        </w:rPr>
        <w:t xml:space="preserve"> перечня дворовых территорий и А</w:t>
      </w:r>
      <w:r w:rsidRPr="006060AD">
        <w:rPr>
          <w:sz w:val="28"/>
          <w:szCs w:val="28"/>
        </w:rPr>
        <w:t>дресного перечня наиболее посещаем</w:t>
      </w:r>
      <w:r>
        <w:rPr>
          <w:sz w:val="28"/>
          <w:szCs w:val="28"/>
        </w:rPr>
        <w:t>ых</w:t>
      </w:r>
      <w:r w:rsidRPr="006060A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Pr="006060AD">
        <w:rPr>
          <w:sz w:val="28"/>
          <w:szCs w:val="28"/>
        </w:rPr>
        <w:t xml:space="preserve"> общего пользования </w:t>
      </w:r>
      <w:r>
        <w:rPr>
          <w:rStyle w:val="normaltextrun"/>
          <w:sz w:val="28"/>
          <w:szCs w:val="28"/>
        </w:rPr>
        <w:t xml:space="preserve">Новоалександровского </w:t>
      </w:r>
      <w:r>
        <w:rPr>
          <w:sz w:val="28"/>
          <w:szCs w:val="28"/>
        </w:rPr>
        <w:t>городского округа Ставропольского края, кото</w:t>
      </w:r>
      <w:r w:rsidRPr="00896C26">
        <w:rPr>
          <w:sz w:val="28"/>
          <w:szCs w:val="28"/>
        </w:rPr>
        <w:t xml:space="preserve">рые предлагается благоустроить. Протокол о результатах общественного обсуждения подлежит размещению в информационно-телекоммуникационной сети Интернет на официальном сайте органов местного самоуправления Новоалександровского муниципального района Ставропольского края </w:t>
      </w:r>
      <w:hyperlink r:id="rId10" w:history="1">
        <w:r w:rsidRPr="00896C26">
          <w:rPr>
            <w:rStyle w:val="af"/>
            <w:sz w:val="28"/>
            <w:szCs w:val="28"/>
            <w:lang w:val="en-US"/>
          </w:rPr>
          <w:t>www</w:t>
        </w:r>
        <w:r w:rsidRPr="00896C26">
          <w:rPr>
            <w:rStyle w:val="af"/>
            <w:sz w:val="28"/>
            <w:szCs w:val="28"/>
          </w:rPr>
          <w:t>.</w:t>
        </w:r>
        <w:proofErr w:type="spellStart"/>
        <w:r w:rsidRPr="00896C26">
          <w:rPr>
            <w:rStyle w:val="af"/>
            <w:sz w:val="28"/>
            <w:szCs w:val="28"/>
            <w:lang w:val="en-US"/>
          </w:rPr>
          <w:t>newalexandrovsk</w:t>
        </w:r>
        <w:proofErr w:type="spellEnd"/>
        <w:r w:rsidRPr="00896C26">
          <w:rPr>
            <w:rStyle w:val="af"/>
            <w:sz w:val="28"/>
            <w:szCs w:val="28"/>
          </w:rPr>
          <w:t>.</w:t>
        </w:r>
        <w:proofErr w:type="spellStart"/>
        <w:r w:rsidRPr="00896C26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896C26">
        <w:rPr>
          <w:rStyle w:val="af"/>
          <w:sz w:val="28"/>
          <w:szCs w:val="28"/>
        </w:rPr>
        <w:t>.</w:t>
      </w:r>
      <w:r w:rsidRPr="00896C26">
        <w:rPr>
          <w:sz w:val="28"/>
          <w:szCs w:val="28"/>
        </w:rPr>
        <w:t xml:space="preserve"> в срок не позднее 5 рабочих дней после его подписания</w:t>
      </w:r>
      <w:r w:rsidRPr="00896C26">
        <w:rPr>
          <w:rStyle w:val="normaltextrun"/>
          <w:sz w:val="28"/>
          <w:szCs w:val="28"/>
        </w:rPr>
        <w:t>.</w:t>
      </w:r>
    </w:p>
    <w:p w:rsidR="00E42084" w:rsidRDefault="00E42084" w:rsidP="00E42084">
      <w:pPr>
        <w:ind w:right="-2"/>
        <w:rPr>
          <w:sz w:val="28"/>
          <w:szCs w:val="28"/>
        </w:rPr>
      </w:pPr>
    </w:p>
    <w:p w:rsidR="00E42084" w:rsidRDefault="00E42084" w:rsidP="00E42084">
      <w:pPr>
        <w:ind w:right="-2"/>
        <w:rPr>
          <w:sz w:val="28"/>
          <w:szCs w:val="28"/>
        </w:rPr>
      </w:pPr>
    </w:p>
    <w:p w:rsidR="00E42084" w:rsidRDefault="00E42084" w:rsidP="00E42084">
      <w:pPr>
        <w:ind w:right="-2"/>
        <w:rPr>
          <w:sz w:val="28"/>
          <w:szCs w:val="28"/>
        </w:rPr>
      </w:pPr>
    </w:p>
    <w:p w:rsidR="00E42084" w:rsidRDefault="00E42084" w:rsidP="00E4208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42084" w:rsidRDefault="00E42084" w:rsidP="00E4208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42084" w:rsidRDefault="00E42084" w:rsidP="00E4208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E42084" w:rsidRDefault="00E42084" w:rsidP="00E4208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E42084" w:rsidRPr="009F321F" w:rsidRDefault="00E42084" w:rsidP="00E4208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Приложение</w:t>
      </w:r>
    </w:p>
    <w:p w:rsidR="00E42084" w:rsidRDefault="00E42084" w:rsidP="00E42084">
      <w:pPr>
        <w:ind w:left="3969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 положению о комиссии </w:t>
      </w:r>
      <w:r w:rsidRPr="0058289C">
        <w:rPr>
          <w:sz w:val="28"/>
          <w:szCs w:val="28"/>
        </w:rPr>
        <w:t>для организации общественного обсуждения,</w:t>
      </w:r>
      <w:r>
        <w:rPr>
          <w:sz w:val="28"/>
          <w:szCs w:val="28"/>
        </w:rPr>
        <w:t xml:space="preserve"> </w:t>
      </w:r>
      <w:r w:rsidRPr="0058289C">
        <w:rPr>
          <w:sz w:val="28"/>
          <w:szCs w:val="28"/>
        </w:rPr>
        <w:t>проведения оценки предложений заинтересованных лиц о включении в муниципальную программу «Формирование современной городской среды на территории Новоалександровского городского округа» на 2018-2022 годы</w:t>
      </w:r>
    </w:p>
    <w:p w:rsidR="00E42084" w:rsidRDefault="00E42084" w:rsidP="00E42084">
      <w:pPr>
        <w:pStyle w:val="paragraph"/>
        <w:spacing w:before="0" w:beforeAutospacing="0" w:after="0" w:afterAutospacing="0"/>
        <w:ind w:left="4536"/>
        <w:jc w:val="right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5B6A08">
        <w:rPr>
          <w:rStyle w:val="normaltextrun"/>
          <w:sz w:val="28"/>
          <w:szCs w:val="28"/>
        </w:rPr>
        <w:t>Протокол № ___</w:t>
      </w:r>
    </w:p>
    <w:p w:rsidR="00E42084" w:rsidRPr="005B6A08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E42084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B6A08">
        <w:rPr>
          <w:rStyle w:val="normaltextrun"/>
          <w:sz w:val="28"/>
          <w:szCs w:val="28"/>
        </w:rPr>
        <w:t xml:space="preserve">по итогам общественного обсуждения </w:t>
      </w:r>
      <w:r>
        <w:rPr>
          <w:rStyle w:val="normaltextrun"/>
          <w:sz w:val="28"/>
          <w:szCs w:val="28"/>
        </w:rPr>
        <w:t xml:space="preserve">проведения оценки предложений о включении в муниципальную программу </w:t>
      </w:r>
      <w:r>
        <w:rPr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</w:t>
      </w:r>
    </w:p>
    <w:p w:rsidR="00E42084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на 2018-2022 годы</w:t>
      </w:r>
    </w:p>
    <w:p w:rsidR="00E42084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E42084" w:rsidRPr="005B6A08" w:rsidRDefault="00E42084" w:rsidP="00E42084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sz w:val="20"/>
          <w:szCs w:val="20"/>
        </w:rPr>
      </w:pPr>
      <w:r>
        <w:rPr>
          <w:rStyle w:val="normaltextrun"/>
          <w:sz w:val="28"/>
          <w:szCs w:val="28"/>
        </w:rPr>
        <w:t xml:space="preserve">г. Новоалександровск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 w:rsidRPr="005B6A08">
        <w:rPr>
          <w:rStyle w:val="normaltextrun"/>
          <w:i/>
          <w:sz w:val="20"/>
          <w:szCs w:val="20"/>
        </w:rPr>
        <w:t>(дата)</w:t>
      </w:r>
    </w:p>
    <w:p w:rsidR="00E42084" w:rsidRDefault="00E42084" w:rsidP="00E42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2084" w:rsidTr="0012450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084" w:rsidRPr="0095196F" w:rsidRDefault="00E42084" w:rsidP="009519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Администрацией Новоалександровского</w:t>
            </w:r>
            <w:r w:rsidRPr="004E26F1">
              <w:rPr>
                <w:rStyle w:val="normaltextrun"/>
                <w:sz w:val="28"/>
                <w:szCs w:val="28"/>
              </w:rPr>
              <w:t xml:space="preserve"> </w:t>
            </w:r>
            <w:r w:rsidR="0095196F">
              <w:rPr>
                <w:rStyle w:val="normaltextrun"/>
                <w:sz w:val="28"/>
                <w:szCs w:val="28"/>
              </w:rPr>
              <w:t>городского округа</w:t>
            </w:r>
          </w:p>
        </w:tc>
      </w:tr>
    </w:tbl>
    <w:p w:rsidR="00E42084" w:rsidRPr="005B6A08" w:rsidRDefault="00E42084" w:rsidP="00E42084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i/>
          <w:sz w:val="20"/>
          <w:szCs w:val="20"/>
        </w:rPr>
      </w:pPr>
      <w:r w:rsidRPr="005B6A08">
        <w:rPr>
          <w:rStyle w:val="normaltextrun"/>
          <w:i/>
          <w:sz w:val="20"/>
          <w:szCs w:val="20"/>
        </w:rPr>
        <w:t>(наименование ответственного исполнителя муниципальной программы)</w:t>
      </w:r>
    </w:p>
    <w:p w:rsidR="00E42084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Ставропольского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2084" w:rsidTr="00124506">
        <w:trPr>
          <w:trHeight w:val="90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084" w:rsidRPr="004E26F1" w:rsidRDefault="00E42084" w:rsidP="001245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E42084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организовано и проведено общественное обсуждение проекта 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E42084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42084" w:rsidRPr="000C30ED" w:rsidRDefault="00E42084" w:rsidP="00E4208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муниципальной программы </w:t>
      </w:r>
      <w:r>
        <w:rPr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на 2018-2022 годы </w:t>
      </w:r>
      <w:r>
        <w:rPr>
          <w:rStyle w:val="normaltextrun"/>
          <w:sz w:val="28"/>
          <w:szCs w:val="28"/>
        </w:rPr>
        <w:t>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E42084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E42084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E42084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ab/>
        <w:t>Результаты рассмотрения замечаний и предложений:</w:t>
      </w:r>
    </w:p>
    <w:p w:rsidR="00E42084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</w:p>
    <w:p w:rsidR="00E42084" w:rsidRPr="000C30ED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0C30ED">
        <w:rPr>
          <w:rStyle w:val="normaltextrun"/>
          <w:sz w:val="28"/>
          <w:szCs w:val="28"/>
        </w:rPr>
        <w:t>2.</w:t>
      </w:r>
    </w:p>
    <w:p w:rsidR="00E42084" w:rsidRPr="000C30ED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0C30ED">
        <w:rPr>
          <w:rStyle w:val="normaltextrun"/>
          <w:sz w:val="28"/>
          <w:szCs w:val="28"/>
        </w:rPr>
        <w:t>либо</w:t>
      </w:r>
    </w:p>
    <w:p w:rsidR="00E42084" w:rsidRPr="000C30ED" w:rsidRDefault="00E42084" w:rsidP="00E420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ED">
        <w:rPr>
          <w:rStyle w:val="normaltextrun"/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муниципальной программы </w:t>
      </w:r>
      <w:r w:rsidRPr="000C30E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E42084" w:rsidRPr="000C30ED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C30ED">
        <w:rPr>
          <w:rStyle w:val="normaltextrun"/>
          <w:sz w:val="28"/>
          <w:szCs w:val="28"/>
        </w:rPr>
        <w:t xml:space="preserve">замечаний и предложений в </w:t>
      </w:r>
      <w:r w:rsidRPr="000C30ED">
        <w:rPr>
          <w:rStyle w:val="normaltextrun"/>
          <w:sz w:val="28"/>
          <w:szCs w:val="28"/>
          <w:u w:val="single"/>
        </w:rPr>
        <w:t>администрацию Новоалександровского городского округа Ставропольского края</w:t>
      </w:r>
      <w:r>
        <w:rPr>
          <w:rStyle w:val="normaltextrun"/>
          <w:sz w:val="28"/>
          <w:szCs w:val="28"/>
        </w:rPr>
        <w:t xml:space="preserve"> </w:t>
      </w:r>
    </w:p>
    <w:p w:rsidR="00E42084" w:rsidRPr="000C30ED" w:rsidRDefault="00E42084" w:rsidP="00E420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sz w:val="20"/>
          <w:szCs w:val="20"/>
        </w:rPr>
      </w:pPr>
      <w:r w:rsidRPr="000C30ED">
        <w:rPr>
          <w:rStyle w:val="normaltextrun"/>
          <w:i/>
          <w:sz w:val="20"/>
          <w:szCs w:val="20"/>
        </w:rPr>
        <w:t>(наименование ответственного исполнителя муниципальной программы)</w:t>
      </w:r>
    </w:p>
    <w:p w:rsidR="00E42084" w:rsidRPr="000C30ED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0C30ED">
        <w:rPr>
          <w:rStyle w:val="normaltextrun"/>
          <w:sz w:val="28"/>
          <w:szCs w:val="28"/>
        </w:rPr>
        <w:t>не поступало.</w:t>
      </w:r>
    </w:p>
    <w:p w:rsidR="00E42084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42084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42084" w:rsidRPr="00F213DC" w:rsidRDefault="00E42084" w:rsidP="00E42084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0"/>
          <w:szCs w:val="20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 xml:space="preserve">                                                                     </w:t>
      </w:r>
      <w:r>
        <w:rPr>
          <w:rStyle w:val="normaltextrun"/>
          <w:sz w:val="28"/>
          <w:szCs w:val="28"/>
        </w:rPr>
        <w:t>____________________</w:t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>
        <w:rPr>
          <w:rStyle w:val="normaltextrun"/>
          <w:i/>
          <w:sz w:val="20"/>
          <w:szCs w:val="20"/>
        </w:rPr>
        <w:tab/>
      </w:r>
      <w:r w:rsidRPr="00F213DC">
        <w:rPr>
          <w:rStyle w:val="normaltextrun"/>
          <w:i/>
          <w:sz w:val="20"/>
          <w:szCs w:val="20"/>
        </w:rPr>
        <w:t>(подпись)</w:t>
      </w:r>
      <w:r w:rsidRPr="00F213DC">
        <w:rPr>
          <w:rStyle w:val="eop"/>
          <w:i/>
          <w:sz w:val="20"/>
          <w:szCs w:val="20"/>
        </w:rPr>
        <w:t> </w:t>
      </w:r>
    </w:p>
    <w:p w:rsidR="00E42084" w:rsidRDefault="00E42084" w:rsidP="006D7056">
      <w:pPr>
        <w:spacing w:line="168" w:lineRule="auto"/>
        <w:jc w:val="both"/>
        <w:rPr>
          <w:color w:val="000000"/>
          <w:sz w:val="28"/>
        </w:rPr>
      </w:pPr>
    </w:p>
    <w:p w:rsidR="00E42084" w:rsidRPr="0058289C" w:rsidRDefault="00E42084" w:rsidP="00E42084">
      <w:pPr>
        <w:pStyle w:val="paragraph"/>
        <w:spacing w:before="0" w:beforeAutospacing="0" w:after="0" w:afterAutospacing="0"/>
        <w:ind w:left="4536"/>
        <w:textAlignment w:val="baseline"/>
        <w:rPr>
          <w:rStyle w:val="normaltextrun"/>
          <w:bCs/>
          <w:sz w:val="28"/>
          <w:szCs w:val="28"/>
        </w:rPr>
      </w:pPr>
      <w:r w:rsidRPr="0058289C">
        <w:rPr>
          <w:rStyle w:val="normaltextrun"/>
          <w:bCs/>
          <w:sz w:val="28"/>
          <w:szCs w:val="28"/>
        </w:rPr>
        <w:t>УТВЕРЖДЕН</w:t>
      </w:r>
    </w:p>
    <w:p w:rsidR="00E42084" w:rsidRPr="0058289C" w:rsidRDefault="00E42084" w:rsidP="00E42084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  <w:r w:rsidRPr="0058289C">
        <w:rPr>
          <w:rStyle w:val="normaltextrun"/>
          <w:bCs/>
          <w:sz w:val="28"/>
          <w:szCs w:val="28"/>
        </w:rPr>
        <w:t>постановлением администрации</w:t>
      </w:r>
    </w:p>
    <w:p w:rsidR="00E42084" w:rsidRPr="0058289C" w:rsidRDefault="00E42084" w:rsidP="00E42084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  <w:r w:rsidRPr="0058289C">
        <w:rPr>
          <w:rStyle w:val="normaltextrun"/>
          <w:bCs/>
          <w:sz w:val="28"/>
          <w:szCs w:val="28"/>
        </w:rPr>
        <w:t>Новоалександровского муниципального</w:t>
      </w:r>
    </w:p>
    <w:p w:rsidR="00FD6F11" w:rsidRDefault="00E42084" w:rsidP="00FD6F11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  <w:r w:rsidRPr="0058289C">
        <w:rPr>
          <w:rStyle w:val="normaltextrun"/>
          <w:bCs/>
          <w:sz w:val="28"/>
          <w:szCs w:val="28"/>
        </w:rPr>
        <w:t>района Ставропольского края</w:t>
      </w:r>
    </w:p>
    <w:p w:rsidR="00FD6F11" w:rsidRDefault="0095196F" w:rsidP="00FD6F11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от 1</w:t>
      </w:r>
      <w:bookmarkStart w:id="0" w:name="_GoBack"/>
      <w:bookmarkEnd w:id="0"/>
      <w:r w:rsidR="00FD6F11">
        <w:rPr>
          <w:rStyle w:val="normaltextrun"/>
          <w:bCs/>
          <w:sz w:val="28"/>
          <w:szCs w:val="28"/>
        </w:rPr>
        <w:t>9.12.2017 года №</w:t>
      </w:r>
      <w:r>
        <w:rPr>
          <w:rStyle w:val="normaltextrun"/>
          <w:bCs/>
          <w:sz w:val="28"/>
          <w:szCs w:val="28"/>
        </w:rPr>
        <w:t>216.1</w:t>
      </w:r>
    </w:p>
    <w:p w:rsidR="00E42084" w:rsidRPr="0058289C" w:rsidRDefault="00E42084" w:rsidP="00E420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E42084" w:rsidRPr="0058289C" w:rsidRDefault="00E42084" w:rsidP="00E42084">
      <w:pPr>
        <w:jc w:val="center"/>
        <w:rPr>
          <w:sz w:val="28"/>
          <w:szCs w:val="28"/>
        </w:rPr>
      </w:pPr>
    </w:p>
    <w:p w:rsidR="00E42084" w:rsidRPr="0058289C" w:rsidRDefault="00E42084" w:rsidP="00E42084">
      <w:pPr>
        <w:jc w:val="center"/>
        <w:rPr>
          <w:sz w:val="28"/>
          <w:szCs w:val="28"/>
        </w:rPr>
      </w:pPr>
      <w:r w:rsidRPr="0058289C">
        <w:rPr>
          <w:sz w:val="28"/>
          <w:szCs w:val="28"/>
        </w:rPr>
        <w:t xml:space="preserve">СОСТАВ </w:t>
      </w:r>
    </w:p>
    <w:p w:rsidR="00E42084" w:rsidRPr="0058289C" w:rsidRDefault="00E42084" w:rsidP="00E42084">
      <w:pPr>
        <w:jc w:val="center"/>
        <w:rPr>
          <w:sz w:val="28"/>
          <w:szCs w:val="28"/>
        </w:rPr>
      </w:pPr>
      <w:r w:rsidRPr="0058289C">
        <w:rPr>
          <w:sz w:val="28"/>
          <w:szCs w:val="28"/>
        </w:rPr>
        <w:t>комиссии для организации общественного обсуждения,</w:t>
      </w:r>
    </w:p>
    <w:p w:rsidR="00E42084" w:rsidRPr="0058289C" w:rsidRDefault="00E42084" w:rsidP="00E42084">
      <w:pPr>
        <w:jc w:val="center"/>
        <w:rPr>
          <w:sz w:val="28"/>
          <w:szCs w:val="28"/>
        </w:rPr>
      </w:pPr>
      <w:r w:rsidRPr="0058289C">
        <w:rPr>
          <w:sz w:val="28"/>
          <w:szCs w:val="28"/>
        </w:rPr>
        <w:t xml:space="preserve">проведения оценки предложений заинтересованных лиц о включении </w:t>
      </w:r>
    </w:p>
    <w:p w:rsidR="00E42084" w:rsidRPr="0058289C" w:rsidRDefault="00E42084" w:rsidP="00E42084">
      <w:pPr>
        <w:jc w:val="both"/>
        <w:rPr>
          <w:sz w:val="28"/>
          <w:szCs w:val="28"/>
        </w:rPr>
      </w:pPr>
      <w:r w:rsidRPr="0058289C">
        <w:rPr>
          <w:sz w:val="28"/>
          <w:szCs w:val="28"/>
        </w:rPr>
        <w:t>в муниципальную программу «Формирование современной городской среды на территории Новоалександровского городского округа» на 2018-2022 годы</w:t>
      </w:r>
    </w:p>
    <w:p w:rsidR="00E42084" w:rsidRPr="0058289C" w:rsidRDefault="00E42084" w:rsidP="00E4208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0"/>
      </w:tblGrid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 xml:space="preserve">Волочек </w:t>
            </w:r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заместитель главы администрации Новоалександровского городского округа Ставропольского края,</w:t>
            </w:r>
            <w:r w:rsidRPr="0058289C">
              <w:rPr>
                <w:b/>
                <w:sz w:val="28"/>
                <w:szCs w:val="28"/>
              </w:rPr>
              <w:t xml:space="preserve"> </w:t>
            </w:r>
            <w:r w:rsidRPr="0058289C">
              <w:rPr>
                <w:sz w:val="28"/>
                <w:szCs w:val="28"/>
              </w:rPr>
              <w:t>председатель комиссии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 xml:space="preserve">Щепин </w:t>
            </w:r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начальник отдела муниципального хозяйства администрации Новоалександровского муниципального района Ставропольского края,</w:t>
            </w:r>
            <w:r w:rsidRPr="0058289C">
              <w:rPr>
                <w:b/>
                <w:sz w:val="28"/>
                <w:szCs w:val="28"/>
              </w:rPr>
              <w:t xml:space="preserve"> </w:t>
            </w:r>
            <w:r w:rsidRPr="0058289C">
              <w:rPr>
                <w:sz w:val="28"/>
                <w:szCs w:val="28"/>
              </w:rPr>
              <w:t>заместитель председателя комиссии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 xml:space="preserve">Лазарева </w:t>
            </w:r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Алена Сергеевна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заместитель начальника отдела муниципального хозяйства администрации Новоалександровского муниципального района Ставропольского края, секретарь комиссии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9287" w:type="dxa"/>
            <w:gridSpan w:val="2"/>
            <w:shd w:val="clear" w:color="auto" w:fill="auto"/>
          </w:tcPr>
          <w:p w:rsidR="00E42084" w:rsidRPr="0058289C" w:rsidRDefault="00E42084" w:rsidP="00124506">
            <w:pPr>
              <w:ind w:firstLine="851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Члены комиссии:</w:t>
            </w:r>
          </w:p>
          <w:p w:rsidR="00E42084" w:rsidRPr="0058289C" w:rsidRDefault="00E42084" w:rsidP="00124506">
            <w:pPr>
              <w:jc w:val="center"/>
              <w:rPr>
                <w:sz w:val="28"/>
                <w:szCs w:val="28"/>
              </w:rPr>
            </w:pPr>
          </w:p>
        </w:tc>
      </w:tr>
      <w:tr w:rsidR="00E42084" w:rsidRPr="0058289C" w:rsidTr="00124506">
        <w:trPr>
          <w:trHeight w:val="846"/>
        </w:trPr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proofErr w:type="spellStart"/>
            <w:r w:rsidRPr="0058289C">
              <w:rPr>
                <w:sz w:val="28"/>
                <w:szCs w:val="28"/>
              </w:rPr>
              <w:t>Беломестн</w:t>
            </w:r>
            <w:r>
              <w:rPr>
                <w:sz w:val="28"/>
                <w:szCs w:val="28"/>
              </w:rPr>
              <w:t>ов</w:t>
            </w:r>
            <w:proofErr w:type="spellEnd"/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директор общества с ограниченной ответственностью "</w:t>
            </w:r>
            <w:proofErr w:type="spellStart"/>
            <w:r w:rsidRPr="0058289C">
              <w:rPr>
                <w:sz w:val="28"/>
                <w:szCs w:val="28"/>
              </w:rPr>
              <w:t>Агромонтаж</w:t>
            </w:r>
            <w:proofErr w:type="spellEnd"/>
            <w:r w:rsidRPr="0058289C">
              <w:rPr>
                <w:sz w:val="28"/>
                <w:szCs w:val="28"/>
              </w:rPr>
              <w:t>", депутат Совета депутатов Новоалександровского городского округа Ставропольского края (по согласованию)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 xml:space="preserve">Колтунов </w:t>
            </w:r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Эдуард Александрович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главный специалист - главный архитектор отдела муниципального хозяйства администрации Новоалександровского муниципального района Ставропольского края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Default="00E42084" w:rsidP="001245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289C">
              <w:rPr>
                <w:sz w:val="28"/>
                <w:szCs w:val="28"/>
              </w:rPr>
              <w:t xml:space="preserve"> </w:t>
            </w:r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Неля Николаевна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8289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8289C">
              <w:rPr>
                <w:sz w:val="28"/>
                <w:szCs w:val="28"/>
              </w:rPr>
              <w:t xml:space="preserve"> отдела (управления) труда и социальной защиты населения администрации Новоалександровского муниципального района Ставропольского края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proofErr w:type="spellStart"/>
            <w:r w:rsidRPr="0058289C">
              <w:rPr>
                <w:sz w:val="28"/>
                <w:szCs w:val="28"/>
              </w:rPr>
              <w:t>Крицин</w:t>
            </w:r>
            <w:proofErr w:type="spellEnd"/>
            <w:r w:rsidRPr="0058289C">
              <w:rPr>
                <w:sz w:val="28"/>
                <w:szCs w:val="28"/>
              </w:rPr>
              <w:t xml:space="preserve"> </w:t>
            </w:r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Геннадий Федорович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директор общества с ограниченной ответственностью "УК ЛУЧ" (по согласованию)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proofErr w:type="spellStart"/>
            <w:r w:rsidRPr="0058289C">
              <w:rPr>
                <w:sz w:val="28"/>
                <w:szCs w:val="28"/>
              </w:rPr>
              <w:t>Демуржанц</w:t>
            </w:r>
            <w:proofErr w:type="spellEnd"/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 xml:space="preserve">Эдуард </w:t>
            </w:r>
            <w:proofErr w:type="spellStart"/>
            <w:r w:rsidRPr="0058289C">
              <w:rPr>
                <w:sz w:val="28"/>
                <w:szCs w:val="28"/>
              </w:rPr>
              <w:t>Шаваршович</w:t>
            </w:r>
            <w:proofErr w:type="spellEnd"/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директор общества с ограниченной ответственностью «Жилищное хозяйство» (по согласованию)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Хлюстов</w:t>
            </w:r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директор муниципального унитарного</w:t>
            </w:r>
            <w:r>
              <w:rPr>
                <w:sz w:val="28"/>
                <w:szCs w:val="28"/>
              </w:rPr>
              <w:t xml:space="preserve"> предприятия Но</w:t>
            </w:r>
            <w:r w:rsidRPr="0058289C">
              <w:rPr>
                <w:sz w:val="28"/>
                <w:szCs w:val="28"/>
              </w:rPr>
              <w:t>воалександровское жилищно-коммунально</w:t>
            </w:r>
            <w:r>
              <w:rPr>
                <w:sz w:val="28"/>
                <w:szCs w:val="28"/>
              </w:rPr>
              <w:t>е</w:t>
            </w:r>
            <w:r w:rsidRPr="0058289C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о</w:t>
            </w:r>
            <w:r w:rsidRPr="0058289C">
              <w:rPr>
                <w:sz w:val="28"/>
                <w:szCs w:val="28"/>
              </w:rPr>
              <w:t>(по согласованию)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 xml:space="preserve">Кобозев </w:t>
            </w:r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Виталий Алексеевич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директор общества с ограниченной ответственностью "УК Комфорт" (по согласованию)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proofErr w:type="spellStart"/>
            <w:r w:rsidRPr="0058289C">
              <w:rPr>
                <w:sz w:val="28"/>
                <w:szCs w:val="28"/>
              </w:rPr>
              <w:t>Трунов</w:t>
            </w:r>
            <w:proofErr w:type="spellEnd"/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начальник муниципального казенного учреждения "Многофункциональный центр" Новоалександровского муниципального района Ставропольского края (по согласованию)</w:t>
            </w:r>
          </w:p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</w:p>
        </w:tc>
      </w:tr>
      <w:tr w:rsidR="00E42084" w:rsidRPr="0058289C" w:rsidTr="00124506">
        <w:tc>
          <w:tcPr>
            <w:tcW w:w="3227" w:type="dxa"/>
            <w:shd w:val="clear" w:color="auto" w:fill="auto"/>
          </w:tcPr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Аникин</w:t>
            </w:r>
          </w:p>
          <w:p w:rsidR="00E42084" w:rsidRPr="0058289C" w:rsidRDefault="00E42084" w:rsidP="00124506">
            <w:pPr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6060" w:type="dxa"/>
            <w:shd w:val="clear" w:color="auto" w:fill="auto"/>
          </w:tcPr>
          <w:p w:rsidR="00E42084" w:rsidRPr="0058289C" w:rsidRDefault="00E42084" w:rsidP="00124506">
            <w:pPr>
              <w:jc w:val="both"/>
              <w:rPr>
                <w:sz w:val="28"/>
                <w:szCs w:val="28"/>
              </w:rPr>
            </w:pPr>
            <w:r w:rsidRPr="0058289C">
              <w:rPr>
                <w:sz w:val="28"/>
                <w:szCs w:val="28"/>
              </w:rPr>
              <w:t xml:space="preserve">директор общества с ограниченной ответственностью «Фирма Луч»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E42084" w:rsidRDefault="00E42084" w:rsidP="00E42084">
      <w:pPr>
        <w:rPr>
          <w:sz w:val="28"/>
          <w:szCs w:val="28"/>
        </w:rPr>
      </w:pPr>
    </w:p>
    <w:p w:rsidR="00E42084" w:rsidRDefault="00E42084" w:rsidP="00E42084">
      <w:pPr>
        <w:rPr>
          <w:sz w:val="28"/>
          <w:szCs w:val="28"/>
        </w:rPr>
      </w:pPr>
    </w:p>
    <w:p w:rsidR="00E42084" w:rsidRDefault="00E42084" w:rsidP="00E42084">
      <w:pPr>
        <w:rPr>
          <w:sz w:val="28"/>
          <w:szCs w:val="28"/>
        </w:rPr>
      </w:pPr>
    </w:p>
    <w:p w:rsidR="00E42084" w:rsidRPr="0058289C" w:rsidRDefault="00E42084" w:rsidP="00E42084">
      <w:pPr>
        <w:rPr>
          <w:sz w:val="28"/>
          <w:szCs w:val="28"/>
        </w:rPr>
      </w:pPr>
      <w:r w:rsidRPr="0058289C">
        <w:rPr>
          <w:sz w:val="28"/>
          <w:szCs w:val="28"/>
        </w:rPr>
        <w:t xml:space="preserve">Заместитель главы администрации </w:t>
      </w:r>
    </w:p>
    <w:p w:rsidR="00E42084" w:rsidRPr="0058289C" w:rsidRDefault="00E42084" w:rsidP="00E42084">
      <w:pPr>
        <w:rPr>
          <w:sz w:val="28"/>
          <w:szCs w:val="28"/>
        </w:rPr>
      </w:pPr>
      <w:r w:rsidRPr="0058289C">
        <w:rPr>
          <w:sz w:val="28"/>
          <w:szCs w:val="28"/>
        </w:rPr>
        <w:t>Новоалександровского городского округа</w:t>
      </w:r>
    </w:p>
    <w:p w:rsidR="00E42084" w:rsidRDefault="00E42084" w:rsidP="00E42084">
      <w:pPr>
        <w:rPr>
          <w:sz w:val="28"/>
          <w:szCs w:val="28"/>
        </w:rPr>
      </w:pPr>
      <w:r w:rsidRPr="0058289C">
        <w:rPr>
          <w:sz w:val="28"/>
          <w:szCs w:val="28"/>
        </w:rPr>
        <w:t>Ставропольского края</w:t>
      </w:r>
      <w:r w:rsidRPr="0058289C">
        <w:rPr>
          <w:sz w:val="28"/>
          <w:szCs w:val="28"/>
        </w:rPr>
        <w:tab/>
      </w:r>
      <w:r w:rsidRPr="0058289C">
        <w:rPr>
          <w:sz w:val="28"/>
          <w:szCs w:val="28"/>
        </w:rPr>
        <w:tab/>
      </w:r>
      <w:r w:rsidRPr="0058289C">
        <w:rPr>
          <w:sz w:val="28"/>
          <w:szCs w:val="28"/>
        </w:rPr>
        <w:tab/>
      </w:r>
      <w:r w:rsidRPr="0058289C">
        <w:rPr>
          <w:sz w:val="28"/>
          <w:szCs w:val="28"/>
        </w:rPr>
        <w:tab/>
      </w:r>
      <w:r w:rsidRPr="0058289C">
        <w:rPr>
          <w:sz w:val="28"/>
          <w:szCs w:val="28"/>
        </w:rPr>
        <w:tab/>
      </w:r>
      <w:r w:rsidRPr="0058289C">
        <w:rPr>
          <w:sz w:val="28"/>
          <w:szCs w:val="28"/>
        </w:rPr>
        <w:tab/>
      </w:r>
      <w:r w:rsidRPr="0058289C">
        <w:rPr>
          <w:sz w:val="28"/>
          <w:szCs w:val="28"/>
        </w:rPr>
        <w:tab/>
        <w:t>С.А. Волочек</w:t>
      </w:r>
    </w:p>
    <w:sectPr w:rsidR="00E42084" w:rsidSect="00E42084">
      <w:headerReference w:type="even" r:id="rId11"/>
      <w:footerReference w:type="first" r:id="rId12"/>
      <w:pgSz w:w="11906" w:h="16838" w:code="9"/>
      <w:pgMar w:top="709" w:right="851" w:bottom="1134" w:left="1701" w:header="119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2E" w:rsidRDefault="00B00D2E">
      <w:r>
        <w:separator/>
      </w:r>
    </w:p>
  </w:endnote>
  <w:endnote w:type="continuationSeparator" w:id="0">
    <w:p w:rsidR="00B00D2E" w:rsidRDefault="00B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5F" w:rsidRPr="00E70B5F" w:rsidRDefault="0058778D">
    <w:pPr>
      <w:pStyle w:val="a7"/>
      <w:rPr>
        <w:sz w:val="12"/>
        <w:szCs w:val="12"/>
      </w:rPr>
    </w:pPr>
    <w:r>
      <w:rPr>
        <w:sz w:val="12"/>
        <w:szCs w:val="12"/>
      </w:rPr>
      <w:t>2</w:t>
    </w:r>
  </w:p>
  <w:p w:rsidR="00E70B5F" w:rsidRDefault="00E70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2E" w:rsidRDefault="00B00D2E">
      <w:r>
        <w:separator/>
      </w:r>
    </w:p>
  </w:footnote>
  <w:footnote w:type="continuationSeparator" w:id="0">
    <w:p w:rsidR="00B00D2E" w:rsidRDefault="00B0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4E" w:rsidRDefault="00F6434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6434E" w:rsidRDefault="00F6434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351A17"/>
    <w:multiLevelType w:val="multilevel"/>
    <w:tmpl w:val="309C2BD2"/>
    <w:lvl w:ilvl="0">
      <w:start w:val="1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2" w15:restartNumberingAfterBreak="0">
    <w:nsid w:val="185B06C5"/>
    <w:multiLevelType w:val="multilevel"/>
    <w:tmpl w:val="B29C8E66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</w:rPr>
    </w:lvl>
  </w:abstractNum>
  <w:abstractNum w:abstractNumId="3" w15:restartNumberingAfterBreak="0">
    <w:nsid w:val="20A879DF"/>
    <w:multiLevelType w:val="hybridMultilevel"/>
    <w:tmpl w:val="83584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AF775F5"/>
    <w:multiLevelType w:val="multilevel"/>
    <w:tmpl w:val="34609C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633485D"/>
    <w:multiLevelType w:val="hybridMultilevel"/>
    <w:tmpl w:val="FDE60284"/>
    <w:lvl w:ilvl="0" w:tplc="6D48C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7625AA"/>
    <w:multiLevelType w:val="hybridMultilevel"/>
    <w:tmpl w:val="00000000"/>
    <w:lvl w:ilvl="0" w:tplc="6D4433C2">
      <w:start w:val="3"/>
      <w:numFmt w:val="decimal"/>
      <w:lvlText w:val="%1."/>
      <w:lvlJc w:val="left"/>
      <w:pPr>
        <w:tabs>
          <w:tab w:val="num" w:pos="435"/>
        </w:tabs>
        <w:spacing w:after="200" w:line="276" w:lineRule="auto"/>
        <w:ind w:left="435" w:hanging="360"/>
      </w:pPr>
      <w:rPr>
        <w:rFonts w:ascii="Calibri" w:hAnsi="Calibr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spacing w:after="200" w:line="276" w:lineRule="auto"/>
        <w:ind w:left="2160" w:hanging="36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spacing w:after="200" w:line="276" w:lineRule="auto"/>
        <w:ind w:left="4320" w:hanging="36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spacing w:after="200" w:line="276" w:lineRule="auto"/>
        <w:ind w:left="6480" w:hanging="360"/>
      </w:pPr>
      <w:rPr>
        <w:rFonts w:ascii="Calibri" w:hAnsi="Calibri"/>
        <w:sz w:val="22"/>
      </w:rPr>
    </w:lvl>
  </w:abstractNum>
  <w:abstractNum w:abstractNumId="7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19268E"/>
    <w:multiLevelType w:val="hybridMultilevel"/>
    <w:tmpl w:val="97C0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20D"/>
    <w:rsid w:val="00001E19"/>
    <w:rsid w:val="000020A3"/>
    <w:rsid w:val="00002F66"/>
    <w:rsid w:val="00003816"/>
    <w:rsid w:val="000043F3"/>
    <w:rsid w:val="00007CC6"/>
    <w:rsid w:val="00013CF2"/>
    <w:rsid w:val="0001798C"/>
    <w:rsid w:val="00017FC0"/>
    <w:rsid w:val="0002333A"/>
    <w:rsid w:val="00032875"/>
    <w:rsid w:val="000337F1"/>
    <w:rsid w:val="0004061B"/>
    <w:rsid w:val="000406D7"/>
    <w:rsid w:val="00040B37"/>
    <w:rsid w:val="00041FA4"/>
    <w:rsid w:val="00044D9B"/>
    <w:rsid w:val="00046217"/>
    <w:rsid w:val="00047689"/>
    <w:rsid w:val="00047D7B"/>
    <w:rsid w:val="00054360"/>
    <w:rsid w:val="00055B81"/>
    <w:rsid w:val="00055D1A"/>
    <w:rsid w:val="00060927"/>
    <w:rsid w:val="00067670"/>
    <w:rsid w:val="0007720A"/>
    <w:rsid w:val="00081E12"/>
    <w:rsid w:val="00087914"/>
    <w:rsid w:val="00091412"/>
    <w:rsid w:val="00092196"/>
    <w:rsid w:val="00092401"/>
    <w:rsid w:val="00095787"/>
    <w:rsid w:val="000968FD"/>
    <w:rsid w:val="000A0509"/>
    <w:rsid w:val="000C1E34"/>
    <w:rsid w:val="000D59CA"/>
    <w:rsid w:val="000E5910"/>
    <w:rsid w:val="000F4A82"/>
    <w:rsid w:val="000F64F1"/>
    <w:rsid w:val="000F6EFF"/>
    <w:rsid w:val="000F75DD"/>
    <w:rsid w:val="00105830"/>
    <w:rsid w:val="00105BF1"/>
    <w:rsid w:val="00116EB4"/>
    <w:rsid w:val="00117B53"/>
    <w:rsid w:val="001208FB"/>
    <w:rsid w:val="0012392D"/>
    <w:rsid w:val="00126B96"/>
    <w:rsid w:val="001311FD"/>
    <w:rsid w:val="00134271"/>
    <w:rsid w:val="00146129"/>
    <w:rsid w:val="00147B05"/>
    <w:rsid w:val="00150189"/>
    <w:rsid w:val="001614B6"/>
    <w:rsid w:val="00166D9A"/>
    <w:rsid w:val="001717B2"/>
    <w:rsid w:val="00171964"/>
    <w:rsid w:val="00176970"/>
    <w:rsid w:val="00177070"/>
    <w:rsid w:val="00182A4A"/>
    <w:rsid w:val="001A09C0"/>
    <w:rsid w:val="001B20BE"/>
    <w:rsid w:val="001B331C"/>
    <w:rsid w:val="001B65EE"/>
    <w:rsid w:val="001C3B3D"/>
    <w:rsid w:val="001C6025"/>
    <w:rsid w:val="001C74CB"/>
    <w:rsid w:val="001D3E4C"/>
    <w:rsid w:val="001D4BDA"/>
    <w:rsid w:val="001D75A1"/>
    <w:rsid w:val="001E05B6"/>
    <w:rsid w:val="001E0CCC"/>
    <w:rsid w:val="001E3B10"/>
    <w:rsid w:val="001E75E3"/>
    <w:rsid w:val="001F4271"/>
    <w:rsid w:val="001F6436"/>
    <w:rsid w:val="00200C9D"/>
    <w:rsid w:val="00202A3F"/>
    <w:rsid w:val="0020638C"/>
    <w:rsid w:val="00206AC4"/>
    <w:rsid w:val="002141BC"/>
    <w:rsid w:val="00217C30"/>
    <w:rsid w:val="002206EC"/>
    <w:rsid w:val="00227E0B"/>
    <w:rsid w:val="00234851"/>
    <w:rsid w:val="00236D58"/>
    <w:rsid w:val="00237602"/>
    <w:rsid w:val="002376E7"/>
    <w:rsid w:val="00237B79"/>
    <w:rsid w:val="00244880"/>
    <w:rsid w:val="002464CB"/>
    <w:rsid w:val="00246562"/>
    <w:rsid w:val="0025116C"/>
    <w:rsid w:val="00253475"/>
    <w:rsid w:val="0025599A"/>
    <w:rsid w:val="00264978"/>
    <w:rsid w:val="00267DC2"/>
    <w:rsid w:val="002839C7"/>
    <w:rsid w:val="00283B54"/>
    <w:rsid w:val="002871FA"/>
    <w:rsid w:val="00287C9A"/>
    <w:rsid w:val="0029010E"/>
    <w:rsid w:val="00290275"/>
    <w:rsid w:val="002917F4"/>
    <w:rsid w:val="002971C6"/>
    <w:rsid w:val="002A4B0B"/>
    <w:rsid w:val="002B064E"/>
    <w:rsid w:val="002B2F82"/>
    <w:rsid w:val="002B5E29"/>
    <w:rsid w:val="002B67F8"/>
    <w:rsid w:val="002C1414"/>
    <w:rsid w:val="002C7BC1"/>
    <w:rsid w:val="002D03E0"/>
    <w:rsid w:val="002D4284"/>
    <w:rsid w:val="002D678F"/>
    <w:rsid w:val="002E0E70"/>
    <w:rsid w:val="002E1F51"/>
    <w:rsid w:val="002E2765"/>
    <w:rsid w:val="002E2E74"/>
    <w:rsid w:val="002E5D19"/>
    <w:rsid w:val="002E696B"/>
    <w:rsid w:val="002F0B09"/>
    <w:rsid w:val="002F72D1"/>
    <w:rsid w:val="00303E45"/>
    <w:rsid w:val="003130C5"/>
    <w:rsid w:val="003132F4"/>
    <w:rsid w:val="0032019F"/>
    <w:rsid w:val="00323764"/>
    <w:rsid w:val="00323B6A"/>
    <w:rsid w:val="0032468A"/>
    <w:rsid w:val="00327227"/>
    <w:rsid w:val="003317E7"/>
    <w:rsid w:val="003407F7"/>
    <w:rsid w:val="0034470E"/>
    <w:rsid w:val="00347309"/>
    <w:rsid w:val="003542D6"/>
    <w:rsid w:val="00356740"/>
    <w:rsid w:val="003652AC"/>
    <w:rsid w:val="0037145A"/>
    <w:rsid w:val="00371C49"/>
    <w:rsid w:val="003720B5"/>
    <w:rsid w:val="00381D85"/>
    <w:rsid w:val="00382C9B"/>
    <w:rsid w:val="00382D47"/>
    <w:rsid w:val="0039324A"/>
    <w:rsid w:val="00393468"/>
    <w:rsid w:val="00396AB9"/>
    <w:rsid w:val="00397106"/>
    <w:rsid w:val="003A5D5D"/>
    <w:rsid w:val="003A6199"/>
    <w:rsid w:val="003B28E8"/>
    <w:rsid w:val="003B34E8"/>
    <w:rsid w:val="003B455A"/>
    <w:rsid w:val="003C47CA"/>
    <w:rsid w:val="003D39EA"/>
    <w:rsid w:val="003D3EE1"/>
    <w:rsid w:val="003D58F6"/>
    <w:rsid w:val="003D73C0"/>
    <w:rsid w:val="003F16C1"/>
    <w:rsid w:val="003F1F0D"/>
    <w:rsid w:val="003F4554"/>
    <w:rsid w:val="003F78D2"/>
    <w:rsid w:val="0040202C"/>
    <w:rsid w:val="004021CF"/>
    <w:rsid w:val="00404E62"/>
    <w:rsid w:val="004229AB"/>
    <w:rsid w:val="00423452"/>
    <w:rsid w:val="004305BC"/>
    <w:rsid w:val="004450A3"/>
    <w:rsid w:val="00447753"/>
    <w:rsid w:val="00450188"/>
    <w:rsid w:val="00450E15"/>
    <w:rsid w:val="00457CFC"/>
    <w:rsid w:val="0046339C"/>
    <w:rsid w:val="00465974"/>
    <w:rsid w:val="00466040"/>
    <w:rsid w:val="00470195"/>
    <w:rsid w:val="00472279"/>
    <w:rsid w:val="00476DE6"/>
    <w:rsid w:val="00477BA8"/>
    <w:rsid w:val="00482EB6"/>
    <w:rsid w:val="0048337E"/>
    <w:rsid w:val="00491527"/>
    <w:rsid w:val="004A27F6"/>
    <w:rsid w:val="004A6589"/>
    <w:rsid w:val="004B359B"/>
    <w:rsid w:val="004B43B7"/>
    <w:rsid w:val="004B7444"/>
    <w:rsid w:val="004C06FB"/>
    <w:rsid w:val="004C0E48"/>
    <w:rsid w:val="004C18FC"/>
    <w:rsid w:val="004C32DF"/>
    <w:rsid w:val="004C389B"/>
    <w:rsid w:val="004E55CE"/>
    <w:rsid w:val="004E7271"/>
    <w:rsid w:val="004E7D46"/>
    <w:rsid w:val="004F39E1"/>
    <w:rsid w:val="004F6CE1"/>
    <w:rsid w:val="00507806"/>
    <w:rsid w:val="00507A21"/>
    <w:rsid w:val="00513942"/>
    <w:rsid w:val="00517A3D"/>
    <w:rsid w:val="005211FE"/>
    <w:rsid w:val="00541D25"/>
    <w:rsid w:val="005427FF"/>
    <w:rsid w:val="00550FEF"/>
    <w:rsid w:val="00551D1C"/>
    <w:rsid w:val="00554291"/>
    <w:rsid w:val="00555472"/>
    <w:rsid w:val="00557A9A"/>
    <w:rsid w:val="00560A49"/>
    <w:rsid w:val="0057601E"/>
    <w:rsid w:val="00582158"/>
    <w:rsid w:val="00584DF4"/>
    <w:rsid w:val="0058778D"/>
    <w:rsid w:val="00595124"/>
    <w:rsid w:val="0059552E"/>
    <w:rsid w:val="005A2E93"/>
    <w:rsid w:val="005A32E0"/>
    <w:rsid w:val="005A5D01"/>
    <w:rsid w:val="005B2052"/>
    <w:rsid w:val="005B3DCF"/>
    <w:rsid w:val="005B4C6E"/>
    <w:rsid w:val="005B4E62"/>
    <w:rsid w:val="005B5522"/>
    <w:rsid w:val="005C69D2"/>
    <w:rsid w:val="005D3056"/>
    <w:rsid w:val="005D4A39"/>
    <w:rsid w:val="005E4E6A"/>
    <w:rsid w:val="005E4F98"/>
    <w:rsid w:val="005F22D8"/>
    <w:rsid w:val="005F303F"/>
    <w:rsid w:val="005F49EF"/>
    <w:rsid w:val="006011A4"/>
    <w:rsid w:val="00603C1B"/>
    <w:rsid w:val="00611946"/>
    <w:rsid w:val="00613210"/>
    <w:rsid w:val="00613358"/>
    <w:rsid w:val="00614CB8"/>
    <w:rsid w:val="00625C5B"/>
    <w:rsid w:val="00634189"/>
    <w:rsid w:val="006366D0"/>
    <w:rsid w:val="00641809"/>
    <w:rsid w:val="00645DFF"/>
    <w:rsid w:val="0064692D"/>
    <w:rsid w:val="00646E54"/>
    <w:rsid w:val="00647569"/>
    <w:rsid w:val="00647F3D"/>
    <w:rsid w:val="006508BE"/>
    <w:rsid w:val="006637FD"/>
    <w:rsid w:val="00666C5D"/>
    <w:rsid w:val="006726B1"/>
    <w:rsid w:val="00672CA8"/>
    <w:rsid w:val="00673325"/>
    <w:rsid w:val="00674F77"/>
    <w:rsid w:val="0067648D"/>
    <w:rsid w:val="0068259D"/>
    <w:rsid w:val="006866BB"/>
    <w:rsid w:val="00686936"/>
    <w:rsid w:val="00687463"/>
    <w:rsid w:val="00693F18"/>
    <w:rsid w:val="0069668E"/>
    <w:rsid w:val="006B567E"/>
    <w:rsid w:val="006C1188"/>
    <w:rsid w:val="006C14FE"/>
    <w:rsid w:val="006C2DED"/>
    <w:rsid w:val="006C513D"/>
    <w:rsid w:val="006C6304"/>
    <w:rsid w:val="006D2654"/>
    <w:rsid w:val="006D2799"/>
    <w:rsid w:val="006D292B"/>
    <w:rsid w:val="006D3C20"/>
    <w:rsid w:val="006D5553"/>
    <w:rsid w:val="006D7056"/>
    <w:rsid w:val="006E0B58"/>
    <w:rsid w:val="006E4B8C"/>
    <w:rsid w:val="006F1BF1"/>
    <w:rsid w:val="00705435"/>
    <w:rsid w:val="007113E7"/>
    <w:rsid w:val="00712E01"/>
    <w:rsid w:val="007133C7"/>
    <w:rsid w:val="007174E6"/>
    <w:rsid w:val="00735547"/>
    <w:rsid w:val="00737B89"/>
    <w:rsid w:val="00743F5E"/>
    <w:rsid w:val="007522D7"/>
    <w:rsid w:val="00757267"/>
    <w:rsid w:val="0076395C"/>
    <w:rsid w:val="00764B75"/>
    <w:rsid w:val="00770CA8"/>
    <w:rsid w:val="007766CE"/>
    <w:rsid w:val="00791BDA"/>
    <w:rsid w:val="00792381"/>
    <w:rsid w:val="00793CDB"/>
    <w:rsid w:val="007962C5"/>
    <w:rsid w:val="007A4749"/>
    <w:rsid w:val="007A672F"/>
    <w:rsid w:val="007A785C"/>
    <w:rsid w:val="007B3D20"/>
    <w:rsid w:val="007D280A"/>
    <w:rsid w:val="007E1C5D"/>
    <w:rsid w:val="007E2F8E"/>
    <w:rsid w:val="007E49FE"/>
    <w:rsid w:val="007E52AC"/>
    <w:rsid w:val="007E58F3"/>
    <w:rsid w:val="007F0B00"/>
    <w:rsid w:val="007F14AD"/>
    <w:rsid w:val="007F21C9"/>
    <w:rsid w:val="007F35CA"/>
    <w:rsid w:val="007F3B4F"/>
    <w:rsid w:val="007F71F3"/>
    <w:rsid w:val="00813376"/>
    <w:rsid w:val="00816CFF"/>
    <w:rsid w:val="0082195F"/>
    <w:rsid w:val="00823BE6"/>
    <w:rsid w:val="00831006"/>
    <w:rsid w:val="0083155B"/>
    <w:rsid w:val="008316B6"/>
    <w:rsid w:val="00831E01"/>
    <w:rsid w:val="00835ABB"/>
    <w:rsid w:val="00836B31"/>
    <w:rsid w:val="00841107"/>
    <w:rsid w:val="008553E6"/>
    <w:rsid w:val="00857AB1"/>
    <w:rsid w:val="00860827"/>
    <w:rsid w:val="00861675"/>
    <w:rsid w:val="008616CE"/>
    <w:rsid w:val="00863592"/>
    <w:rsid w:val="00865097"/>
    <w:rsid w:val="008676BD"/>
    <w:rsid w:val="00871AB7"/>
    <w:rsid w:val="00881757"/>
    <w:rsid w:val="00893978"/>
    <w:rsid w:val="00894687"/>
    <w:rsid w:val="008A2456"/>
    <w:rsid w:val="008A2FE1"/>
    <w:rsid w:val="008A742F"/>
    <w:rsid w:val="008B08D6"/>
    <w:rsid w:val="008B1FE6"/>
    <w:rsid w:val="008B6B8F"/>
    <w:rsid w:val="008C0DD6"/>
    <w:rsid w:val="008C5E49"/>
    <w:rsid w:val="008D357F"/>
    <w:rsid w:val="008E3267"/>
    <w:rsid w:val="008E3544"/>
    <w:rsid w:val="008F6243"/>
    <w:rsid w:val="008F66DB"/>
    <w:rsid w:val="009011BB"/>
    <w:rsid w:val="009056B0"/>
    <w:rsid w:val="00917611"/>
    <w:rsid w:val="009232D6"/>
    <w:rsid w:val="009237C5"/>
    <w:rsid w:val="00926442"/>
    <w:rsid w:val="00926E5D"/>
    <w:rsid w:val="00931A15"/>
    <w:rsid w:val="00943DF0"/>
    <w:rsid w:val="00946168"/>
    <w:rsid w:val="0095196F"/>
    <w:rsid w:val="00954213"/>
    <w:rsid w:val="009575A9"/>
    <w:rsid w:val="00963A4D"/>
    <w:rsid w:val="009709D4"/>
    <w:rsid w:val="00971430"/>
    <w:rsid w:val="009756B5"/>
    <w:rsid w:val="00975A6D"/>
    <w:rsid w:val="00977062"/>
    <w:rsid w:val="0098574F"/>
    <w:rsid w:val="00985AFA"/>
    <w:rsid w:val="009910B0"/>
    <w:rsid w:val="009949D5"/>
    <w:rsid w:val="00995ACC"/>
    <w:rsid w:val="009A30EA"/>
    <w:rsid w:val="009B5EE0"/>
    <w:rsid w:val="009D3492"/>
    <w:rsid w:val="009E3794"/>
    <w:rsid w:val="009E59EC"/>
    <w:rsid w:val="00A02897"/>
    <w:rsid w:val="00A030FC"/>
    <w:rsid w:val="00A12BFB"/>
    <w:rsid w:val="00A17842"/>
    <w:rsid w:val="00A2120D"/>
    <w:rsid w:val="00A2342F"/>
    <w:rsid w:val="00A23B6C"/>
    <w:rsid w:val="00A25C08"/>
    <w:rsid w:val="00A30D49"/>
    <w:rsid w:val="00A324A9"/>
    <w:rsid w:val="00A33893"/>
    <w:rsid w:val="00A34098"/>
    <w:rsid w:val="00A34614"/>
    <w:rsid w:val="00A34B5E"/>
    <w:rsid w:val="00A42831"/>
    <w:rsid w:val="00A439C9"/>
    <w:rsid w:val="00A4455E"/>
    <w:rsid w:val="00A45539"/>
    <w:rsid w:val="00A54039"/>
    <w:rsid w:val="00A623CA"/>
    <w:rsid w:val="00A62B71"/>
    <w:rsid w:val="00A66EA1"/>
    <w:rsid w:val="00A67C7D"/>
    <w:rsid w:val="00A76A10"/>
    <w:rsid w:val="00A77118"/>
    <w:rsid w:val="00A7729A"/>
    <w:rsid w:val="00A77AF4"/>
    <w:rsid w:val="00A80A8C"/>
    <w:rsid w:val="00A83A7C"/>
    <w:rsid w:val="00A859BE"/>
    <w:rsid w:val="00A869B3"/>
    <w:rsid w:val="00A8794B"/>
    <w:rsid w:val="00A95594"/>
    <w:rsid w:val="00AA0846"/>
    <w:rsid w:val="00AA4F5D"/>
    <w:rsid w:val="00AA7511"/>
    <w:rsid w:val="00AB031D"/>
    <w:rsid w:val="00AB3AD8"/>
    <w:rsid w:val="00AB3F0C"/>
    <w:rsid w:val="00AB4F0C"/>
    <w:rsid w:val="00AC392C"/>
    <w:rsid w:val="00AD1FAC"/>
    <w:rsid w:val="00AD48F3"/>
    <w:rsid w:val="00AD54C9"/>
    <w:rsid w:val="00AD55D2"/>
    <w:rsid w:val="00AE2C87"/>
    <w:rsid w:val="00AE7338"/>
    <w:rsid w:val="00AE7B34"/>
    <w:rsid w:val="00AF00EE"/>
    <w:rsid w:val="00AF6A81"/>
    <w:rsid w:val="00B00D2E"/>
    <w:rsid w:val="00B12016"/>
    <w:rsid w:val="00B4005F"/>
    <w:rsid w:val="00B42C54"/>
    <w:rsid w:val="00B50E38"/>
    <w:rsid w:val="00B520E2"/>
    <w:rsid w:val="00B52B23"/>
    <w:rsid w:val="00B53465"/>
    <w:rsid w:val="00B55EF8"/>
    <w:rsid w:val="00B560FB"/>
    <w:rsid w:val="00B6303C"/>
    <w:rsid w:val="00B6780F"/>
    <w:rsid w:val="00B76837"/>
    <w:rsid w:val="00B77679"/>
    <w:rsid w:val="00B91FFD"/>
    <w:rsid w:val="00B954D9"/>
    <w:rsid w:val="00B95764"/>
    <w:rsid w:val="00BA14F3"/>
    <w:rsid w:val="00BA76AE"/>
    <w:rsid w:val="00BB67DF"/>
    <w:rsid w:val="00BC001F"/>
    <w:rsid w:val="00BC2FBC"/>
    <w:rsid w:val="00BC376F"/>
    <w:rsid w:val="00BC491B"/>
    <w:rsid w:val="00BD30BE"/>
    <w:rsid w:val="00BE7254"/>
    <w:rsid w:val="00BF5D10"/>
    <w:rsid w:val="00BF6201"/>
    <w:rsid w:val="00C06394"/>
    <w:rsid w:val="00C06716"/>
    <w:rsid w:val="00C144BB"/>
    <w:rsid w:val="00C178B0"/>
    <w:rsid w:val="00C23884"/>
    <w:rsid w:val="00C27C74"/>
    <w:rsid w:val="00C33C16"/>
    <w:rsid w:val="00C34898"/>
    <w:rsid w:val="00C37F0E"/>
    <w:rsid w:val="00C4036E"/>
    <w:rsid w:val="00C44E01"/>
    <w:rsid w:val="00C53A5F"/>
    <w:rsid w:val="00C61DF7"/>
    <w:rsid w:val="00C70275"/>
    <w:rsid w:val="00C726EF"/>
    <w:rsid w:val="00C8113B"/>
    <w:rsid w:val="00C8135E"/>
    <w:rsid w:val="00C8575B"/>
    <w:rsid w:val="00C91896"/>
    <w:rsid w:val="00CB0499"/>
    <w:rsid w:val="00CB0A0E"/>
    <w:rsid w:val="00CB6CA1"/>
    <w:rsid w:val="00CC5825"/>
    <w:rsid w:val="00CC6D6F"/>
    <w:rsid w:val="00CC737A"/>
    <w:rsid w:val="00CC7E88"/>
    <w:rsid w:val="00CD23AC"/>
    <w:rsid w:val="00CE3452"/>
    <w:rsid w:val="00CE4322"/>
    <w:rsid w:val="00CF479A"/>
    <w:rsid w:val="00CF7560"/>
    <w:rsid w:val="00CF76C4"/>
    <w:rsid w:val="00D02292"/>
    <w:rsid w:val="00D1020E"/>
    <w:rsid w:val="00D23328"/>
    <w:rsid w:val="00D258BD"/>
    <w:rsid w:val="00D306EE"/>
    <w:rsid w:val="00D309F3"/>
    <w:rsid w:val="00D379BF"/>
    <w:rsid w:val="00D43DFB"/>
    <w:rsid w:val="00D45F02"/>
    <w:rsid w:val="00D51273"/>
    <w:rsid w:val="00D567A1"/>
    <w:rsid w:val="00D61CE6"/>
    <w:rsid w:val="00D63AD6"/>
    <w:rsid w:val="00D655A7"/>
    <w:rsid w:val="00D67883"/>
    <w:rsid w:val="00D72C6B"/>
    <w:rsid w:val="00D851D4"/>
    <w:rsid w:val="00D878E2"/>
    <w:rsid w:val="00D91D2C"/>
    <w:rsid w:val="00D928EF"/>
    <w:rsid w:val="00D92C9C"/>
    <w:rsid w:val="00D93B9B"/>
    <w:rsid w:val="00D95610"/>
    <w:rsid w:val="00DA393D"/>
    <w:rsid w:val="00DA47A5"/>
    <w:rsid w:val="00DB5EF3"/>
    <w:rsid w:val="00DC1322"/>
    <w:rsid w:val="00DC676A"/>
    <w:rsid w:val="00DD0E2D"/>
    <w:rsid w:val="00DE397A"/>
    <w:rsid w:val="00DE609D"/>
    <w:rsid w:val="00DE69A2"/>
    <w:rsid w:val="00DF1845"/>
    <w:rsid w:val="00DF2FFF"/>
    <w:rsid w:val="00DF3309"/>
    <w:rsid w:val="00E05167"/>
    <w:rsid w:val="00E2695E"/>
    <w:rsid w:val="00E30CE5"/>
    <w:rsid w:val="00E3237E"/>
    <w:rsid w:val="00E37328"/>
    <w:rsid w:val="00E4019C"/>
    <w:rsid w:val="00E40B59"/>
    <w:rsid w:val="00E42084"/>
    <w:rsid w:val="00E42487"/>
    <w:rsid w:val="00E42A00"/>
    <w:rsid w:val="00E4318A"/>
    <w:rsid w:val="00E439ED"/>
    <w:rsid w:val="00E5012A"/>
    <w:rsid w:val="00E50BE4"/>
    <w:rsid w:val="00E53E6B"/>
    <w:rsid w:val="00E62F1E"/>
    <w:rsid w:val="00E70B5F"/>
    <w:rsid w:val="00E72645"/>
    <w:rsid w:val="00E73915"/>
    <w:rsid w:val="00E76B8D"/>
    <w:rsid w:val="00E947B9"/>
    <w:rsid w:val="00E948EF"/>
    <w:rsid w:val="00E95340"/>
    <w:rsid w:val="00EA1DC1"/>
    <w:rsid w:val="00EA3AB8"/>
    <w:rsid w:val="00EB5484"/>
    <w:rsid w:val="00EC3769"/>
    <w:rsid w:val="00EC5140"/>
    <w:rsid w:val="00ED18CF"/>
    <w:rsid w:val="00EE02DE"/>
    <w:rsid w:val="00EE07C6"/>
    <w:rsid w:val="00EE7FD4"/>
    <w:rsid w:val="00EF3B9C"/>
    <w:rsid w:val="00EF77DD"/>
    <w:rsid w:val="00F07333"/>
    <w:rsid w:val="00F12E93"/>
    <w:rsid w:val="00F13D31"/>
    <w:rsid w:val="00F1714A"/>
    <w:rsid w:val="00F21341"/>
    <w:rsid w:val="00F216CC"/>
    <w:rsid w:val="00F229D1"/>
    <w:rsid w:val="00F22F9D"/>
    <w:rsid w:val="00F234E3"/>
    <w:rsid w:val="00F30A8E"/>
    <w:rsid w:val="00F32F90"/>
    <w:rsid w:val="00F341DF"/>
    <w:rsid w:val="00F36663"/>
    <w:rsid w:val="00F51754"/>
    <w:rsid w:val="00F570C1"/>
    <w:rsid w:val="00F633AC"/>
    <w:rsid w:val="00F6434E"/>
    <w:rsid w:val="00F662D7"/>
    <w:rsid w:val="00F70A63"/>
    <w:rsid w:val="00F772D9"/>
    <w:rsid w:val="00F77466"/>
    <w:rsid w:val="00F77EEF"/>
    <w:rsid w:val="00F81770"/>
    <w:rsid w:val="00F9400D"/>
    <w:rsid w:val="00F9468A"/>
    <w:rsid w:val="00FA1613"/>
    <w:rsid w:val="00FA1A1A"/>
    <w:rsid w:val="00FA1E9D"/>
    <w:rsid w:val="00FA5FEC"/>
    <w:rsid w:val="00FA643F"/>
    <w:rsid w:val="00FA65BA"/>
    <w:rsid w:val="00FB0894"/>
    <w:rsid w:val="00FB2C2C"/>
    <w:rsid w:val="00FB6A5E"/>
    <w:rsid w:val="00FC5D36"/>
    <w:rsid w:val="00FD2E21"/>
    <w:rsid w:val="00FD6EA6"/>
    <w:rsid w:val="00FD6F11"/>
    <w:rsid w:val="00FE4516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FDAF99-B4DF-48A4-9B72-B32C0C68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168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pacing w:val="20"/>
      <w:kern w:val="20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17" w:lineRule="exact"/>
      <w:ind w:firstLine="648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w w:val="150"/>
      <w:sz w:val="32"/>
      <w:szCs w:val="3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pacing w:val="20"/>
      <w:sz w:val="22"/>
      <w:szCs w:val="22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200"/>
      <w:sz w:val="26"/>
      <w:szCs w:val="2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10">
    <w:name w:val="Заголовок 1 Знак"/>
    <w:link w:val="1"/>
    <w:rPr>
      <w:b/>
      <w:lang w:val="ru-RU" w:eastAsia="ru-RU" w:bidi="ar-SA"/>
    </w:rPr>
  </w:style>
  <w:style w:type="character" w:customStyle="1" w:styleId="a4">
    <w:name w:val="Основной текст Знак"/>
    <w:link w:val="a3"/>
    <w:rPr>
      <w:b/>
      <w:spacing w:val="20"/>
      <w:kern w:val="20"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Основной текст с отступом Знак"/>
    <w:link w:val="ab"/>
    <w:rsid w:val="002B2F82"/>
  </w:style>
  <w:style w:type="character" w:customStyle="1" w:styleId="a6">
    <w:name w:val="Верхний колонтитул Знак"/>
    <w:link w:val="a5"/>
    <w:uiPriority w:val="99"/>
    <w:rsid w:val="00943DF0"/>
  </w:style>
  <w:style w:type="paragraph" w:customStyle="1" w:styleId="CharChar">
    <w:name w:val="Char Char Знак Знак Знак Знак Знак Знак Знак Знак Знак Знак"/>
    <w:basedOn w:val="a"/>
    <w:rsid w:val="00DF18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Нормальный"/>
    <w:uiPriority w:val="99"/>
    <w:rsid w:val="00FA1A1A"/>
    <w:pPr>
      <w:suppressAutoHyphens/>
      <w:autoSpaceDE w:val="0"/>
    </w:pPr>
    <w:rPr>
      <w:lang w:eastAsia="ar-SA"/>
    </w:rPr>
  </w:style>
  <w:style w:type="character" w:customStyle="1" w:styleId="apple-converted-space">
    <w:name w:val="apple-converted-space"/>
    <w:rsid w:val="009E3794"/>
  </w:style>
  <w:style w:type="paragraph" w:customStyle="1" w:styleId="11">
    <w:name w:val="Без интервала1"/>
    <w:rsid w:val="00C91896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normaltextrun">
    <w:name w:val="normaltextrun"/>
    <w:rsid w:val="00C8135E"/>
  </w:style>
  <w:style w:type="paragraph" w:customStyle="1" w:styleId="paragraph">
    <w:name w:val="paragraph"/>
    <w:basedOn w:val="a"/>
    <w:rsid w:val="00A12BFB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12BFB"/>
  </w:style>
  <w:style w:type="character" w:customStyle="1" w:styleId="ConsPlusNormal">
    <w:name w:val="ConsPlusNormal Знак"/>
    <w:link w:val="ConsPlusNormal0"/>
    <w:locked/>
    <w:rsid w:val="007E58F3"/>
    <w:rPr>
      <w:rFonts w:ascii="Arial" w:hAnsi="Arial" w:cs="Arial"/>
    </w:rPr>
  </w:style>
  <w:style w:type="paragraph" w:customStyle="1" w:styleId="ConsPlusNormal0">
    <w:name w:val="ConsPlusNormal"/>
    <w:link w:val="ConsPlusNormal"/>
    <w:rsid w:val="007E5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517A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63529C3F4F5DCAE53E2802962884293E224F2943515EAACBD83702B6610E1D58F5E52E21917A2D45A1A94H3G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walexandr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alexandrovsk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5E58-96DC-4275-A4C2-B98DC8A1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9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Orion</cp:lastModifiedBy>
  <cp:revision>5</cp:revision>
  <cp:lastPrinted>2018-01-12T13:06:00Z</cp:lastPrinted>
  <dcterms:created xsi:type="dcterms:W3CDTF">2018-01-12T10:35:00Z</dcterms:created>
  <dcterms:modified xsi:type="dcterms:W3CDTF">2018-01-16T14:23:00Z</dcterms:modified>
</cp:coreProperties>
</file>