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ook w:val="01E0" w:firstRow="1" w:lastRow="1" w:firstColumn="1" w:lastColumn="1" w:noHBand="0" w:noVBand="0"/>
      </w:tblPr>
      <w:tblGrid>
        <w:gridCol w:w="4219"/>
        <w:gridCol w:w="5245"/>
      </w:tblGrid>
      <w:tr w:rsidR="009B4F21" w:rsidRPr="00DA6095" w:rsidTr="00933058">
        <w:trPr>
          <w:trHeight w:val="283"/>
        </w:trPr>
        <w:tc>
          <w:tcPr>
            <w:tcW w:w="4219" w:type="dxa"/>
          </w:tcPr>
          <w:p w:rsidR="009B4F21" w:rsidRDefault="009B4F21" w:rsidP="00933058">
            <w:pPr>
              <w:pStyle w:val="ConsPlusNonformat"/>
              <w:widowControl/>
              <w:jc w:val="right"/>
            </w:pPr>
            <w:r>
              <w:rPr>
                <w:sz w:val="24"/>
                <w:szCs w:val="24"/>
              </w:rPr>
              <w:br w:type="page"/>
            </w:r>
          </w:p>
        </w:tc>
        <w:tc>
          <w:tcPr>
            <w:tcW w:w="5245" w:type="dxa"/>
          </w:tcPr>
          <w:p w:rsidR="009B4F21" w:rsidRPr="007E48D3" w:rsidRDefault="009B4F21" w:rsidP="00933058">
            <w:pPr>
              <w:ind w:left="-24" w:firstLine="24"/>
              <w:rPr>
                <w:sz w:val="24"/>
                <w:szCs w:val="24"/>
              </w:rPr>
            </w:pPr>
            <w:r w:rsidRPr="007E48D3">
              <w:rPr>
                <w:sz w:val="24"/>
                <w:szCs w:val="24"/>
              </w:rPr>
              <w:t xml:space="preserve">Утверждено распоряжением управления имущественных отношений администрации Новоалександровского городского округа Ставропольского края </w:t>
            </w:r>
          </w:p>
          <w:p w:rsidR="009B4F21" w:rsidRDefault="009B4F21" w:rsidP="00933058">
            <w:pPr>
              <w:rPr>
                <w:sz w:val="24"/>
                <w:szCs w:val="24"/>
              </w:rPr>
            </w:pPr>
            <w:r w:rsidRPr="007E48D3">
              <w:rPr>
                <w:sz w:val="24"/>
                <w:szCs w:val="24"/>
              </w:rPr>
              <w:t>от 25.10.2019 №29</w:t>
            </w:r>
          </w:p>
          <w:p w:rsidR="009B4F21" w:rsidRPr="00E73B80" w:rsidRDefault="009B4F21" w:rsidP="00933058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B4F21" w:rsidRDefault="009B4F21" w:rsidP="009B4F2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Электронная форма </w:t>
      </w:r>
      <w:r w:rsidRPr="00C607D9">
        <w:rPr>
          <w:sz w:val="24"/>
          <w:szCs w:val="24"/>
        </w:rPr>
        <w:t xml:space="preserve">заявки на участие в продаже </w:t>
      </w:r>
      <w:r>
        <w:rPr>
          <w:sz w:val="24"/>
          <w:szCs w:val="24"/>
        </w:rPr>
        <w:t>имущества</w:t>
      </w:r>
      <w:r w:rsidRPr="00C607D9">
        <w:rPr>
          <w:sz w:val="24"/>
          <w:szCs w:val="24"/>
        </w:rPr>
        <w:t xml:space="preserve"> </w:t>
      </w:r>
      <w:r>
        <w:rPr>
          <w:sz w:val="24"/>
          <w:szCs w:val="24"/>
        </w:rPr>
        <w:t>без объявления цены</w:t>
      </w:r>
      <w:r w:rsidRPr="00C607D9">
        <w:rPr>
          <w:sz w:val="24"/>
          <w:szCs w:val="24"/>
        </w:rPr>
        <w:t xml:space="preserve"> в электронной форме </w:t>
      </w:r>
    </w:p>
    <w:p w:rsidR="009B4F21" w:rsidRDefault="009B4F21" w:rsidP="009B4F21">
      <w:pPr>
        <w:tabs>
          <w:tab w:val="left" w:pos="497"/>
        </w:tabs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9B4F21" w:rsidRPr="003E695A" w:rsidTr="00933058">
        <w:tc>
          <w:tcPr>
            <w:tcW w:w="4219" w:type="dxa"/>
            <w:shd w:val="clear" w:color="auto" w:fill="auto"/>
          </w:tcPr>
          <w:p w:rsidR="009B4F21" w:rsidRPr="003E695A" w:rsidRDefault="009B4F21" w:rsidP="00933058">
            <w:pPr>
              <w:tabs>
                <w:tab w:val="left" w:pos="49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9B4F21" w:rsidRPr="003E695A" w:rsidRDefault="009B4F21" w:rsidP="00933058">
            <w:pPr>
              <w:tabs>
                <w:tab w:val="left" w:pos="497"/>
              </w:tabs>
              <w:rPr>
                <w:b/>
                <w:sz w:val="24"/>
                <w:szCs w:val="24"/>
              </w:rPr>
            </w:pPr>
            <w:r w:rsidRPr="003E695A">
              <w:rPr>
                <w:b/>
                <w:sz w:val="24"/>
                <w:szCs w:val="24"/>
              </w:rPr>
              <w:t>Продавцу:</w:t>
            </w:r>
          </w:p>
          <w:p w:rsidR="009B4F21" w:rsidRPr="003E695A" w:rsidRDefault="009B4F21" w:rsidP="00933058">
            <w:pPr>
              <w:pStyle w:val="a3"/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В </w:t>
            </w:r>
            <w:r w:rsidRPr="003E695A">
              <w:rPr>
                <w:sz w:val="24"/>
                <w:szCs w:val="24"/>
                <w:lang w:val="x-none"/>
              </w:rPr>
              <w:t>Управлени</w:t>
            </w:r>
            <w:r w:rsidRPr="003E695A">
              <w:rPr>
                <w:sz w:val="24"/>
                <w:szCs w:val="24"/>
              </w:rPr>
              <w:t xml:space="preserve">е имущественных отношений </w:t>
            </w:r>
          </w:p>
          <w:p w:rsidR="009B4F21" w:rsidRPr="003E695A" w:rsidRDefault="009B4F21" w:rsidP="00933058">
            <w:pPr>
              <w:pStyle w:val="a3"/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администрации Новоалександровского </w:t>
            </w:r>
          </w:p>
          <w:p w:rsidR="009B4F21" w:rsidRPr="003E695A" w:rsidRDefault="009B4F21" w:rsidP="00933058">
            <w:pPr>
              <w:pStyle w:val="a3"/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городского округа  </w:t>
            </w:r>
          </w:p>
          <w:p w:rsidR="009B4F21" w:rsidRPr="003E695A" w:rsidRDefault="009B4F21" w:rsidP="00933058">
            <w:pPr>
              <w:tabs>
                <w:tab w:val="left" w:pos="497"/>
              </w:tabs>
              <w:rPr>
                <w:sz w:val="24"/>
                <w:szCs w:val="24"/>
              </w:rPr>
            </w:pPr>
            <w:r w:rsidRPr="003E695A">
              <w:rPr>
                <w:sz w:val="24"/>
                <w:szCs w:val="24"/>
              </w:rPr>
              <w:t xml:space="preserve">Ставропольского края                  </w:t>
            </w:r>
          </w:p>
        </w:tc>
      </w:tr>
    </w:tbl>
    <w:p w:rsidR="009B4F21" w:rsidRDefault="009B4F21" w:rsidP="009B4F21">
      <w:pPr>
        <w:tabs>
          <w:tab w:val="left" w:pos="497"/>
        </w:tabs>
        <w:jc w:val="center"/>
        <w:rPr>
          <w:sz w:val="24"/>
          <w:szCs w:val="24"/>
        </w:rPr>
      </w:pPr>
    </w:p>
    <w:p w:rsidR="009B4F21" w:rsidRPr="002C1A1A" w:rsidRDefault="009B4F21" w:rsidP="009B4F21">
      <w:pPr>
        <w:tabs>
          <w:tab w:val="left" w:pos="497"/>
        </w:tabs>
        <w:jc w:val="center"/>
        <w:rPr>
          <w:b/>
          <w:sz w:val="24"/>
          <w:szCs w:val="24"/>
        </w:rPr>
      </w:pPr>
      <w:r w:rsidRPr="002C1A1A">
        <w:rPr>
          <w:b/>
          <w:sz w:val="24"/>
          <w:szCs w:val="24"/>
        </w:rPr>
        <w:t xml:space="preserve">ЗАЯВКА НА УЧАСТИЕ В ПРОДАЖЕ </w:t>
      </w:r>
      <w:r>
        <w:rPr>
          <w:b/>
          <w:sz w:val="24"/>
          <w:szCs w:val="24"/>
        </w:rPr>
        <w:t>ИМУЩЕСТВА БЕЗ ОБЪЯВЛЕНИЯ ЦЕНЫ</w:t>
      </w:r>
      <w:r w:rsidRPr="0052685D">
        <w:rPr>
          <w:b/>
          <w:sz w:val="24"/>
          <w:szCs w:val="24"/>
        </w:rPr>
        <w:t xml:space="preserve"> </w:t>
      </w:r>
      <w:r w:rsidRPr="002C1A1A">
        <w:rPr>
          <w:b/>
          <w:sz w:val="24"/>
          <w:szCs w:val="24"/>
        </w:rPr>
        <w:t>В ЭЛЕКТРОННОЙ ФОРМЕ</w:t>
      </w:r>
    </w:p>
    <w:p w:rsidR="009B4F21" w:rsidRDefault="009B4F21" w:rsidP="009B4F21">
      <w:pPr>
        <w:tabs>
          <w:tab w:val="left" w:pos="497"/>
        </w:tabs>
        <w:jc w:val="center"/>
        <w:rPr>
          <w:b/>
          <w:sz w:val="22"/>
          <w:szCs w:val="24"/>
        </w:rPr>
      </w:pPr>
      <w:r w:rsidRPr="00A431B7">
        <w:rPr>
          <w:b/>
          <w:sz w:val="22"/>
          <w:szCs w:val="24"/>
        </w:rPr>
        <w:t xml:space="preserve">по продаже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 xml:space="preserve">мущества </w:t>
      </w:r>
      <w:bookmarkStart w:id="1" w:name="OLE_LINK6"/>
      <w:bookmarkStart w:id="2" w:name="OLE_LINK5"/>
    </w:p>
    <w:p w:rsidR="009B4F21" w:rsidRDefault="009B4F21" w:rsidP="009B4F21">
      <w:pPr>
        <w:tabs>
          <w:tab w:val="left" w:pos="497"/>
        </w:tabs>
        <w:jc w:val="center"/>
        <w:rPr>
          <w:b/>
          <w:sz w:val="22"/>
          <w:szCs w:val="24"/>
        </w:rPr>
      </w:pPr>
    </w:p>
    <w:bookmarkEnd w:id="1"/>
    <w:bookmarkEnd w:id="2"/>
    <w:p w:rsidR="009B4F21" w:rsidRPr="00A431B7" w:rsidRDefault="009B4F21" w:rsidP="009B4F21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______________________________</w:t>
      </w:r>
    </w:p>
    <w:p w:rsidR="009B4F21" w:rsidRPr="00A431B7" w:rsidRDefault="009B4F21" w:rsidP="009B4F21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</w:t>
      </w:r>
      <w:r w:rsidRPr="00A431B7">
        <w:rPr>
          <w:bCs/>
          <w:sz w:val="22"/>
          <w:szCs w:val="24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A431B7">
        <w:rPr>
          <w:sz w:val="22"/>
          <w:szCs w:val="24"/>
        </w:rPr>
        <w:t>)</w:t>
      </w:r>
    </w:p>
    <w:p w:rsidR="009B4F21" w:rsidRDefault="009B4F21" w:rsidP="009B4F21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в лице</w:t>
      </w:r>
      <w:r w:rsidRPr="00A431B7">
        <w:rPr>
          <w:sz w:val="22"/>
          <w:szCs w:val="24"/>
        </w:rPr>
        <w:t xml:space="preserve"> </w:t>
      </w:r>
      <w:r>
        <w:rPr>
          <w:sz w:val="22"/>
          <w:szCs w:val="24"/>
        </w:rPr>
        <w:t>______________</w:t>
      </w:r>
      <w:r w:rsidRPr="00A431B7">
        <w:rPr>
          <w:sz w:val="22"/>
          <w:szCs w:val="24"/>
        </w:rPr>
        <w:t xml:space="preserve">_______________________________________________________________ </w:t>
      </w:r>
    </w:p>
    <w:p w:rsidR="009B4F21" w:rsidRPr="00A431B7" w:rsidRDefault="009B4F21" w:rsidP="009B4F21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(ФИО)</w:t>
      </w:r>
    </w:p>
    <w:p w:rsidR="009B4F21" w:rsidRPr="00A431B7" w:rsidRDefault="009B4F21" w:rsidP="009B4F21">
      <w:pPr>
        <w:tabs>
          <w:tab w:val="left" w:pos="497"/>
        </w:tabs>
        <w:rPr>
          <w:b/>
          <w:bCs/>
          <w:sz w:val="22"/>
          <w:szCs w:val="24"/>
        </w:rPr>
      </w:pPr>
      <w:proofErr w:type="gramStart"/>
      <w:r w:rsidRPr="00A431B7">
        <w:rPr>
          <w:b/>
          <w:bCs/>
          <w:sz w:val="22"/>
          <w:szCs w:val="24"/>
        </w:rPr>
        <w:t>действующий</w:t>
      </w:r>
      <w:proofErr w:type="gramEnd"/>
      <w:r w:rsidRPr="00A431B7">
        <w:rPr>
          <w:b/>
          <w:bCs/>
          <w:sz w:val="22"/>
          <w:szCs w:val="24"/>
        </w:rPr>
        <w:t xml:space="preserve"> на основании</w:t>
      </w:r>
      <w:r w:rsidRPr="00A431B7">
        <w:rPr>
          <w:b/>
          <w:bCs/>
          <w:sz w:val="22"/>
          <w:szCs w:val="24"/>
          <w:vertAlign w:val="superscript"/>
        </w:rPr>
        <w:footnoteReference w:id="1"/>
      </w:r>
      <w:r w:rsidRPr="00A431B7">
        <w:rPr>
          <w:sz w:val="22"/>
          <w:szCs w:val="24"/>
        </w:rPr>
        <w:t>________________________________</w:t>
      </w:r>
      <w:r>
        <w:rPr>
          <w:sz w:val="22"/>
          <w:szCs w:val="24"/>
        </w:rPr>
        <w:t>________</w:t>
      </w:r>
      <w:r w:rsidRPr="00A431B7">
        <w:rPr>
          <w:sz w:val="22"/>
          <w:szCs w:val="24"/>
        </w:rPr>
        <w:t xml:space="preserve">__________________ </w:t>
      </w:r>
    </w:p>
    <w:p w:rsidR="009B4F21" w:rsidRDefault="009B4F21" w:rsidP="009B4F21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 xml:space="preserve">                                                                                      (Устав, Положение и т.д.)</w:t>
      </w:r>
    </w:p>
    <w:p w:rsidR="009B4F21" w:rsidRPr="00A431B7" w:rsidRDefault="009B4F21" w:rsidP="009B4F21">
      <w:pPr>
        <w:tabs>
          <w:tab w:val="left" w:pos="497"/>
        </w:tabs>
        <w:rPr>
          <w:b/>
          <w:sz w:val="22"/>
          <w:szCs w:val="24"/>
        </w:rPr>
      </w:pP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9B4F21" w:rsidRPr="00A431B7" w:rsidTr="00933058">
        <w:trPr>
          <w:trHeight w:val="11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B4F21" w:rsidRDefault="009B4F21" w:rsidP="00933058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(заполняется</w:t>
            </w:r>
            <w:r w:rsidRPr="00A431B7">
              <w:rPr>
                <w:sz w:val="22"/>
                <w:szCs w:val="24"/>
              </w:rPr>
              <w:t xml:space="preserve"> </w:t>
            </w:r>
            <w:r w:rsidRPr="00A431B7">
              <w:rPr>
                <w:b/>
                <w:sz w:val="22"/>
                <w:szCs w:val="24"/>
              </w:rPr>
              <w:t>физическим лицо</w:t>
            </w:r>
            <w:r>
              <w:rPr>
                <w:b/>
                <w:sz w:val="22"/>
                <w:szCs w:val="24"/>
              </w:rPr>
              <w:t>м</w:t>
            </w:r>
            <w:r w:rsidRPr="00A431B7">
              <w:rPr>
                <w:b/>
                <w:sz w:val="22"/>
                <w:szCs w:val="24"/>
              </w:rPr>
              <w:t>, индивидуальным предпринимателем)</w:t>
            </w:r>
          </w:p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Паспортные данные: серия</w:t>
            </w:r>
            <w:r w:rsidRPr="00A431B7">
              <w:rPr>
                <w:sz w:val="22"/>
                <w:szCs w:val="24"/>
              </w:rPr>
              <w:t>……</w:t>
            </w:r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…№ ……………., дата выдачи …...</w:t>
            </w:r>
            <w:r>
              <w:rPr>
                <w:sz w:val="22"/>
                <w:szCs w:val="24"/>
              </w:rPr>
              <w:t>........</w:t>
            </w:r>
            <w:r w:rsidRPr="00A431B7">
              <w:rPr>
                <w:sz w:val="22"/>
                <w:szCs w:val="24"/>
              </w:rPr>
              <w:t>………..…</w:t>
            </w:r>
            <w:r>
              <w:rPr>
                <w:sz w:val="22"/>
                <w:szCs w:val="24"/>
              </w:rPr>
              <w:t>…………</w:t>
            </w:r>
            <w:proofErr w:type="gramStart"/>
            <w:r w:rsidRPr="00A431B7">
              <w:rPr>
                <w:sz w:val="22"/>
                <w:szCs w:val="24"/>
              </w:rPr>
              <w:t>г</w:t>
            </w:r>
            <w:proofErr w:type="gramEnd"/>
            <w:r w:rsidRPr="00A431B7">
              <w:rPr>
                <w:sz w:val="22"/>
                <w:szCs w:val="24"/>
              </w:rPr>
              <w:t>.</w:t>
            </w:r>
          </w:p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кем </w:t>
            </w:r>
            <w:proofErr w:type="gramStart"/>
            <w:r>
              <w:rPr>
                <w:sz w:val="22"/>
                <w:szCs w:val="24"/>
              </w:rPr>
              <w:t>в</w:t>
            </w:r>
            <w:r w:rsidRPr="00A431B7">
              <w:rPr>
                <w:sz w:val="22"/>
                <w:szCs w:val="24"/>
              </w:rPr>
              <w:t>ыдан</w:t>
            </w:r>
            <w:proofErr w:type="gramEnd"/>
            <w:r w:rsidRPr="00A431B7">
              <w:rPr>
                <w:sz w:val="22"/>
                <w:szCs w:val="24"/>
              </w:rPr>
              <w:t>…………………………………………………………………………………</w:t>
            </w:r>
            <w:r>
              <w:rPr>
                <w:sz w:val="22"/>
                <w:szCs w:val="24"/>
              </w:rPr>
              <w:t>…………..</w:t>
            </w:r>
          </w:p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 ……………………………...</w:t>
            </w:r>
            <w:r>
              <w:rPr>
                <w:sz w:val="22"/>
                <w:szCs w:val="24"/>
              </w:rPr>
              <w:t>.........................................</w:t>
            </w:r>
          </w:p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Адрес регистрации по месту </w:t>
            </w:r>
            <w:r>
              <w:rPr>
                <w:sz w:val="22"/>
                <w:szCs w:val="24"/>
              </w:rPr>
              <w:t>п</w:t>
            </w:r>
            <w:r w:rsidRPr="00A431B7">
              <w:rPr>
                <w:sz w:val="22"/>
                <w:szCs w:val="24"/>
              </w:rPr>
              <w:t>ребывания……………………………………</w:t>
            </w:r>
            <w:r>
              <w:rPr>
                <w:sz w:val="22"/>
                <w:szCs w:val="24"/>
              </w:rPr>
              <w:t>…………………….</w:t>
            </w:r>
          </w:p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Контактный телефон</w:t>
            </w:r>
            <w:r>
              <w:rPr>
                <w:sz w:val="22"/>
                <w:szCs w:val="24"/>
              </w:rPr>
              <w:t xml:space="preserve"> …………………………………………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Дата регистрации в качестве индивидуального предпринимателя: «…....» …</w:t>
            </w:r>
            <w:r>
              <w:rPr>
                <w:sz w:val="22"/>
                <w:szCs w:val="24"/>
              </w:rPr>
              <w:t>…………………</w:t>
            </w:r>
            <w:proofErr w:type="gramStart"/>
            <w:r>
              <w:rPr>
                <w:sz w:val="22"/>
                <w:szCs w:val="24"/>
              </w:rPr>
              <w:t>г</w:t>
            </w:r>
            <w:proofErr w:type="gramEnd"/>
            <w:r>
              <w:rPr>
                <w:sz w:val="22"/>
                <w:szCs w:val="24"/>
              </w:rPr>
              <w:t>.</w:t>
            </w:r>
          </w:p>
          <w:p w:rsidR="009B4F21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ОГРН индивидуального предпринимателя …………………………</w:t>
            </w:r>
            <w:r>
              <w:rPr>
                <w:sz w:val="22"/>
                <w:szCs w:val="24"/>
              </w:rPr>
              <w:t>…………………………….</w:t>
            </w:r>
          </w:p>
          <w:p w:rsidR="009B4F21" w:rsidRPr="00A431B7" w:rsidRDefault="009B4F21" w:rsidP="00933058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</w:tc>
      </w:tr>
      <w:tr w:rsidR="009B4F21" w:rsidRPr="00A431B7" w:rsidTr="00933058">
        <w:trPr>
          <w:trHeight w:val="1024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(заполняется юридическим лицом)</w:t>
            </w:r>
          </w:p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местонахождения……………………………………………………………………</w:t>
            </w:r>
            <w:r>
              <w:rPr>
                <w:sz w:val="22"/>
                <w:szCs w:val="24"/>
              </w:rPr>
              <w:t>………..</w:t>
            </w:r>
          </w:p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Почтовый адрес…………………………</w:t>
            </w:r>
            <w:r>
              <w:rPr>
                <w:sz w:val="22"/>
                <w:szCs w:val="24"/>
              </w:rPr>
              <w:t>..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……..</w:t>
            </w:r>
          </w:p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Контактный телефон….…..……………………………………………………………</w:t>
            </w:r>
            <w:r>
              <w:rPr>
                <w:sz w:val="22"/>
                <w:szCs w:val="24"/>
              </w:rPr>
              <w:t>…………….</w:t>
            </w:r>
          </w:p>
          <w:p w:rsidR="009B4F21" w:rsidRPr="00A431B7" w:rsidRDefault="009B4F21" w:rsidP="00933058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№</w:t>
            </w:r>
            <w:r>
              <w:rPr>
                <w:sz w:val="22"/>
                <w:szCs w:val="24"/>
              </w:rPr>
              <w:t xml:space="preserve">………………………….. </w:t>
            </w:r>
            <w:r w:rsidRPr="00A431B7">
              <w:rPr>
                <w:sz w:val="22"/>
                <w:szCs w:val="24"/>
              </w:rPr>
              <w:t>ОГРН №</w:t>
            </w:r>
            <w:r>
              <w:rPr>
                <w:sz w:val="22"/>
                <w:szCs w:val="24"/>
              </w:rPr>
              <w:t>………………………………..</w:t>
            </w:r>
          </w:p>
        </w:tc>
      </w:tr>
      <w:tr w:rsidR="009B4F21" w:rsidRPr="00A431B7" w:rsidTr="00933058">
        <w:trPr>
          <w:trHeight w:val="1179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  <w:r w:rsidRPr="00A431B7">
              <w:rPr>
                <w:b/>
                <w:sz w:val="22"/>
                <w:szCs w:val="24"/>
              </w:rPr>
              <w:t>Представитель Претендента</w:t>
            </w:r>
            <w:r w:rsidRPr="00A431B7">
              <w:rPr>
                <w:b/>
                <w:sz w:val="22"/>
                <w:szCs w:val="24"/>
                <w:vertAlign w:val="superscript"/>
              </w:rPr>
              <w:footnoteReference w:id="2"/>
            </w:r>
            <w:r w:rsidRPr="00A431B7">
              <w:rPr>
                <w:sz w:val="22"/>
                <w:szCs w:val="24"/>
              </w:rPr>
              <w:t>……………</w:t>
            </w:r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….</w:t>
            </w:r>
          </w:p>
          <w:p w:rsidR="009B4F21" w:rsidRPr="00A431B7" w:rsidRDefault="009B4F21" w:rsidP="00933058">
            <w:pPr>
              <w:tabs>
                <w:tab w:val="left" w:pos="497"/>
              </w:tabs>
              <w:jc w:val="center"/>
              <w:rPr>
                <w:sz w:val="22"/>
                <w:szCs w:val="24"/>
              </w:rPr>
            </w:pPr>
            <w:r w:rsidRPr="00FE1E59">
              <w:rPr>
                <w:sz w:val="22"/>
                <w:szCs w:val="24"/>
              </w:rPr>
              <w:t>(Ф.И.О.)</w:t>
            </w:r>
          </w:p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Действует на основании доверенности от «…..»…………20..….г., №</w:t>
            </w:r>
            <w:r>
              <w:rPr>
                <w:sz w:val="22"/>
                <w:szCs w:val="24"/>
              </w:rPr>
              <w:t>………………………….</w:t>
            </w:r>
            <w:r w:rsidRPr="00A431B7">
              <w:rPr>
                <w:sz w:val="22"/>
                <w:szCs w:val="24"/>
              </w:rPr>
              <w:t xml:space="preserve"> </w:t>
            </w:r>
          </w:p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Паспортные данные п</w:t>
            </w:r>
            <w:r>
              <w:rPr>
                <w:sz w:val="22"/>
                <w:szCs w:val="24"/>
              </w:rPr>
              <w:t>редставителя: серия...……№ ………</w:t>
            </w:r>
            <w:r w:rsidRPr="00A431B7">
              <w:rPr>
                <w:sz w:val="22"/>
                <w:szCs w:val="24"/>
              </w:rPr>
              <w:t xml:space="preserve">, дата выдачи «…....» </w:t>
            </w:r>
            <w:r>
              <w:rPr>
                <w:sz w:val="22"/>
                <w:szCs w:val="24"/>
              </w:rPr>
              <w:t>.</w:t>
            </w:r>
            <w:r w:rsidRPr="00A431B7">
              <w:rPr>
                <w:sz w:val="22"/>
                <w:szCs w:val="24"/>
              </w:rPr>
              <w:t>.…… .…....</w:t>
            </w:r>
            <w:proofErr w:type="gramStart"/>
            <w:r w:rsidRPr="00A431B7">
              <w:rPr>
                <w:sz w:val="22"/>
                <w:szCs w:val="24"/>
              </w:rPr>
              <w:t>г</w:t>
            </w:r>
            <w:proofErr w:type="gramEnd"/>
            <w:r w:rsidRPr="00A431B7">
              <w:rPr>
                <w:sz w:val="22"/>
                <w:szCs w:val="24"/>
              </w:rPr>
              <w:t>.</w:t>
            </w:r>
          </w:p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кем </w:t>
            </w:r>
            <w:proofErr w:type="gramStart"/>
            <w:r w:rsidRPr="00A431B7">
              <w:rPr>
                <w:sz w:val="22"/>
                <w:szCs w:val="24"/>
              </w:rPr>
              <w:t>выдан</w:t>
            </w:r>
            <w:proofErr w:type="gramEnd"/>
            <w:r w:rsidRPr="00A431B7">
              <w:rPr>
                <w:sz w:val="22"/>
                <w:szCs w:val="24"/>
              </w:rPr>
              <w:t xml:space="preserve"> …………………………….……………………………..………………………</w:t>
            </w:r>
            <w:r>
              <w:rPr>
                <w:sz w:val="22"/>
                <w:szCs w:val="24"/>
              </w:rPr>
              <w:t>……….</w:t>
            </w:r>
          </w:p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жительства……………………………...</w:t>
            </w:r>
            <w:r>
              <w:rPr>
                <w:sz w:val="22"/>
                <w:szCs w:val="24"/>
              </w:rPr>
              <w:t>...........................................</w:t>
            </w:r>
          </w:p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Адрес регистрации по месту пребыв</w:t>
            </w:r>
            <w:r>
              <w:rPr>
                <w:sz w:val="22"/>
                <w:szCs w:val="24"/>
              </w:rPr>
              <w:t>ания…………………………………………………………</w:t>
            </w:r>
          </w:p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 xml:space="preserve">Контактный </w:t>
            </w:r>
            <w:r>
              <w:rPr>
                <w:sz w:val="22"/>
                <w:szCs w:val="24"/>
              </w:rPr>
              <w:t>телефон ………………</w:t>
            </w:r>
            <w:r w:rsidRPr="00A431B7">
              <w:rPr>
                <w:sz w:val="22"/>
                <w:szCs w:val="24"/>
              </w:rPr>
              <w:t>……………………………………………………</w:t>
            </w:r>
            <w:r>
              <w:rPr>
                <w:sz w:val="22"/>
                <w:szCs w:val="24"/>
              </w:rPr>
              <w:t>………</w:t>
            </w:r>
          </w:p>
        </w:tc>
      </w:tr>
    </w:tbl>
    <w:p w:rsidR="009B4F21" w:rsidRPr="00A431B7" w:rsidRDefault="009B4F21" w:rsidP="009B4F21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ab/>
      </w:r>
    </w:p>
    <w:p w:rsidR="009B4F21" w:rsidRPr="00A431B7" w:rsidRDefault="009B4F21" w:rsidP="009B4F21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lastRenderedPageBreak/>
        <w:t xml:space="preserve">принял решение об участии в продаже </w:t>
      </w:r>
      <w:r>
        <w:rPr>
          <w:b/>
          <w:sz w:val="22"/>
          <w:szCs w:val="24"/>
        </w:rPr>
        <w:t>без объявления цены</w:t>
      </w:r>
      <w:r w:rsidRPr="00A431B7"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</w:rPr>
        <w:t>муниципального и</w:t>
      </w:r>
      <w:r w:rsidRPr="00A431B7">
        <w:rPr>
          <w:b/>
          <w:sz w:val="22"/>
          <w:szCs w:val="24"/>
        </w:rPr>
        <w:t>мущества:</w:t>
      </w:r>
    </w:p>
    <w:p w:rsidR="009B4F21" w:rsidRPr="00A431B7" w:rsidRDefault="009B4F21" w:rsidP="009B4F21">
      <w:pPr>
        <w:tabs>
          <w:tab w:val="left" w:pos="497"/>
        </w:tabs>
        <w:rPr>
          <w:sz w:val="22"/>
          <w:szCs w:val="24"/>
        </w:rPr>
      </w:pPr>
    </w:p>
    <w:tbl>
      <w:tblPr>
        <w:tblW w:w="939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9398"/>
      </w:tblGrid>
      <w:tr w:rsidR="009B4F21" w:rsidRPr="00A431B7" w:rsidTr="00933058">
        <w:trPr>
          <w:trHeight w:val="397"/>
        </w:trPr>
        <w:tc>
          <w:tcPr>
            <w:tcW w:w="939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9B4F21" w:rsidRPr="00CA3ABC" w:rsidRDefault="009B4F21" w:rsidP="00933058">
            <w:pPr>
              <w:tabs>
                <w:tab w:val="left" w:pos="497"/>
              </w:tabs>
              <w:rPr>
                <w:sz w:val="22"/>
                <w:szCs w:val="22"/>
              </w:rPr>
            </w:pPr>
            <w:r w:rsidRPr="009B1275">
              <w:rPr>
                <w:sz w:val="22"/>
                <w:szCs w:val="22"/>
              </w:rPr>
              <w:t xml:space="preserve">Дата </w:t>
            </w:r>
            <w:r w:rsidRPr="00CA3ABC">
              <w:rPr>
                <w:sz w:val="22"/>
                <w:szCs w:val="22"/>
              </w:rPr>
              <w:t>продажи: 06 декабря 2019 г.   Лот №1</w:t>
            </w:r>
          </w:p>
          <w:p w:rsidR="009B4F21" w:rsidRPr="009B1275" w:rsidRDefault="009B4F21" w:rsidP="00933058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CA3ABC">
              <w:rPr>
                <w:sz w:val="22"/>
                <w:szCs w:val="22"/>
              </w:rPr>
              <w:t>Наименование, адрес муниципального имущества:</w:t>
            </w:r>
            <w:r w:rsidRPr="009B1275">
              <w:rPr>
                <w:sz w:val="22"/>
                <w:szCs w:val="22"/>
              </w:rPr>
              <w:t xml:space="preserve"> </w:t>
            </w:r>
          </w:p>
          <w:p w:rsidR="009B4F21" w:rsidRPr="009B1275" w:rsidRDefault="009B4F21" w:rsidP="00933058">
            <w:pPr>
              <w:tabs>
                <w:tab w:val="left" w:pos="709"/>
              </w:tabs>
              <w:ind w:firstLine="506"/>
              <w:jc w:val="both"/>
              <w:rPr>
                <w:sz w:val="22"/>
                <w:szCs w:val="22"/>
              </w:rPr>
            </w:pPr>
            <w:r w:rsidRPr="009B1275">
              <w:rPr>
                <w:sz w:val="22"/>
                <w:szCs w:val="22"/>
              </w:rPr>
              <w:t>Объекты недвижимого имущества:</w:t>
            </w:r>
          </w:p>
          <w:p w:rsidR="009B4F21" w:rsidRPr="009B1275" w:rsidRDefault="009B4F21" w:rsidP="00933058">
            <w:pPr>
              <w:tabs>
                <w:tab w:val="left" w:pos="709"/>
              </w:tabs>
              <w:ind w:firstLine="506"/>
              <w:jc w:val="both"/>
              <w:rPr>
                <w:sz w:val="22"/>
                <w:szCs w:val="22"/>
              </w:rPr>
            </w:pPr>
            <w:r w:rsidRPr="009B1275">
              <w:rPr>
                <w:sz w:val="22"/>
                <w:szCs w:val="22"/>
              </w:rPr>
              <w:t>здание газовой службы, кадастровый номер 26:04:090201:471, назначение нежилое здание, площадь 96,1 квадратных метров, адрес: Ставропольский край, Новоалександровский район, поселок Светлый;</w:t>
            </w:r>
          </w:p>
          <w:p w:rsidR="009B4F21" w:rsidRPr="009B1275" w:rsidRDefault="009B4F21" w:rsidP="00933058">
            <w:pPr>
              <w:tabs>
                <w:tab w:val="left" w:pos="709"/>
              </w:tabs>
              <w:ind w:firstLine="506"/>
              <w:jc w:val="both"/>
              <w:rPr>
                <w:sz w:val="22"/>
                <w:szCs w:val="22"/>
              </w:rPr>
            </w:pPr>
            <w:r w:rsidRPr="009B1275">
              <w:rPr>
                <w:sz w:val="22"/>
                <w:szCs w:val="22"/>
              </w:rPr>
              <w:t>здание склада жидкого газа, кадастровый номер 26:04:090201:470, назначение нежилое здание, площадь 27,0 квадратных метров, адрес: Ставропольский край, Новоалександровский район, поселок Светлый;</w:t>
            </w:r>
          </w:p>
          <w:p w:rsidR="009B4F21" w:rsidRPr="009B1275" w:rsidRDefault="009B4F21" w:rsidP="00933058">
            <w:pPr>
              <w:tabs>
                <w:tab w:val="left" w:pos="709"/>
              </w:tabs>
              <w:ind w:firstLine="506"/>
              <w:jc w:val="both"/>
              <w:rPr>
                <w:sz w:val="22"/>
                <w:szCs w:val="22"/>
              </w:rPr>
            </w:pPr>
            <w:r w:rsidRPr="009B1275">
              <w:rPr>
                <w:sz w:val="22"/>
                <w:szCs w:val="22"/>
              </w:rPr>
              <w:t xml:space="preserve">земельный участок, кадастровый номер 26:04:090201:103, категория земель: земли сельскохозяйственного назначения; разрешенное использование: для использования в производственных целях, площадь 1620 </w:t>
            </w:r>
            <w:proofErr w:type="spellStart"/>
            <w:r w:rsidRPr="009B1275">
              <w:rPr>
                <w:sz w:val="22"/>
                <w:szCs w:val="22"/>
              </w:rPr>
              <w:t>кв</w:t>
            </w:r>
            <w:proofErr w:type="gramStart"/>
            <w:r w:rsidRPr="009B1275">
              <w:rPr>
                <w:sz w:val="22"/>
                <w:szCs w:val="22"/>
              </w:rPr>
              <w:t>.м</w:t>
            </w:r>
            <w:proofErr w:type="gramEnd"/>
            <w:r w:rsidRPr="009B1275">
              <w:rPr>
                <w:sz w:val="22"/>
                <w:szCs w:val="22"/>
              </w:rPr>
              <w:t>етров</w:t>
            </w:r>
            <w:proofErr w:type="spellEnd"/>
            <w:r w:rsidRPr="009B1275">
              <w:rPr>
                <w:sz w:val="22"/>
                <w:szCs w:val="22"/>
              </w:rPr>
              <w:t xml:space="preserve">; адрес: Ставропольский край, Новоалександровский район, юго-западная окраина </w:t>
            </w:r>
            <w:proofErr w:type="spellStart"/>
            <w:r w:rsidRPr="009B1275">
              <w:rPr>
                <w:sz w:val="22"/>
                <w:szCs w:val="22"/>
              </w:rPr>
              <w:t>пос</w:t>
            </w:r>
            <w:proofErr w:type="gramStart"/>
            <w:r w:rsidRPr="009B1275">
              <w:rPr>
                <w:sz w:val="22"/>
                <w:szCs w:val="22"/>
              </w:rPr>
              <w:t>.С</w:t>
            </w:r>
            <w:proofErr w:type="gramEnd"/>
            <w:r w:rsidRPr="009B1275">
              <w:rPr>
                <w:sz w:val="22"/>
                <w:szCs w:val="22"/>
              </w:rPr>
              <w:t>ветлый</w:t>
            </w:r>
            <w:proofErr w:type="spellEnd"/>
            <w:r w:rsidRPr="009B1275">
              <w:rPr>
                <w:sz w:val="22"/>
                <w:szCs w:val="22"/>
              </w:rPr>
              <w:t>, ЖКХ.</w:t>
            </w:r>
          </w:p>
          <w:p w:rsidR="009B4F21" w:rsidRPr="00A431B7" w:rsidRDefault="009B4F21" w:rsidP="00933058">
            <w:pPr>
              <w:tabs>
                <w:tab w:val="left" w:pos="497"/>
              </w:tabs>
              <w:rPr>
                <w:b/>
                <w:sz w:val="22"/>
                <w:szCs w:val="24"/>
              </w:rPr>
            </w:pPr>
          </w:p>
        </w:tc>
      </w:tr>
    </w:tbl>
    <w:p w:rsidR="009B4F21" w:rsidRPr="00A431B7" w:rsidRDefault="009B4F21" w:rsidP="009B4F21">
      <w:pPr>
        <w:tabs>
          <w:tab w:val="left" w:pos="497"/>
        </w:tabs>
        <w:rPr>
          <w:b/>
          <w:sz w:val="22"/>
          <w:szCs w:val="24"/>
        </w:rPr>
      </w:pPr>
    </w:p>
    <w:p w:rsidR="009B4F21" w:rsidRPr="006A553C" w:rsidRDefault="009B4F21" w:rsidP="009B4F21">
      <w:pPr>
        <w:tabs>
          <w:tab w:val="left" w:pos="497"/>
        </w:tabs>
        <w:ind w:firstLine="567"/>
        <w:rPr>
          <w:sz w:val="22"/>
          <w:szCs w:val="22"/>
        </w:rPr>
      </w:pPr>
      <w:r w:rsidRPr="006A553C">
        <w:rPr>
          <w:sz w:val="22"/>
          <w:szCs w:val="22"/>
        </w:rPr>
        <w:t>1. Претендент обязуется:</w:t>
      </w:r>
    </w:p>
    <w:p w:rsidR="009B4F21" w:rsidRPr="006A553C" w:rsidRDefault="009B4F21" w:rsidP="009B4F21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1.1. </w:t>
      </w:r>
      <w:proofErr w:type="gramStart"/>
      <w:r w:rsidRPr="006A553C">
        <w:rPr>
          <w:sz w:val="22"/>
          <w:szCs w:val="22"/>
        </w:rPr>
        <w:t>Соблюдать условия продажи без объявления цены, проводимой в электронной форме, содержащиеся в Информационном сообщении о проведении продажи без объявления цены в электронной форме, размещенном на официальном портале Новоалександровского городского округа Ставропольского края в сети «Интернет» (</w:t>
      </w:r>
      <w:hyperlink r:id="rId7" w:history="1">
        <w:r w:rsidRPr="006A553C">
          <w:rPr>
            <w:rStyle w:val="a5"/>
            <w:color w:val="000000"/>
            <w:sz w:val="22"/>
            <w:szCs w:val="22"/>
            <w:lang w:val="en-US"/>
          </w:rPr>
          <w:t>www</w:t>
        </w:r>
        <w:r w:rsidRPr="006A553C">
          <w:rPr>
            <w:rStyle w:val="a5"/>
            <w:color w:val="000000"/>
            <w:sz w:val="22"/>
            <w:szCs w:val="22"/>
          </w:rPr>
          <w:t>.</w:t>
        </w:r>
        <w:r w:rsidRPr="006A553C">
          <w:rPr>
            <w:rStyle w:val="a5"/>
            <w:color w:val="000000"/>
            <w:sz w:val="22"/>
            <w:szCs w:val="22"/>
            <w:lang w:val="en-US"/>
          </w:rPr>
          <w:t>newalexandrovsk</w:t>
        </w:r>
        <w:r w:rsidRPr="006A553C">
          <w:rPr>
            <w:rStyle w:val="a5"/>
            <w:color w:val="000000"/>
            <w:sz w:val="22"/>
            <w:szCs w:val="22"/>
          </w:rPr>
          <w:t>.</w:t>
        </w:r>
        <w:r w:rsidRPr="006A553C">
          <w:rPr>
            <w:rStyle w:val="a5"/>
            <w:color w:val="000000"/>
            <w:sz w:val="22"/>
            <w:szCs w:val="22"/>
            <w:lang w:val="en-US"/>
          </w:rPr>
          <w:t>ru</w:t>
        </w:r>
      </w:hyperlink>
      <w:r w:rsidRPr="006A553C">
        <w:rPr>
          <w:color w:val="000000"/>
          <w:sz w:val="22"/>
          <w:szCs w:val="22"/>
        </w:rPr>
        <w:t>)</w:t>
      </w:r>
      <w:r w:rsidRPr="006A553C">
        <w:rPr>
          <w:sz w:val="22"/>
          <w:szCs w:val="22"/>
        </w:rPr>
        <w:t>, официальном сайте Российской Федерации в сети «Интернет» для размещения информации о проведении торгов (</w:t>
      </w:r>
      <w:proofErr w:type="gramEnd"/>
      <w:r w:rsidRPr="006A553C">
        <w:rPr>
          <w:sz w:val="22"/>
          <w:szCs w:val="22"/>
          <w:lang w:val="en-US"/>
        </w:rPr>
        <w:t>www</w:t>
      </w:r>
      <w:r w:rsidRPr="006A553C">
        <w:rPr>
          <w:sz w:val="22"/>
          <w:szCs w:val="22"/>
        </w:rPr>
        <w:t>.</w:t>
      </w:r>
      <w:r w:rsidRPr="006A553C">
        <w:rPr>
          <w:sz w:val="22"/>
          <w:szCs w:val="22"/>
          <w:lang w:val="en-US"/>
        </w:rPr>
        <w:t>torgi</w:t>
      </w:r>
      <w:r w:rsidRPr="006A553C">
        <w:rPr>
          <w:sz w:val="22"/>
          <w:szCs w:val="22"/>
        </w:rPr>
        <w:t>.</w:t>
      </w:r>
      <w:r w:rsidRPr="006A553C">
        <w:rPr>
          <w:sz w:val="22"/>
          <w:szCs w:val="22"/>
          <w:lang w:val="en-US"/>
        </w:rPr>
        <w:t>gov</w:t>
      </w:r>
      <w:r w:rsidRPr="006A553C">
        <w:rPr>
          <w:sz w:val="22"/>
          <w:szCs w:val="22"/>
        </w:rPr>
        <w:t>.</w:t>
      </w:r>
      <w:r w:rsidRPr="006A553C">
        <w:rPr>
          <w:sz w:val="22"/>
          <w:szCs w:val="22"/>
          <w:lang w:val="en-US"/>
        </w:rPr>
        <w:t>ru</w:t>
      </w:r>
      <w:proofErr w:type="gramStart"/>
      <w:r w:rsidRPr="006A553C">
        <w:rPr>
          <w:sz w:val="22"/>
          <w:szCs w:val="22"/>
        </w:rPr>
        <w:t>), а также порядок проведения продажи</w:t>
      </w:r>
      <w:proofErr w:type="gramEnd"/>
      <w:r w:rsidRPr="006A553C">
        <w:rPr>
          <w:sz w:val="22"/>
          <w:szCs w:val="22"/>
        </w:rPr>
        <w:t xml:space="preserve"> без объявления цены,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№860.</w:t>
      </w:r>
    </w:p>
    <w:p w:rsidR="009B4F21" w:rsidRPr="006A553C" w:rsidRDefault="009B4F21" w:rsidP="009B4F21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1.2. В случае признания Победителем продажи без объявления цены заключить с Продавцом договор купли-продажи </w:t>
      </w:r>
      <w:r w:rsidRPr="00093DA5">
        <w:rPr>
          <w:sz w:val="22"/>
          <w:szCs w:val="22"/>
        </w:rPr>
        <w:t>в течение 5 рабочих дней со дня подведения итогов продажи имущества без объявления цены</w:t>
      </w:r>
      <w:r w:rsidRPr="006A553C">
        <w:rPr>
          <w:sz w:val="22"/>
          <w:szCs w:val="22"/>
        </w:rPr>
        <w:t>, в соответствии с порядком и требованиями, установленными в Информационном сообщении и договоре купли-продажи.</w:t>
      </w:r>
    </w:p>
    <w:p w:rsidR="009B4F21" w:rsidRPr="006A553C" w:rsidRDefault="009B4F21" w:rsidP="009B4F21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1.3. Произвести оплату стоимости муниципального имущества, установленной по результатам продажи без объявления цены, в сроки и на счет, установленные договором купли-продажи. </w:t>
      </w:r>
    </w:p>
    <w:p w:rsidR="009B4F21" w:rsidRPr="006A553C" w:rsidRDefault="009B4F21" w:rsidP="009B4F21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2.  Ответственность за достоверность представленных документов и информации несет Претендент. </w:t>
      </w:r>
    </w:p>
    <w:p w:rsidR="009B4F21" w:rsidRPr="006A553C" w:rsidRDefault="009B4F21" w:rsidP="009B4F21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>3. Претендент подтверждает, что соответствует требованиям, установленным статьей 5 Федерального закона от 21 декабря 2001 г. №178-ФЗ «О приватизации государственного и муниципального имущества» (далее - Закон) и не является:</w:t>
      </w:r>
    </w:p>
    <w:p w:rsidR="009B4F21" w:rsidRPr="006A553C" w:rsidRDefault="009B4F21" w:rsidP="009B4F21">
      <w:pPr>
        <w:tabs>
          <w:tab w:val="left" w:pos="497"/>
        </w:tabs>
        <w:jc w:val="both"/>
        <w:rPr>
          <w:sz w:val="22"/>
          <w:szCs w:val="22"/>
        </w:rPr>
      </w:pPr>
      <w:r w:rsidRPr="006A553C">
        <w:rPr>
          <w:sz w:val="22"/>
          <w:szCs w:val="22"/>
        </w:rPr>
        <w:t>- государственным и муниципальным унитарным предприятием, государственным и муниципальным учреждением;</w:t>
      </w:r>
    </w:p>
    <w:p w:rsidR="009B4F21" w:rsidRPr="006A553C" w:rsidRDefault="009B4F21" w:rsidP="009B4F21">
      <w:pPr>
        <w:tabs>
          <w:tab w:val="left" w:pos="497"/>
        </w:tabs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9B4F21" w:rsidRPr="006A553C" w:rsidRDefault="009B4F21" w:rsidP="009B4F21">
      <w:pPr>
        <w:tabs>
          <w:tab w:val="left" w:pos="497"/>
        </w:tabs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- юридическим лицом, местом </w:t>
      </w:r>
      <w:proofErr w:type="gramStart"/>
      <w:r w:rsidRPr="006A553C">
        <w:rPr>
          <w:sz w:val="22"/>
          <w:szCs w:val="22"/>
        </w:rPr>
        <w:t>регистрации</w:t>
      </w:r>
      <w:proofErr w:type="gramEnd"/>
      <w:r w:rsidRPr="006A553C">
        <w:rPr>
          <w:sz w:val="22"/>
          <w:szCs w:val="22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6A553C">
        <w:rPr>
          <w:sz w:val="22"/>
          <w:szCs w:val="22"/>
        </w:rPr>
        <w:t>бенефициарных</w:t>
      </w:r>
      <w:proofErr w:type="spellEnd"/>
      <w:r w:rsidRPr="006A553C">
        <w:rPr>
          <w:sz w:val="22"/>
          <w:szCs w:val="22"/>
        </w:rPr>
        <w:t xml:space="preserve"> владельцах и контролирующих лицах в порядке, установленном Правительством Российской Федерации. </w:t>
      </w:r>
    </w:p>
    <w:p w:rsidR="009B4F21" w:rsidRPr="006A553C" w:rsidRDefault="009B4F21" w:rsidP="009B4F21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4. Претендент подтверждает, что на дату подписания настоящей Заявки ознакомлен с порядком проведения продажи без объявления цены в электронной форме,  Информационным сообщением и проектом договора купли-продажи. </w:t>
      </w:r>
    </w:p>
    <w:p w:rsidR="009B4F21" w:rsidRPr="006A553C" w:rsidRDefault="009B4F21" w:rsidP="009B4F21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 xml:space="preserve">5. Претендент подтверждает, что на дату подписания настоящей Заявки ознакомлен с техническим состоянием и имеющимися недостатками объектов недвижимого имущества - здание </w:t>
      </w:r>
      <w:r w:rsidRPr="006A553C">
        <w:rPr>
          <w:sz w:val="22"/>
          <w:szCs w:val="22"/>
        </w:rPr>
        <w:lastRenderedPageBreak/>
        <w:t xml:space="preserve">газовой службы, кадастровый номер 26:04:090201:471, здание склада жидкого газа, кадастровый номер 26:04:090201:470. </w:t>
      </w:r>
    </w:p>
    <w:p w:rsidR="009B4F21" w:rsidRPr="006A553C" w:rsidRDefault="009B4F21" w:rsidP="009B4F21">
      <w:pPr>
        <w:tabs>
          <w:tab w:val="left" w:pos="497"/>
        </w:tabs>
        <w:ind w:firstLine="567"/>
        <w:jc w:val="both"/>
        <w:rPr>
          <w:sz w:val="22"/>
          <w:szCs w:val="22"/>
        </w:rPr>
      </w:pPr>
      <w:r w:rsidRPr="006A553C">
        <w:rPr>
          <w:sz w:val="22"/>
          <w:szCs w:val="22"/>
        </w:rPr>
        <w:t>6. В соответствии с Федеральным законом от 27 июля 2006 г. 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продаже без объявления цены.</w:t>
      </w:r>
    </w:p>
    <w:p w:rsidR="009B4F21" w:rsidRPr="006A553C" w:rsidRDefault="009B4F21" w:rsidP="009B4F21">
      <w:pPr>
        <w:tabs>
          <w:tab w:val="left" w:pos="497"/>
        </w:tabs>
        <w:rPr>
          <w:b/>
          <w:sz w:val="22"/>
          <w:szCs w:val="22"/>
        </w:rPr>
      </w:pPr>
    </w:p>
    <w:p w:rsidR="009B4F21" w:rsidRPr="00A431B7" w:rsidRDefault="009B4F21" w:rsidP="009B4F21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Платежные реквизиты Претендента:</w:t>
      </w:r>
    </w:p>
    <w:p w:rsidR="009B4F21" w:rsidRPr="00A431B7" w:rsidRDefault="009B4F21" w:rsidP="009B4F21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____________________________________________________________________________________</w:t>
      </w:r>
    </w:p>
    <w:p w:rsidR="009B4F21" w:rsidRDefault="009B4F21" w:rsidP="009B4F21">
      <w:pPr>
        <w:tabs>
          <w:tab w:val="left" w:pos="497"/>
        </w:tabs>
        <w:jc w:val="center"/>
        <w:rPr>
          <w:sz w:val="22"/>
          <w:szCs w:val="24"/>
        </w:rPr>
      </w:pPr>
      <w:r w:rsidRPr="00A431B7">
        <w:rPr>
          <w:sz w:val="22"/>
          <w:szCs w:val="24"/>
        </w:rPr>
        <w:t>(Ф.И.О. для физического лица или ИП, наименование для юридического лица)</w:t>
      </w:r>
    </w:p>
    <w:p w:rsidR="009B4F21" w:rsidRPr="00A431B7" w:rsidRDefault="009B4F21" w:rsidP="009B4F21">
      <w:pPr>
        <w:tabs>
          <w:tab w:val="left" w:pos="497"/>
        </w:tabs>
        <w:jc w:val="center"/>
        <w:rPr>
          <w:b/>
          <w:bCs/>
          <w:sz w:val="22"/>
          <w:szCs w:val="24"/>
        </w:rPr>
      </w:pPr>
    </w:p>
    <w:tbl>
      <w:tblPr>
        <w:tblW w:w="9540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25"/>
        <w:gridCol w:w="626"/>
        <w:gridCol w:w="625"/>
        <w:gridCol w:w="626"/>
        <w:gridCol w:w="625"/>
        <w:gridCol w:w="626"/>
        <w:gridCol w:w="626"/>
        <w:gridCol w:w="625"/>
        <w:gridCol w:w="626"/>
        <w:gridCol w:w="625"/>
        <w:gridCol w:w="626"/>
        <w:gridCol w:w="626"/>
      </w:tblGrid>
      <w:tr w:rsidR="009B4F21" w:rsidRPr="00A431B7" w:rsidTr="00933058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9B4F21" w:rsidRPr="00A431B7" w:rsidTr="00933058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B76D8">
              <w:rPr>
                <w:sz w:val="22"/>
                <w:szCs w:val="24"/>
              </w:rPr>
              <w:t>КПП Претендента</w:t>
            </w: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6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9B4F21" w:rsidRPr="00A431B7" w:rsidRDefault="009B4F21" w:rsidP="009B4F21">
      <w:pPr>
        <w:tabs>
          <w:tab w:val="left" w:pos="497"/>
        </w:tabs>
        <w:rPr>
          <w:b/>
          <w:bCs/>
          <w:sz w:val="22"/>
          <w:szCs w:val="24"/>
        </w:rPr>
      </w:pPr>
    </w:p>
    <w:p w:rsidR="009B4F21" w:rsidRPr="00A431B7" w:rsidRDefault="009B4F21" w:rsidP="009B4F21">
      <w:pPr>
        <w:tabs>
          <w:tab w:val="left" w:pos="497"/>
        </w:tabs>
        <w:rPr>
          <w:sz w:val="22"/>
          <w:szCs w:val="24"/>
        </w:rPr>
      </w:pPr>
      <w:r w:rsidRPr="00A431B7">
        <w:rPr>
          <w:sz w:val="22"/>
          <w:szCs w:val="24"/>
        </w:rPr>
        <w:t>___________________________________________________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__________________________</w:t>
      </w:r>
    </w:p>
    <w:p w:rsidR="009B4F21" w:rsidRPr="00A431B7" w:rsidRDefault="009B4F21" w:rsidP="009B4F21">
      <w:pPr>
        <w:tabs>
          <w:tab w:val="left" w:pos="497"/>
        </w:tabs>
        <w:rPr>
          <w:b/>
          <w:bCs/>
          <w:sz w:val="22"/>
          <w:szCs w:val="24"/>
        </w:rPr>
      </w:pPr>
      <w:r w:rsidRPr="00A431B7">
        <w:rPr>
          <w:sz w:val="22"/>
          <w:szCs w:val="24"/>
        </w:rPr>
        <w:t xml:space="preserve">(Наименование </w:t>
      </w:r>
      <w:proofErr w:type="gramStart"/>
      <w:r w:rsidRPr="00A431B7">
        <w:rPr>
          <w:sz w:val="22"/>
          <w:szCs w:val="24"/>
        </w:rPr>
        <w:t>Банка</w:t>
      </w:r>
      <w:proofErr w:type="gramEnd"/>
      <w:r w:rsidRPr="00A431B7">
        <w:rPr>
          <w:sz w:val="22"/>
          <w:szCs w:val="24"/>
        </w:rPr>
        <w:t xml:space="preserve"> в котором у Претендента открыт счет; название города, где находится банк)</w:t>
      </w:r>
    </w:p>
    <w:p w:rsidR="009B4F21" w:rsidRPr="00A431B7" w:rsidRDefault="009B4F21" w:rsidP="009B4F21">
      <w:pPr>
        <w:tabs>
          <w:tab w:val="left" w:pos="497"/>
        </w:tabs>
        <w:rPr>
          <w:sz w:val="22"/>
          <w:szCs w:val="24"/>
        </w:rPr>
      </w:pPr>
    </w:p>
    <w:tbl>
      <w:tblPr>
        <w:tblW w:w="954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460"/>
        <w:gridCol w:w="404"/>
        <w:gridCol w:w="163"/>
        <w:gridCol w:w="241"/>
        <w:gridCol w:w="326"/>
        <w:gridCol w:w="78"/>
        <w:gridCol w:w="404"/>
        <w:gridCol w:w="85"/>
        <w:gridCol w:w="319"/>
        <w:gridCol w:w="248"/>
        <w:gridCol w:w="156"/>
        <w:gridCol w:w="404"/>
        <w:gridCol w:w="7"/>
        <w:gridCol w:w="397"/>
        <w:gridCol w:w="170"/>
        <w:gridCol w:w="234"/>
        <w:gridCol w:w="333"/>
        <w:gridCol w:w="475"/>
        <w:gridCol w:w="92"/>
        <w:gridCol w:w="284"/>
        <w:gridCol w:w="283"/>
        <w:gridCol w:w="149"/>
        <w:gridCol w:w="418"/>
        <w:gridCol w:w="390"/>
        <w:gridCol w:w="319"/>
        <w:gridCol w:w="489"/>
        <w:gridCol w:w="361"/>
        <w:gridCol w:w="447"/>
        <w:gridCol w:w="405"/>
      </w:tblGrid>
      <w:tr w:rsidR="009B4F21" w:rsidRPr="00A431B7" w:rsidTr="00933058"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  <w:proofErr w:type="gramStart"/>
            <w:r w:rsidRPr="00A431B7">
              <w:rPr>
                <w:sz w:val="22"/>
                <w:szCs w:val="24"/>
              </w:rPr>
              <w:t>р</w:t>
            </w:r>
            <w:proofErr w:type="gramEnd"/>
            <w:r w:rsidRPr="00A431B7">
              <w:rPr>
                <w:sz w:val="22"/>
                <w:szCs w:val="24"/>
              </w:rPr>
              <w:t>/с или (л/с)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9B4F21" w:rsidRPr="00A431B7" w:rsidTr="00933058">
        <w:trPr>
          <w:trHeight w:val="239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к/с</w:t>
            </w: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7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32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1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36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4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40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9B4F21" w:rsidRPr="00A431B7" w:rsidTr="00933058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ИНН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410" w:type="dxa"/>
            <w:gridSpan w:val="6"/>
            <w:tcBorders>
              <w:left w:val="thickThinLargeGap" w:sz="6" w:space="0" w:color="C0C0C0"/>
            </w:tcBorders>
            <w:shd w:val="clear" w:color="auto" w:fill="auto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9B4F21" w:rsidRPr="00A431B7" w:rsidTr="00933058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БИК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  <w:tr w:rsidR="009B4F21" w:rsidRPr="00A431B7" w:rsidTr="00933058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46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  <w:r w:rsidRPr="00A431B7">
              <w:rPr>
                <w:sz w:val="22"/>
                <w:szCs w:val="24"/>
              </w:rPr>
              <w:t>КПП</w:t>
            </w: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  <w:tc>
          <w:tcPr>
            <w:tcW w:w="2978" w:type="dxa"/>
            <w:gridSpan w:val="8"/>
            <w:tcBorders>
              <w:left w:val="thickThinLargeGap" w:sz="6" w:space="0" w:color="C0C0C0"/>
            </w:tcBorders>
            <w:shd w:val="clear" w:color="auto" w:fill="auto"/>
          </w:tcPr>
          <w:p w:rsidR="009B4F21" w:rsidRPr="00A431B7" w:rsidRDefault="009B4F21" w:rsidP="00933058">
            <w:pPr>
              <w:tabs>
                <w:tab w:val="left" w:pos="497"/>
              </w:tabs>
              <w:rPr>
                <w:sz w:val="22"/>
                <w:szCs w:val="24"/>
              </w:rPr>
            </w:pPr>
          </w:p>
        </w:tc>
      </w:tr>
    </w:tbl>
    <w:p w:rsidR="009B4F21" w:rsidRDefault="009B4F21" w:rsidP="009B4F21">
      <w:pPr>
        <w:tabs>
          <w:tab w:val="left" w:pos="497"/>
        </w:tabs>
        <w:rPr>
          <w:sz w:val="22"/>
          <w:szCs w:val="24"/>
        </w:rPr>
      </w:pPr>
    </w:p>
    <w:p w:rsidR="009B4F21" w:rsidRDefault="009B4F21" w:rsidP="009B4F21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b/>
          <w:sz w:val="22"/>
          <w:szCs w:val="24"/>
        </w:rPr>
        <w:t>Претендент</w:t>
      </w:r>
      <w:r w:rsidRPr="00A431B7">
        <w:rPr>
          <w:sz w:val="22"/>
          <w:szCs w:val="24"/>
        </w:rPr>
        <w:t xml:space="preserve"> </w:t>
      </w:r>
      <w:r w:rsidRPr="00A431B7">
        <w:rPr>
          <w:b/>
          <w:sz w:val="22"/>
          <w:szCs w:val="24"/>
        </w:rPr>
        <w:t xml:space="preserve">(представитель Претендента, действующий по доверенности): </w:t>
      </w:r>
    </w:p>
    <w:p w:rsidR="009B4F21" w:rsidRDefault="009B4F21" w:rsidP="009B4F21">
      <w:pPr>
        <w:tabs>
          <w:tab w:val="left" w:pos="497"/>
        </w:tabs>
        <w:rPr>
          <w:b/>
          <w:sz w:val="22"/>
          <w:szCs w:val="24"/>
        </w:rPr>
      </w:pPr>
    </w:p>
    <w:p w:rsidR="009B4F21" w:rsidRPr="00A431B7" w:rsidRDefault="009B4F21" w:rsidP="009B4F21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>______________________</w:t>
      </w:r>
      <w:r w:rsidRPr="00A431B7">
        <w:rPr>
          <w:sz w:val="22"/>
          <w:szCs w:val="24"/>
        </w:rPr>
        <w:t>______________________________________________</w:t>
      </w:r>
      <w:r>
        <w:rPr>
          <w:sz w:val="22"/>
          <w:szCs w:val="24"/>
        </w:rPr>
        <w:t>_______</w:t>
      </w:r>
      <w:r w:rsidRPr="00A431B7">
        <w:rPr>
          <w:sz w:val="22"/>
          <w:szCs w:val="24"/>
        </w:rPr>
        <w:t>_________</w:t>
      </w:r>
    </w:p>
    <w:p w:rsidR="009B4F21" w:rsidRPr="00A431B7" w:rsidRDefault="009B4F21" w:rsidP="009B4F21">
      <w:pPr>
        <w:tabs>
          <w:tab w:val="left" w:pos="497"/>
        </w:tabs>
        <w:rPr>
          <w:b/>
          <w:sz w:val="22"/>
          <w:szCs w:val="24"/>
        </w:rPr>
      </w:pPr>
      <w:r w:rsidRPr="00A431B7">
        <w:rPr>
          <w:sz w:val="22"/>
          <w:szCs w:val="24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:rsidR="009B4F21" w:rsidRDefault="009B4F21" w:rsidP="009B4F21">
      <w:pPr>
        <w:tabs>
          <w:tab w:val="left" w:pos="497"/>
        </w:tabs>
        <w:rPr>
          <w:b/>
          <w:sz w:val="22"/>
          <w:szCs w:val="24"/>
        </w:rPr>
      </w:pPr>
    </w:p>
    <w:p w:rsidR="009B4F21" w:rsidRPr="00A431B7" w:rsidRDefault="009B4F21" w:rsidP="009B4F21">
      <w:pPr>
        <w:tabs>
          <w:tab w:val="left" w:pos="497"/>
        </w:tabs>
        <w:rPr>
          <w:sz w:val="22"/>
          <w:szCs w:val="24"/>
        </w:rPr>
      </w:pPr>
      <w:r w:rsidRPr="00A431B7">
        <w:rPr>
          <w:b/>
          <w:sz w:val="22"/>
          <w:szCs w:val="24"/>
        </w:rPr>
        <w:t xml:space="preserve">М.П. </w:t>
      </w:r>
      <w:r w:rsidRPr="00A431B7">
        <w:rPr>
          <w:sz w:val="22"/>
          <w:szCs w:val="24"/>
        </w:rPr>
        <w:t>(при наличии)</w:t>
      </w:r>
    </w:p>
    <w:p w:rsidR="009B4F21" w:rsidRPr="00A431B7" w:rsidRDefault="009B4F21" w:rsidP="009B4F21">
      <w:pPr>
        <w:tabs>
          <w:tab w:val="left" w:pos="497"/>
        </w:tabs>
        <w:rPr>
          <w:b/>
          <w:sz w:val="22"/>
          <w:szCs w:val="24"/>
        </w:rPr>
      </w:pPr>
    </w:p>
    <w:p w:rsidR="009B4F21" w:rsidRDefault="009B4F21" w:rsidP="009B4F21">
      <w:pPr>
        <w:tabs>
          <w:tab w:val="left" w:pos="2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D4762" w:rsidRDefault="002D4762"/>
    <w:sectPr w:rsidR="002D4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F21" w:rsidRDefault="009B4F21" w:rsidP="009B4F21">
      <w:r>
        <w:separator/>
      </w:r>
    </w:p>
  </w:endnote>
  <w:endnote w:type="continuationSeparator" w:id="0">
    <w:p w:rsidR="009B4F21" w:rsidRDefault="009B4F21" w:rsidP="009B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F21" w:rsidRDefault="009B4F21" w:rsidP="009B4F21">
      <w:r>
        <w:separator/>
      </w:r>
    </w:p>
  </w:footnote>
  <w:footnote w:type="continuationSeparator" w:id="0">
    <w:p w:rsidR="009B4F21" w:rsidRDefault="009B4F21" w:rsidP="009B4F21">
      <w:r>
        <w:continuationSeparator/>
      </w:r>
    </w:p>
  </w:footnote>
  <w:footnote w:id="1">
    <w:p w:rsidR="009B4F21" w:rsidRPr="00C006EA" w:rsidRDefault="009B4F21" w:rsidP="009B4F21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9B4F21" w:rsidRPr="00C006EA" w:rsidRDefault="009B4F21" w:rsidP="009B4F21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E8"/>
    <w:rsid w:val="002D4762"/>
    <w:rsid w:val="009B4F21"/>
    <w:rsid w:val="00F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4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B4F2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B4F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9B4F21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9B4F21"/>
    <w:rPr>
      <w:lang w:val="en-US" w:eastAsia="en-US"/>
    </w:rPr>
  </w:style>
  <w:style w:type="character" w:customStyle="1" w:styleId="a7">
    <w:name w:val="Текст сноски Знак"/>
    <w:basedOn w:val="a0"/>
    <w:link w:val="a6"/>
    <w:uiPriority w:val="99"/>
    <w:rsid w:val="009B4F2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uiPriority w:val="99"/>
    <w:unhideWhenUsed/>
    <w:rsid w:val="009B4F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B4F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B4F2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B4F2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9B4F21"/>
    <w:rPr>
      <w:color w:val="0000FF"/>
      <w:u w:val="single"/>
    </w:rPr>
  </w:style>
  <w:style w:type="paragraph" w:styleId="a6">
    <w:name w:val="footnote text"/>
    <w:basedOn w:val="a"/>
    <w:link w:val="a7"/>
    <w:uiPriority w:val="99"/>
    <w:unhideWhenUsed/>
    <w:rsid w:val="009B4F21"/>
    <w:rPr>
      <w:lang w:val="en-US" w:eastAsia="en-US"/>
    </w:rPr>
  </w:style>
  <w:style w:type="character" w:customStyle="1" w:styleId="a7">
    <w:name w:val="Текст сноски Знак"/>
    <w:basedOn w:val="a0"/>
    <w:link w:val="a6"/>
    <w:uiPriority w:val="99"/>
    <w:rsid w:val="009B4F2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uiPriority w:val="99"/>
    <w:unhideWhenUsed/>
    <w:rsid w:val="009B4F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walexandrov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1079</Words>
  <Characters>6151</Characters>
  <Application>Microsoft Office Word</Application>
  <DocSecurity>0</DocSecurity>
  <Lines>51</Lines>
  <Paragraphs>14</Paragraphs>
  <ScaleCrop>false</ScaleCrop>
  <Company/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Савич</dc:creator>
  <cp:keywords/>
  <dc:description/>
  <cp:lastModifiedBy>Екатерина Савич</cp:lastModifiedBy>
  <cp:revision>2</cp:revision>
  <dcterms:created xsi:type="dcterms:W3CDTF">2019-11-05T05:36:00Z</dcterms:created>
  <dcterms:modified xsi:type="dcterms:W3CDTF">2019-11-05T05:36:00Z</dcterms:modified>
</cp:coreProperties>
</file>