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6F" w:rsidRPr="00601221" w:rsidRDefault="00601221" w:rsidP="00601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221">
        <w:rPr>
          <w:rFonts w:ascii="Times New Roman" w:hAnsi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 при осуществлении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221">
        <w:rPr>
          <w:rFonts w:ascii="Times New Roman" w:hAnsi="Times New Roman"/>
          <w:b/>
          <w:sz w:val="28"/>
          <w:szCs w:val="32"/>
          <w:lang w:eastAsia="ar-SA"/>
        </w:rPr>
        <w:t>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</w:p>
    <w:p w:rsidR="00601221" w:rsidRDefault="00601221" w:rsidP="0060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96F" w:rsidRPr="00DC056D" w:rsidRDefault="00F112B7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196F" w:rsidRPr="00DC056D">
        <w:rPr>
          <w:rFonts w:ascii="Times New Roman" w:hAnsi="Times New Roman" w:cs="Times New Roman"/>
          <w:sz w:val="28"/>
          <w:szCs w:val="28"/>
        </w:rPr>
        <w:t>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3196F" w:rsidRPr="00DC056D">
        <w:rPr>
          <w:rFonts w:ascii="Times New Roman" w:hAnsi="Times New Roman" w:cs="Times New Roman"/>
          <w:sz w:val="28"/>
          <w:szCs w:val="28"/>
        </w:rPr>
        <w:t xml:space="preserve"> по следующим вопросам (в том числе в письменном виде):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56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056D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ядок осуществления контрольных </w:t>
      </w:r>
      <w:r w:rsidRPr="00DC056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056D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C056D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056D">
        <w:rPr>
          <w:rFonts w:ascii="Times New Roman" w:hAnsi="Times New Roman" w:cs="Times New Roman"/>
          <w:sz w:val="28"/>
          <w:szCs w:val="28"/>
        </w:rPr>
        <w:t>проведенные ко</w:t>
      </w:r>
      <w:bookmarkStart w:id="0" w:name="_GoBack"/>
      <w:bookmarkEnd w:id="0"/>
      <w:r w:rsidRPr="00DC056D">
        <w:rPr>
          <w:rFonts w:ascii="Times New Roman" w:hAnsi="Times New Roman" w:cs="Times New Roman"/>
          <w:sz w:val="28"/>
          <w:szCs w:val="28"/>
        </w:rPr>
        <w:t>нтрольные мероприятия и проводимые профилактические мероприятия.</w:t>
      </w:r>
    </w:p>
    <w:p w:rsidR="0053196F" w:rsidRPr="00DC056D" w:rsidRDefault="0053196F" w:rsidP="00F112B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6D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56D">
        <w:rPr>
          <w:rFonts w:ascii="Times New Roman" w:hAnsi="Times New Roman" w:cs="Times New Roman"/>
          <w:sz w:val="28"/>
          <w:szCs w:val="28"/>
        </w:rPr>
        <w:t>при личном обращении - посредством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t>, на личном приеме</w:t>
      </w:r>
      <w:r w:rsidRPr="00DC056D">
        <w:rPr>
          <w:rFonts w:ascii="Times New Roman" w:hAnsi="Times New Roman" w:cs="Times New Roman"/>
          <w:sz w:val="28"/>
          <w:szCs w:val="28"/>
        </w:rPr>
        <w:t>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056D">
        <w:rPr>
          <w:rFonts w:ascii="Times New Roman" w:hAnsi="Times New Roman" w:cs="Times New Roman"/>
          <w:sz w:val="28"/>
          <w:szCs w:val="28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:rsidR="0053196F" w:rsidRPr="003861C0" w:rsidRDefault="0053196F" w:rsidP="00A015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 xml:space="preserve"> Консультирование при личном обращении осуществляется:</w:t>
      </w:r>
    </w:p>
    <w:p w:rsidR="0053196F" w:rsidRPr="003861C0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 xml:space="preserve">1)  по адресу: 356000, Ставропольский край, г. Новоалександровск, </w:t>
      </w:r>
      <w:r w:rsidRPr="003861C0">
        <w:rPr>
          <w:rFonts w:ascii="Times New Roman" w:hAnsi="Times New Roman" w:cs="Times New Roman"/>
          <w:sz w:val="28"/>
          <w:szCs w:val="28"/>
        </w:rPr>
        <w:br/>
        <w:t xml:space="preserve">ул. Гагарина, 315; </w:t>
      </w:r>
    </w:p>
    <w:p w:rsidR="0053196F" w:rsidRPr="003861C0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 xml:space="preserve">2) по номеру телефона: (86544) 6-12-49; </w:t>
      </w:r>
    </w:p>
    <w:p w:rsidR="00A0159A" w:rsidRDefault="0053196F" w:rsidP="00A01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 xml:space="preserve">3) по электронной почте: </w:t>
      </w:r>
      <w:proofErr w:type="spellStart"/>
      <w:r w:rsidRPr="003861C0">
        <w:rPr>
          <w:rFonts w:ascii="Times New Roman" w:hAnsi="Times New Roman" w:cs="Times New Roman"/>
          <w:sz w:val="28"/>
          <w:szCs w:val="28"/>
          <w:lang w:val="en-US"/>
        </w:rPr>
        <w:t>dorkapstroy</w:t>
      </w:r>
      <w:proofErr w:type="spellEnd"/>
      <w:r w:rsidRPr="003861C0">
        <w:rPr>
          <w:rFonts w:ascii="Times New Roman" w:hAnsi="Times New Roman" w:cs="Times New Roman"/>
          <w:sz w:val="28"/>
          <w:szCs w:val="28"/>
        </w:rPr>
        <w:t>@</w:t>
      </w:r>
      <w:r w:rsidRPr="003861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61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61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61C0">
        <w:rPr>
          <w:rFonts w:ascii="Times New Roman" w:hAnsi="Times New Roman" w:cs="Times New Roman"/>
          <w:sz w:val="28"/>
          <w:szCs w:val="28"/>
        </w:rPr>
        <w:t>.</w:t>
      </w:r>
    </w:p>
    <w:p w:rsidR="0053196F" w:rsidRPr="000600B6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B6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и посредством телефонной связи не должно превышать 15 минут.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B6">
        <w:rPr>
          <w:rFonts w:ascii="Times New Roman" w:hAnsi="Times New Roman" w:cs="Times New Roman"/>
          <w:sz w:val="28"/>
          <w:szCs w:val="28"/>
        </w:rPr>
        <w:t>Информация о времени и месте консультирования при личном обращении размещается в здании контролирующего органа, в доступном для ознакомления граждан месте, на официальном сайте контролирующего органа в сети "Интернет".</w:t>
      </w:r>
    </w:p>
    <w:p w:rsidR="0053196F" w:rsidRPr="00DC056D" w:rsidRDefault="0053196F" w:rsidP="00A015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56D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56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056D">
        <w:rPr>
          <w:rFonts w:ascii="Times New Roman" w:hAnsi="Times New Roman" w:cs="Times New Roman"/>
          <w:sz w:val="28"/>
          <w:szCs w:val="28"/>
        </w:rPr>
        <w:t>при личном обращении предоставить ответ на поставленные вопросы не представляется невозможным;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056D">
        <w:rPr>
          <w:rFonts w:ascii="Times New Roman" w:hAnsi="Times New Roman" w:cs="Times New Roman"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6D">
        <w:rPr>
          <w:rFonts w:ascii="Times New Roman" w:hAnsi="Times New Roman" w:cs="Times New Roman"/>
          <w:sz w:val="28"/>
          <w:szCs w:val="28"/>
        </w:rPr>
        <w:t>В случае консультирования контролируемых лиц в письменном виде ответ контролируемому лицу направляется в течение 20 дней со дня регистрации его обращения.</w:t>
      </w:r>
    </w:p>
    <w:p w:rsidR="00284C8D" w:rsidRPr="00A0159A" w:rsidRDefault="0053196F" w:rsidP="00A015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056D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портале Новоалександровского городского округа в сети "Интернет" письменного разъяснения, подписанного уполномоченным должностным лицом.</w:t>
      </w:r>
    </w:p>
    <w:sectPr w:rsidR="00284C8D" w:rsidRPr="00A0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F"/>
    <w:rsid w:val="00155050"/>
    <w:rsid w:val="00193759"/>
    <w:rsid w:val="0053196F"/>
    <w:rsid w:val="00562285"/>
    <w:rsid w:val="00601221"/>
    <w:rsid w:val="009947C7"/>
    <w:rsid w:val="00A0159A"/>
    <w:rsid w:val="00F112B7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829D-21D7-48A2-BA28-FA0DFBF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F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196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Евглевская</dc:creator>
  <cp:keywords/>
  <dc:description/>
  <cp:lastModifiedBy>Ирина Евглевская</cp:lastModifiedBy>
  <cp:revision>4</cp:revision>
  <dcterms:created xsi:type="dcterms:W3CDTF">2021-11-02T06:12:00Z</dcterms:created>
  <dcterms:modified xsi:type="dcterms:W3CDTF">2021-11-08T08:40:00Z</dcterms:modified>
</cp:coreProperties>
</file>