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D1" w:rsidRPr="0066090D" w:rsidRDefault="008576FD" w:rsidP="00A86AA8">
      <w:pPr>
        <w:spacing w:line="240" w:lineRule="exact"/>
        <w:jc w:val="center"/>
      </w:pPr>
      <w:r>
        <w:t xml:space="preserve">Министерство сельского хозяйства Ставропольского </w:t>
      </w:r>
      <w:proofErr w:type="gramStart"/>
      <w:r>
        <w:t>края  объявляет</w:t>
      </w:r>
      <w:proofErr w:type="gramEnd"/>
      <w:r>
        <w:t xml:space="preserve"> конкурсный отбор </w:t>
      </w:r>
      <w:r w:rsidR="009D46A5">
        <w:t>для предоставления гранта «Агростартап»</w:t>
      </w:r>
      <w:bookmarkStart w:id="0" w:name="_GoBack"/>
      <w:bookmarkEnd w:id="0"/>
    </w:p>
    <w:p w:rsidR="008576FD" w:rsidRDefault="008576FD" w:rsidP="008576FD">
      <w:pPr>
        <w:pStyle w:val="ac"/>
      </w:pPr>
    </w:p>
    <w:p w:rsidR="008576FD" w:rsidRDefault="008576FD" w:rsidP="008576FD">
      <w:pPr>
        <w:pStyle w:val="ac"/>
      </w:pPr>
    </w:p>
    <w:p w:rsidR="00631EC3" w:rsidRDefault="008576FD" w:rsidP="008576FD">
      <w:pPr>
        <w:pStyle w:val="ac"/>
        <w:rPr>
          <w:rFonts w:eastAsia="Times New Roman"/>
          <w:lang w:eastAsia="ar-SA"/>
        </w:rPr>
      </w:pPr>
      <w:r>
        <w:t xml:space="preserve">Администрация </w:t>
      </w:r>
      <w:proofErr w:type="spellStart"/>
      <w:r>
        <w:t>Новоалександровского</w:t>
      </w:r>
      <w:proofErr w:type="spellEnd"/>
      <w:r>
        <w:t xml:space="preserve"> городского округа Ставропольского края информирует </w:t>
      </w:r>
      <w:r w:rsidR="003A4FD1" w:rsidRPr="00631EC3">
        <w:t xml:space="preserve">о </w:t>
      </w:r>
      <w:r w:rsidR="00BC7F37" w:rsidRPr="00631EC3">
        <w:t>проведени</w:t>
      </w:r>
      <w:r w:rsidR="003A4FD1" w:rsidRPr="00631EC3">
        <w:t>и</w:t>
      </w:r>
      <w:r w:rsidR="00BC7F37" w:rsidRPr="00631EC3">
        <w:t xml:space="preserve"> </w:t>
      </w:r>
      <w:r>
        <w:t xml:space="preserve">Министерством сельского хозяйства Ставропольского края </w:t>
      </w:r>
      <w:r w:rsidR="00D936F3">
        <w:t xml:space="preserve">конкурсного </w:t>
      </w:r>
      <w:r w:rsidR="00C26D1D" w:rsidRPr="00631EC3">
        <w:t xml:space="preserve">отбора </w:t>
      </w:r>
      <w:r w:rsidR="00E9705F">
        <w:t xml:space="preserve">крестьянских (фермерских) хозяйств, или индивидуальных предпринимателей, или </w:t>
      </w:r>
      <w:r w:rsidR="00251A35" w:rsidRPr="00180640">
        <w:rPr>
          <w:rFonts w:eastAsia="Calibri"/>
        </w:rPr>
        <w:t>граждан Российской Федерации</w:t>
      </w:r>
      <w:r w:rsidR="00251A35">
        <w:rPr>
          <w:rFonts w:eastAsia="Calibri"/>
        </w:rPr>
        <w:t>,</w:t>
      </w:r>
      <w:r w:rsidR="00251A35" w:rsidRPr="008C3B1E">
        <w:rPr>
          <w:rFonts w:eastAsia="Calibri"/>
        </w:rPr>
        <w:t xml:space="preserve"> </w:t>
      </w:r>
      <w:r w:rsidR="00C26D1D" w:rsidRPr="00631EC3">
        <w:t xml:space="preserve">для </w:t>
      </w:r>
      <w:r w:rsidR="00593D16" w:rsidRPr="00631EC3">
        <w:rPr>
          <w:rFonts w:eastAsia="Times New Roman"/>
          <w:lang w:eastAsia="ru-RU"/>
        </w:rPr>
        <w:t xml:space="preserve">предоставления </w:t>
      </w:r>
      <w:r w:rsidR="00593D16" w:rsidRPr="00631EC3">
        <w:rPr>
          <w:rFonts w:eastAsia="Times New Roman"/>
          <w:lang w:eastAsia="ar-SA"/>
        </w:rPr>
        <w:t xml:space="preserve">за счет средств бюджета Ставропольского края </w:t>
      </w:r>
      <w:r w:rsidR="00D93CF1">
        <w:rPr>
          <w:rFonts w:eastAsia="Times New Roman"/>
          <w:lang w:eastAsia="ar-SA"/>
        </w:rPr>
        <w:t>гранта «</w:t>
      </w:r>
      <w:proofErr w:type="spellStart"/>
      <w:r w:rsidR="00D93CF1">
        <w:rPr>
          <w:rFonts w:eastAsia="Times New Roman"/>
          <w:lang w:eastAsia="ar-SA"/>
        </w:rPr>
        <w:t>Агростартап</w:t>
      </w:r>
      <w:proofErr w:type="spellEnd"/>
      <w:r w:rsidR="00D93CF1">
        <w:rPr>
          <w:rFonts w:eastAsia="Times New Roman"/>
          <w:lang w:eastAsia="ar-SA"/>
        </w:rPr>
        <w:t>»</w:t>
      </w:r>
      <w:r>
        <w:rPr>
          <w:rFonts w:eastAsia="Times New Roman"/>
          <w:lang w:eastAsia="ar-SA"/>
        </w:rPr>
        <w:t>.</w:t>
      </w:r>
    </w:p>
    <w:p w:rsidR="008576FD" w:rsidRDefault="008576FD" w:rsidP="008576FD">
      <w:pPr>
        <w:pStyle w:val="ac"/>
        <w:rPr>
          <w:rFonts w:eastAsia="Times New Roman"/>
          <w:lang w:eastAsia="ar-SA"/>
        </w:rPr>
      </w:pPr>
    </w:p>
    <w:p w:rsidR="008576FD" w:rsidRPr="00631EC3" w:rsidRDefault="008576FD" w:rsidP="008576FD">
      <w:pPr>
        <w:pStyle w:val="ac"/>
      </w:pPr>
      <w:r>
        <w:rPr>
          <w:rFonts w:eastAsia="Times New Roman"/>
          <w:lang w:eastAsia="ar-SA"/>
        </w:rPr>
        <w:t>Для участия в конкурсном отборе необходимо:</w:t>
      </w:r>
    </w:p>
    <w:p w:rsidR="000A13ED" w:rsidRPr="00631EC3" w:rsidRDefault="000A13ED" w:rsidP="00521D2F">
      <w:pPr>
        <w:autoSpaceDE w:val="0"/>
        <w:autoSpaceDN w:val="0"/>
        <w:adjustRightInd w:val="0"/>
        <w:spacing w:line="240" w:lineRule="exact"/>
      </w:pPr>
    </w:p>
    <w:p w:rsidR="008C3B1E" w:rsidRPr="00D77B51" w:rsidRDefault="00E12F4F" w:rsidP="008C3B1E">
      <w:pPr>
        <w:widowControl w:val="0"/>
        <w:autoSpaceDE w:val="0"/>
        <w:autoSpaceDN w:val="0"/>
        <w:adjustRightInd w:val="0"/>
        <w:ind w:firstLine="709"/>
      </w:pPr>
      <w:r w:rsidRPr="00631EC3">
        <w:t xml:space="preserve">1. </w:t>
      </w:r>
      <w:r w:rsidR="00AD2AB5" w:rsidRPr="00631EC3">
        <w:t>З</w:t>
      </w:r>
      <w:r w:rsidR="00604C6E" w:rsidRPr="00631EC3">
        <w:t>аяв</w:t>
      </w:r>
      <w:r w:rsidR="00AD2AB5" w:rsidRPr="00631EC3">
        <w:t xml:space="preserve">ки, </w:t>
      </w:r>
      <w:r w:rsidR="00604C6E" w:rsidRPr="00631EC3">
        <w:t xml:space="preserve">для участия в </w:t>
      </w:r>
      <w:r w:rsidR="00706214">
        <w:t xml:space="preserve">конкурсом </w:t>
      </w:r>
      <w:r w:rsidR="00604C6E" w:rsidRPr="00631EC3">
        <w:t xml:space="preserve">отборе </w:t>
      </w:r>
      <w:r w:rsidR="00E9705F">
        <w:t>крестьянских (фермерских) хозяйств, или индивидуальных предпринимателей, или граждан Российской Федерации (далее – заявители),</w:t>
      </w:r>
      <w:r w:rsidR="00AB29BA">
        <w:t xml:space="preserve"> </w:t>
      </w:r>
      <w:r w:rsidR="00604C6E" w:rsidRPr="00631EC3">
        <w:t xml:space="preserve">для </w:t>
      </w:r>
      <w:r w:rsidR="00593D16" w:rsidRPr="00631EC3">
        <w:t>предоставления за счет средств бюджета С</w:t>
      </w:r>
      <w:r w:rsidR="008414DF" w:rsidRPr="00631EC3">
        <w:t xml:space="preserve">тавропольского края </w:t>
      </w:r>
      <w:r w:rsidR="00D93CF1">
        <w:t>гранта «</w:t>
      </w:r>
      <w:proofErr w:type="spellStart"/>
      <w:r w:rsidR="00D93CF1">
        <w:t>Агростартап</w:t>
      </w:r>
      <w:proofErr w:type="spellEnd"/>
      <w:r w:rsidR="00D93CF1">
        <w:t>»</w:t>
      </w:r>
      <w:r w:rsidR="00A3076B">
        <w:rPr>
          <w:rFonts w:eastAsia="Times New Roman"/>
          <w:lang w:eastAsia="ar-SA"/>
        </w:rPr>
        <w:t xml:space="preserve"> в </w:t>
      </w:r>
      <w:r w:rsidR="00303370">
        <w:rPr>
          <w:rFonts w:eastAsia="Times New Roman"/>
          <w:lang w:eastAsia="ar-SA"/>
        </w:rPr>
        <w:t>соответствии</w:t>
      </w:r>
      <w:r w:rsidR="00A3076B">
        <w:rPr>
          <w:rFonts w:eastAsia="Times New Roman"/>
          <w:lang w:eastAsia="ar-SA"/>
        </w:rPr>
        <w:t xml:space="preserve"> с Порядком предоставления за счет средств бюджета Ставропольского края гранта «</w:t>
      </w:r>
      <w:proofErr w:type="spellStart"/>
      <w:r w:rsidR="00A3076B">
        <w:rPr>
          <w:rFonts w:eastAsia="Times New Roman"/>
          <w:lang w:eastAsia="ar-SA"/>
        </w:rPr>
        <w:t>Агростартап</w:t>
      </w:r>
      <w:proofErr w:type="spellEnd"/>
      <w:r w:rsidR="00A3076B">
        <w:rPr>
          <w:rFonts w:eastAsia="Times New Roman"/>
          <w:lang w:eastAsia="ar-SA"/>
        </w:rPr>
        <w:t>»,</w:t>
      </w:r>
      <w:r w:rsidR="00754A3B" w:rsidRPr="00631EC3">
        <w:rPr>
          <w:rFonts w:eastAsia="Times New Roman"/>
          <w:lang w:eastAsia="ar-SA"/>
        </w:rPr>
        <w:t xml:space="preserve"> утвержденным постановлением Пра</w:t>
      </w:r>
      <w:r w:rsidR="00A3076B">
        <w:rPr>
          <w:rFonts w:eastAsia="Times New Roman"/>
          <w:lang w:eastAsia="ar-SA"/>
        </w:rPr>
        <w:t>вительства Ставропольского края</w:t>
      </w:r>
      <w:r w:rsidR="00AB29BA">
        <w:rPr>
          <w:rFonts w:eastAsia="Times New Roman"/>
          <w:lang w:eastAsia="ar-SA"/>
        </w:rPr>
        <w:t xml:space="preserve"> </w:t>
      </w:r>
      <w:r w:rsidR="00631EC3" w:rsidRPr="00631EC3">
        <w:rPr>
          <w:spacing w:val="-4"/>
        </w:rPr>
        <w:t xml:space="preserve">от </w:t>
      </w:r>
      <w:r w:rsidR="00D93CF1">
        <w:rPr>
          <w:spacing w:val="-4"/>
        </w:rPr>
        <w:t>28</w:t>
      </w:r>
      <w:r w:rsidR="00E63E9E">
        <w:rPr>
          <w:spacing w:val="-4"/>
        </w:rPr>
        <w:t xml:space="preserve"> </w:t>
      </w:r>
      <w:r w:rsidR="00D93CF1">
        <w:rPr>
          <w:spacing w:val="-4"/>
        </w:rPr>
        <w:t>мая</w:t>
      </w:r>
      <w:r w:rsidR="00631EC3" w:rsidRPr="00631EC3">
        <w:rPr>
          <w:spacing w:val="-4"/>
        </w:rPr>
        <w:t xml:space="preserve"> </w:t>
      </w:r>
      <w:r w:rsidR="00D93CF1">
        <w:rPr>
          <w:spacing w:val="-4"/>
        </w:rPr>
        <w:t>2019</w:t>
      </w:r>
      <w:r w:rsidR="00631EC3" w:rsidRPr="00631EC3">
        <w:rPr>
          <w:spacing w:val="-4"/>
        </w:rPr>
        <w:t xml:space="preserve"> г. № </w:t>
      </w:r>
      <w:r w:rsidR="00D93CF1">
        <w:rPr>
          <w:spacing w:val="-4"/>
        </w:rPr>
        <w:t>235</w:t>
      </w:r>
      <w:r w:rsidR="008414DF" w:rsidRPr="00631EC3">
        <w:rPr>
          <w:spacing w:val="-4"/>
        </w:rPr>
        <w:t>-п</w:t>
      </w:r>
      <w:r w:rsidR="008414DF" w:rsidRPr="00631EC3">
        <w:t xml:space="preserve"> </w:t>
      </w:r>
      <w:r w:rsidR="008C3B1E">
        <w:t>представляются заявителями в министерство сельского хозяйства Ставропольского края непосредственно (далее</w:t>
      </w:r>
      <w:r w:rsidR="00013A37">
        <w:t xml:space="preserve"> соответственно</w:t>
      </w:r>
      <w:r w:rsidR="008C3B1E">
        <w:t xml:space="preserve"> – </w:t>
      </w:r>
      <w:r w:rsidR="00180640">
        <w:t>министерство</w:t>
      </w:r>
      <w:r w:rsidR="00BE791D">
        <w:t>,</w:t>
      </w:r>
      <w:r w:rsidR="00D936F3" w:rsidRPr="00631EC3">
        <w:t xml:space="preserve"> </w:t>
      </w:r>
      <w:r w:rsidR="00D936F3">
        <w:t>конкурсный отбор, Порядок, грант «</w:t>
      </w:r>
      <w:proofErr w:type="spellStart"/>
      <w:r w:rsidR="00D936F3">
        <w:t>Агростартап</w:t>
      </w:r>
      <w:proofErr w:type="spellEnd"/>
      <w:r w:rsidR="00D936F3">
        <w:t>»</w:t>
      </w:r>
      <w:r w:rsidR="008C3B1E" w:rsidRPr="00C2027E">
        <w:t xml:space="preserve">) в срок </w:t>
      </w:r>
      <w:r w:rsidR="008C3B1E" w:rsidRPr="00065E3A">
        <w:t xml:space="preserve">с </w:t>
      </w:r>
      <w:r w:rsidR="00065E3A" w:rsidRPr="00065E3A">
        <w:t>25 апреля по 11 мая</w:t>
      </w:r>
      <w:r w:rsidR="008C3B1E" w:rsidRPr="00065E3A">
        <w:t xml:space="preserve"> </w:t>
      </w:r>
      <w:r w:rsidR="00065E3A">
        <w:t xml:space="preserve">2022 </w:t>
      </w:r>
      <w:r w:rsidR="008C3B1E" w:rsidRPr="00C2027E">
        <w:t>г. включительно.</w:t>
      </w:r>
      <w:r w:rsidR="007C05B4">
        <w:t xml:space="preserve"> </w:t>
      </w:r>
      <w:r w:rsidR="0080450A" w:rsidRPr="00E73F1D">
        <w:t xml:space="preserve">Начало рассмотрения заявок с прилагаемыми документами </w:t>
      </w:r>
      <w:r w:rsidR="00065E3A">
        <w:t>12 мая</w:t>
      </w:r>
      <w:r w:rsidR="007C05B4">
        <w:t xml:space="preserve"> 2022 г.</w:t>
      </w:r>
    </w:p>
    <w:p w:rsidR="00E12F4F" w:rsidRPr="00631EC3" w:rsidRDefault="00E12F4F" w:rsidP="00631EC3">
      <w:pPr>
        <w:ind w:firstLine="709"/>
      </w:pPr>
    </w:p>
    <w:p w:rsidR="00604C6E" w:rsidRPr="007C05B4" w:rsidRDefault="00E12F4F" w:rsidP="00604C6E">
      <w:pPr>
        <w:widowControl w:val="0"/>
        <w:autoSpaceDE w:val="0"/>
        <w:autoSpaceDN w:val="0"/>
        <w:adjustRightInd w:val="0"/>
        <w:ind w:firstLine="709"/>
      </w:pPr>
      <w:r w:rsidRPr="00631EC3">
        <w:t xml:space="preserve">2. </w:t>
      </w:r>
      <w:r w:rsidR="00CA7F63">
        <w:t>Конкурсный о</w:t>
      </w:r>
      <w:r w:rsidR="00604C6E" w:rsidRPr="00631EC3">
        <w:t xml:space="preserve">тбор заявок проводится по адресу: г. Ставрополь, ул. Мира, 337. Адрес электронной почты – info@mshsk.ru. Официальный сайт министерства в информационно-телекоммуникационной сети «Интернет» – </w:t>
      </w:r>
      <w:hyperlink r:id="rId6" w:history="1">
        <w:r w:rsidR="00604C6E" w:rsidRPr="007C05B4">
          <w:rPr>
            <w:rStyle w:val="a3"/>
            <w:color w:val="auto"/>
            <w:u w:val="none"/>
          </w:rPr>
          <w:t>www.mshsk.ru</w:t>
        </w:r>
      </w:hyperlink>
      <w:r w:rsidR="00604C6E" w:rsidRPr="007C05B4">
        <w:t>.</w:t>
      </w:r>
    </w:p>
    <w:p w:rsidR="00604C6E" w:rsidRPr="00631EC3" w:rsidRDefault="00604C6E" w:rsidP="00604C6E">
      <w:pPr>
        <w:widowControl w:val="0"/>
        <w:autoSpaceDE w:val="0"/>
        <w:autoSpaceDN w:val="0"/>
        <w:adjustRightInd w:val="0"/>
        <w:ind w:firstLine="709"/>
      </w:pPr>
    </w:p>
    <w:p w:rsidR="00D93CF1" w:rsidRDefault="00E12F4F" w:rsidP="00E9705F">
      <w:pPr>
        <w:autoSpaceDE w:val="0"/>
        <w:autoSpaceDN w:val="0"/>
        <w:adjustRightInd w:val="0"/>
        <w:ind w:firstLine="720"/>
      </w:pPr>
      <w:r w:rsidRPr="00631EC3">
        <w:t>3</w:t>
      </w:r>
      <w:r w:rsidR="00CA7F63">
        <w:t xml:space="preserve">. </w:t>
      </w:r>
      <w:r w:rsidR="008C3B1E">
        <w:t>Ц</w:t>
      </w:r>
      <w:r w:rsidR="008C3B1E" w:rsidRPr="00337917">
        <w:t>ел</w:t>
      </w:r>
      <w:r w:rsidR="008C3B1E">
        <w:t>ью предоставления гранта «</w:t>
      </w:r>
      <w:proofErr w:type="spellStart"/>
      <w:r w:rsidR="008C3B1E">
        <w:t>Агростартап</w:t>
      </w:r>
      <w:proofErr w:type="spellEnd"/>
      <w:r w:rsidR="008C3B1E">
        <w:t>»</w:t>
      </w:r>
      <w:r w:rsidR="00180640">
        <w:t xml:space="preserve"> является предоставление</w:t>
      </w:r>
      <w:r w:rsidR="008C3B1E" w:rsidRPr="00337917">
        <w:t xml:space="preserve"> за счет средств бюджета Ставропольского края гранта «</w:t>
      </w:r>
      <w:proofErr w:type="spellStart"/>
      <w:r w:rsidR="008C3B1E" w:rsidRPr="00337917">
        <w:t>Агростартап</w:t>
      </w:r>
      <w:proofErr w:type="spellEnd"/>
      <w:r w:rsidR="008C3B1E" w:rsidRPr="00337917">
        <w:t>»</w:t>
      </w:r>
      <w:r w:rsidR="008C3B1E">
        <w:t>.</w:t>
      </w:r>
    </w:p>
    <w:p w:rsidR="008C3B1E" w:rsidRPr="00E9705F" w:rsidRDefault="00E9705F" w:rsidP="00E9705F">
      <w:pPr>
        <w:autoSpaceDE w:val="0"/>
        <w:autoSpaceDN w:val="0"/>
        <w:adjustRightInd w:val="0"/>
        <w:ind w:firstLine="720"/>
      </w:pPr>
      <w:r w:rsidRPr="00E9705F">
        <w:rPr>
          <w:rFonts w:eastAsia="Times New Roman"/>
          <w:lang w:eastAsia="ru-RU"/>
        </w:rPr>
        <w:t>Конкретным и измеримым результатом предоставления гранта «</w:t>
      </w:r>
      <w:proofErr w:type="spellStart"/>
      <w:r w:rsidRPr="00E9705F">
        <w:rPr>
          <w:rFonts w:eastAsia="Times New Roman"/>
          <w:lang w:eastAsia="ru-RU"/>
        </w:rPr>
        <w:t>Агростартап</w:t>
      </w:r>
      <w:proofErr w:type="spellEnd"/>
      <w:r w:rsidRPr="00E9705F">
        <w:rPr>
          <w:rFonts w:eastAsia="Times New Roman"/>
          <w:lang w:eastAsia="ru-RU"/>
        </w:rPr>
        <w:t>» является увеличение количества новых рабочих мест, созданных крестьянскими (фермерскими) хозяйствами, получившими грант «</w:t>
      </w:r>
      <w:proofErr w:type="spellStart"/>
      <w:r w:rsidRPr="00E9705F">
        <w:rPr>
          <w:rFonts w:eastAsia="Times New Roman"/>
          <w:lang w:eastAsia="ru-RU"/>
        </w:rPr>
        <w:t>Агростартап</w:t>
      </w:r>
      <w:proofErr w:type="spellEnd"/>
      <w:r w:rsidRPr="00E9705F">
        <w:rPr>
          <w:rFonts w:eastAsia="Times New Roman"/>
          <w:lang w:eastAsia="ru-RU"/>
        </w:rPr>
        <w:t>».</w:t>
      </w:r>
    </w:p>
    <w:p w:rsidR="00FB2F98" w:rsidRPr="00E9705F" w:rsidRDefault="00FB2F98" w:rsidP="00FB2F98">
      <w:pPr>
        <w:autoSpaceDE w:val="0"/>
        <w:autoSpaceDN w:val="0"/>
        <w:adjustRightInd w:val="0"/>
        <w:ind w:firstLine="720"/>
      </w:pPr>
    </w:p>
    <w:p w:rsidR="00E12F4F" w:rsidRPr="007C05B4" w:rsidRDefault="009A2AFA" w:rsidP="00CA7F63">
      <w:pPr>
        <w:ind w:firstLine="709"/>
      </w:pPr>
      <w:r w:rsidRPr="00631EC3">
        <w:t xml:space="preserve">4. </w:t>
      </w:r>
      <w:r w:rsidR="00373071" w:rsidRPr="007C05B4">
        <w:t>Сетевой адрес в информационно-телекоммуникационной сети</w:t>
      </w:r>
      <w:r w:rsidR="00CA7F63" w:rsidRPr="007C05B4">
        <w:t xml:space="preserve">                  </w:t>
      </w:r>
      <w:proofErr w:type="gramStart"/>
      <w:r w:rsidR="00CA7F63" w:rsidRPr="007C05B4">
        <w:t xml:space="preserve">  </w:t>
      </w:r>
      <w:r w:rsidR="00373071" w:rsidRPr="007C05B4">
        <w:t xml:space="preserve"> «</w:t>
      </w:r>
      <w:proofErr w:type="gramEnd"/>
      <w:r w:rsidR="00373071" w:rsidRPr="007C05B4">
        <w:t xml:space="preserve">Интернет» </w:t>
      </w:r>
      <w:r w:rsidR="00CA7F63" w:rsidRPr="007C05B4">
        <w:t>http://www.mshsk.ru/industry-information/the-development-of-small-economy-forms/grantovaya-podderzhka-agrostarta.</w:t>
      </w:r>
    </w:p>
    <w:p w:rsidR="00CA7F63" w:rsidRPr="001D5BDF" w:rsidRDefault="00CA7F63" w:rsidP="00CA7F63">
      <w:pPr>
        <w:ind w:firstLine="709"/>
      </w:pPr>
    </w:p>
    <w:p w:rsidR="00D93CF1" w:rsidRPr="00D93CF1" w:rsidRDefault="008C3B1E" w:rsidP="00D93CF1">
      <w:pPr>
        <w:widowControl w:val="0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CA7F63" w:rsidRPr="008C3B1E">
        <w:rPr>
          <w:rFonts w:eastAsia="Times New Roman"/>
          <w:lang w:eastAsia="ar-SA"/>
        </w:rPr>
        <w:t>.</w:t>
      </w:r>
      <w:r w:rsidR="00D93CF1" w:rsidRPr="008C3B1E">
        <w:rPr>
          <w:rFonts w:eastAsia="Times New Roman"/>
          <w:lang w:eastAsia="ar-SA"/>
        </w:rPr>
        <w:t xml:space="preserve"> </w:t>
      </w:r>
      <w:r w:rsidR="00BE791D">
        <w:rPr>
          <w:color w:val="000000" w:themeColor="text1"/>
        </w:rPr>
        <w:t>Заявитель (</w:t>
      </w:r>
      <w:r w:rsidR="00E9705F" w:rsidRPr="00E9705F">
        <w:rPr>
          <w:color w:val="000000" w:themeColor="text1"/>
        </w:rPr>
        <w:t>гражданин Российской Федерации, обязующийся в срок, не превышающий 30 календарных дней с даты принятия решения конкурсной комиссии о предоставлении ему гранта «</w:t>
      </w:r>
      <w:proofErr w:type="spellStart"/>
      <w:r w:rsidR="00E9705F" w:rsidRPr="00E9705F">
        <w:rPr>
          <w:color w:val="000000" w:themeColor="text1"/>
        </w:rPr>
        <w:t>Агростартап</w:t>
      </w:r>
      <w:proofErr w:type="spellEnd"/>
      <w:r w:rsidR="00E9705F" w:rsidRPr="00E9705F">
        <w:rPr>
          <w:color w:val="000000" w:themeColor="text1"/>
        </w:rPr>
        <w:t xml:space="preserve">», осуществить государственную регистрацию крестьянского (фермерского) хозяйства, или зарегистрироваться в качестве индивидуального предпринимателя, отвечающего условиям, предусмотренным настоящим подпунктом, в органах Федеральной </w:t>
      </w:r>
      <w:r w:rsidR="00E9705F" w:rsidRPr="00E9705F">
        <w:rPr>
          <w:color w:val="000000" w:themeColor="text1"/>
        </w:rPr>
        <w:lastRenderedPageBreak/>
        <w:t>налоговой службы, или крестьянское (фермерское) хозяйство, или индивидуальный предприниматель, являющийся главой крестьянского (фермерского) хозяйства, основными видами деятельности которого является производство и (или) переработка сельскохозяйственной продукции, зарегистрированные на сельской территории Ставропольского края или территории сельской агломерации Ставропольского края в текущем финансовом году, которые обязуются осуществлять деятельность на сельской территории Ставропольского края или на территории сельской агломерации Ставропольского</w:t>
      </w:r>
      <w:r w:rsidR="00E9705F">
        <w:rPr>
          <w:color w:val="000000" w:themeColor="text1"/>
        </w:rPr>
        <w:t xml:space="preserve"> края</w:t>
      </w:r>
      <w:r w:rsidRPr="008C3B1E">
        <w:rPr>
          <w:rFonts w:eastAsia="Calibri"/>
        </w:rPr>
        <w:t xml:space="preserve">, </w:t>
      </w:r>
      <w:r w:rsidR="00D93CF1" w:rsidRPr="008C3B1E">
        <w:rPr>
          <w:rFonts w:eastAsia="Times New Roman"/>
          <w:lang w:eastAsia="ar-SA"/>
        </w:rPr>
        <w:t>претендующий на участие в конкурсном отборе</w:t>
      </w:r>
      <w:r w:rsidR="00BE791D">
        <w:rPr>
          <w:rFonts w:eastAsia="Times New Roman"/>
          <w:lang w:eastAsia="ar-SA"/>
        </w:rPr>
        <w:t>)</w:t>
      </w:r>
      <w:r w:rsidR="00D93CF1" w:rsidRPr="008C3B1E">
        <w:rPr>
          <w:rFonts w:eastAsia="Times New Roman"/>
          <w:lang w:eastAsia="ar-SA"/>
        </w:rPr>
        <w:t>, должен соответствовать</w:t>
      </w:r>
      <w:r w:rsidR="00D93CF1" w:rsidRPr="00D93CF1">
        <w:rPr>
          <w:rFonts w:eastAsia="Times New Roman"/>
          <w:lang w:eastAsia="ar-SA"/>
        </w:rPr>
        <w:t xml:space="preserve"> одновременно следующим требованиям: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1) регистрация заявителя в текущем финансовом году на сельской территории Ставропольского края или на территории сельской агломерации Ставропольского края;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2) отсутствие у заявителя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3) отсутствие в отношении заявителя – индивидуального предпринимателя на дату не ранее чем за 30 календарных дней до даты подачи заявки прекращения его деятельности в качестве индивидуального предпринимателя в соответствии с законодательством Российской Федерации;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4) отсутствие в отношении заявителя – гражданина Российской Федерации процедуры несостоятельности (банкротства) гражданина;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5)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 xml:space="preserve">6) заявитель является членом сельскохозяйственного потребительского кооператива и должен относиться к </w:t>
      </w:r>
      <w:proofErr w:type="spellStart"/>
      <w:r w:rsidRPr="007C05B4">
        <w:rPr>
          <w:color w:val="000000" w:themeColor="text1"/>
          <w:sz w:val="28"/>
          <w:szCs w:val="28"/>
        </w:rPr>
        <w:t>микропредприятию</w:t>
      </w:r>
      <w:proofErr w:type="spellEnd"/>
      <w:r w:rsidRPr="007C05B4">
        <w:rPr>
          <w:color w:val="000000" w:themeColor="text1"/>
          <w:sz w:val="28"/>
          <w:szCs w:val="28"/>
        </w:rPr>
        <w:t xml:space="preserve"> или малому предприятию в соответствии с условиями, установленными Федеральным </w:t>
      </w:r>
      <w:hyperlink r:id="rId7" w:history="1">
        <w:r w:rsidRPr="007C05B4">
          <w:rPr>
            <w:color w:val="000000" w:themeColor="text1"/>
            <w:sz w:val="28"/>
            <w:szCs w:val="28"/>
          </w:rPr>
          <w:t>законом</w:t>
        </w:r>
      </w:hyperlink>
      <w:r w:rsidRPr="007C05B4">
        <w:rPr>
          <w:color w:val="000000" w:themeColor="text1"/>
          <w:sz w:val="28"/>
          <w:szCs w:val="28"/>
        </w:rPr>
        <w:t xml:space="preserve"> </w:t>
      </w:r>
      <w:r w:rsidR="00E9705F">
        <w:rPr>
          <w:color w:val="000000" w:themeColor="text1"/>
          <w:sz w:val="28"/>
          <w:szCs w:val="28"/>
        </w:rPr>
        <w:t xml:space="preserve">    </w:t>
      </w:r>
      <w:r w:rsidRPr="007C05B4">
        <w:rPr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 (в случае внесения части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в неделимый фонд сельскохозяйственного потребительского кооператива);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73"/>
      <w:bookmarkEnd w:id="1"/>
      <w:r w:rsidRPr="007C05B4">
        <w:rPr>
          <w:color w:val="000000" w:themeColor="text1"/>
          <w:sz w:val="28"/>
          <w:szCs w:val="28"/>
        </w:rPr>
        <w:t xml:space="preserve">7) </w:t>
      </w:r>
      <w:r w:rsidRPr="007C05B4">
        <w:rPr>
          <w:spacing w:val="-2"/>
          <w:sz w:val="28"/>
          <w:szCs w:val="28"/>
        </w:rPr>
        <w:t xml:space="preserve">наличие согласия заявителя на осуществление </w:t>
      </w:r>
      <w:proofErr w:type="spellStart"/>
      <w:r w:rsidRPr="007C05B4">
        <w:rPr>
          <w:spacing w:val="-2"/>
          <w:sz w:val="28"/>
          <w:szCs w:val="28"/>
        </w:rPr>
        <w:t>минсельхозом</w:t>
      </w:r>
      <w:proofErr w:type="spellEnd"/>
      <w:r w:rsidRPr="007C05B4">
        <w:rPr>
          <w:spacing w:val="-2"/>
          <w:sz w:val="28"/>
          <w:szCs w:val="28"/>
        </w:rPr>
        <w:t xml:space="preserve"> края в отношении него проверок соблюдения ими цели, условий и порядка предоставления гранта «</w:t>
      </w:r>
      <w:proofErr w:type="spellStart"/>
      <w:r w:rsidRPr="007C05B4">
        <w:rPr>
          <w:spacing w:val="-2"/>
          <w:sz w:val="28"/>
          <w:szCs w:val="28"/>
        </w:rPr>
        <w:t>Агростартап</w:t>
      </w:r>
      <w:proofErr w:type="spellEnd"/>
      <w:r w:rsidRPr="007C05B4">
        <w:rPr>
          <w:spacing w:val="-2"/>
          <w:sz w:val="28"/>
          <w:szCs w:val="28"/>
        </w:rPr>
        <w:t>», в том числе в части достижения значения результата предоставления гранта «</w:t>
      </w:r>
      <w:proofErr w:type="spellStart"/>
      <w:r w:rsidRPr="007C05B4">
        <w:rPr>
          <w:spacing w:val="-2"/>
          <w:sz w:val="28"/>
          <w:szCs w:val="28"/>
        </w:rPr>
        <w:t>Агростартап</w:t>
      </w:r>
      <w:proofErr w:type="spellEnd"/>
      <w:r w:rsidRPr="007C05B4">
        <w:rPr>
          <w:spacing w:val="-2"/>
          <w:sz w:val="28"/>
          <w:szCs w:val="28"/>
        </w:rPr>
        <w:t>» и значения показателя, необходимого для достижения результата предоставления гранта «</w:t>
      </w:r>
      <w:proofErr w:type="spellStart"/>
      <w:r w:rsidRPr="007C05B4">
        <w:rPr>
          <w:spacing w:val="-2"/>
          <w:sz w:val="28"/>
          <w:szCs w:val="28"/>
        </w:rPr>
        <w:t>Агростартап</w:t>
      </w:r>
      <w:proofErr w:type="spellEnd"/>
      <w:r w:rsidRPr="007C05B4">
        <w:rPr>
          <w:spacing w:val="-2"/>
          <w:sz w:val="28"/>
          <w:szCs w:val="28"/>
        </w:rPr>
        <w:t>», установленных соглашением о предоставлении гранта «</w:t>
      </w:r>
      <w:proofErr w:type="spellStart"/>
      <w:r w:rsidRPr="007C05B4">
        <w:rPr>
          <w:spacing w:val="-2"/>
          <w:sz w:val="28"/>
          <w:szCs w:val="28"/>
        </w:rPr>
        <w:t>Агростартап</w:t>
      </w:r>
      <w:proofErr w:type="spellEnd"/>
      <w:r w:rsidRPr="007C05B4">
        <w:rPr>
          <w:spacing w:val="-2"/>
          <w:sz w:val="28"/>
          <w:szCs w:val="28"/>
        </w:rPr>
        <w:t xml:space="preserve">» (далее соответственно </w:t>
      </w:r>
      <w:r w:rsidRPr="007C05B4">
        <w:rPr>
          <w:sz w:val="28"/>
          <w:szCs w:val="28"/>
        </w:rPr>
        <w:t>– результат, показатель)</w:t>
      </w:r>
      <w:r w:rsidRPr="007C05B4">
        <w:rPr>
          <w:spacing w:val="-2"/>
          <w:sz w:val="28"/>
          <w:szCs w:val="28"/>
        </w:rPr>
        <w:t>, а также проверок органами государственного финансового контроля в соответствии со статьями 268</w:t>
      </w:r>
      <w:r w:rsidRPr="007C05B4">
        <w:rPr>
          <w:spacing w:val="-2"/>
          <w:sz w:val="28"/>
          <w:szCs w:val="28"/>
          <w:vertAlign w:val="superscript"/>
        </w:rPr>
        <w:t>1</w:t>
      </w:r>
      <w:r w:rsidRPr="007C05B4">
        <w:rPr>
          <w:spacing w:val="-2"/>
          <w:sz w:val="28"/>
          <w:szCs w:val="28"/>
        </w:rPr>
        <w:t xml:space="preserve"> и 269</w:t>
      </w:r>
      <w:r w:rsidRPr="007C05B4">
        <w:rPr>
          <w:spacing w:val="-2"/>
          <w:sz w:val="28"/>
          <w:szCs w:val="28"/>
          <w:vertAlign w:val="superscript"/>
        </w:rPr>
        <w:t>2</w:t>
      </w:r>
      <w:r w:rsidRPr="007C05B4">
        <w:rPr>
          <w:spacing w:val="-2"/>
          <w:sz w:val="28"/>
          <w:szCs w:val="28"/>
        </w:rPr>
        <w:t xml:space="preserve"> Бюджетного кодекса Российской Федерации;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74"/>
      <w:bookmarkEnd w:id="2"/>
      <w:r w:rsidRPr="007C05B4">
        <w:rPr>
          <w:color w:val="000000" w:themeColor="text1"/>
          <w:sz w:val="28"/>
          <w:szCs w:val="28"/>
        </w:rPr>
        <w:lastRenderedPageBreak/>
        <w:t xml:space="preserve">8) наличие обязательства заявителя – гражданина Российской Федерации в срок, не превышающий 30 календарных дней после дня объявления его победителем конкурсного отбора, зарегистрироваться в качестве крестьянского (фермерского) хозяйства или зарегистрироваться в качестве индивидуального предпринимателя, отвечающие условиям, предусмотренным </w:t>
      </w:r>
      <w:hyperlink w:anchor="P44" w:history="1">
        <w:r w:rsidRPr="007C05B4">
          <w:rPr>
            <w:color w:val="000000" w:themeColor="text1"/>
            <w:sz w:val="28"/>
            <w:szCs w:val="28"/>
          </w:rPr>
          <w:t>подпунктом «4» пункта 3</w:t>
        </w:r>
      </w:hyperlink>
      <w:r w:rsidRPr="007C05B4">
        <w:rPr>
          <w:color w:val="000000" w:themeColor="text1"/>
          <w:sz w:val="28"/>
          <w:szCs w:val="28"/>
        </w:rPr>
        <w:t xml:space="preserve"> Порядка, в органах Федеральной налоговой службы;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77"/>
      <w:bookmarkEnd w:id="3"/>
      <w:r w:rsidRPr="007C05B4">
        <w:rPr>
          <w:color w:val="000000" w:themeColor="text1"/>
          <w:sz w:val="28"/>
          <w:szCs w:val="28"/>
        </w:rPr>
        <w:t xml:space="preserve">9) </w:t>
      </w:r>
      <w:r w:rsidRPr="007C05B4">
        <w:rPr>
          <w:rFonts w:eastAsia="Calibri"/>
          <w:sz w:val="28"/>
          <w:szCs w:val="28"/>
          <w:lang w:eastAsia="en-US"/>
        </w:rPr>
        <w:t>наличие обязательства заявителя о принятии не менее 2 новых постоянных работников в срок, не превышающий 18 месяцев с даты поступления гранта «</w:t>
      </w:r>
      <w:proofErr w:type="spellStart"/>
      <w:r w:rsidRPr="007C05B4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7C05B4">
        <w:rPr>
          <w:rFonts w:eastAsia="Calibri"/>
          <w:sz w:val="28"/>
          <w:szCs w:val="28"/>
          <w:lang w:eastAsia="en-US"/>
        </w:rPr>
        <w:t>» на расчетный или корреспондентский счет заявителя, открытый в учреждении Центрального банка Российской Федерации или российской кредитной организации, прошедшей конкурсный отбор между учреждениями Центрального банка Российской Федерации и российскими кредитными организациями, предназначенного для перечисления средств гранта «</w:t>
      </w:r>
      <w:proofErr w:type="spellStart"/>
      <w:r w:rsidRPr="007C05B4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7C05B4">
        <w:rPr>
          <w:rFonts w:eastAsia="Calibri"/>
          <w:sz w:val="28"/>
          <w:szCs w:val="28"/>
          <w:lang w:eastAsia="en-US"/>
        </w:rPr>
        <w:t xml:space="preserve">» (далее соответственно </w:t>
      </w:r>
      <w:r w:rsidRPr="007C05B4">
        <w:rPr>
          <w:sz w:val="28"/>
          <w:szCs w:val="28"/>
        </w:rPr>
        <w:t>–</w:t>
      </w:r>
      <w:r w:rsidRPr="007C05B4">
        <w:rPr>
          <w:rFonts w:eastAsia="Calibri"/>
          <w:sz w:val="28"/>
          <w:szCs w:val="28"/>
          <w:lang w:eastAsia="en-US"/>
        </w:rPr>
        <w:t xml:space="preserve"> расчетный или корреспондентский счет, конкурсный отбор банка, банк), в случае если грант «</w:t>
      </w:r>
      <w:proofErr w:type="spellStart"/>
      <w:r w:rsidRPr="007C05B4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7C05B4">
        <w:rPr>
          <w:rFonts w:eastAsia="Calibri"/>
          <w:sz w:val="28"/>
          <w:szCs w:val="28"/>
          <w:lang w:eastAsia="en-US"/>
        </w:rPr>
        <w:t>» составляет 2 млн рублей или более, и не менее 1 нового постоянного работника, в случае если грант «</w:t>
      </w:r>
      <w:proofErr w:type="spellStart"/>
      <w:r w:rsidRPr="007C05B4">
        <w:rPr>
          <w:rFonts w:eastAsia="Calibri"/>
          <w:sz w:val="28"/>
          <w:szCs w:val="28"/>
          <w:lang w:eastAsia="en-US"/>
        </w:rPr>
        <w:t>Агростартап</w:t>
      </w:r>
      <w:proofErr w:type="spellEnd"/>
      <w:r w:rsidRPr="007C05B4">
        <w:rPr>
          <w:rFonts w:eastAsia="Calibri"/>
          <w:sz w:val="28"/>
          <w:szCs w:val="28"/>
          <w:lang w:eastAsia="en-US"/>
        </w:rPr>
        <w:t>» менее 2 млн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</w:t>
      </w:r>
      <w:r w:rsidRPr="007C05B4">
        <w:rPr>
          <w:color w:val="000000" w:themeColor="text1"/>
          <w:sz w:val="28"/>
          <w:szCs w:val="28"/>
        </w:rPr>
        <w:t>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sz w:val="28"/>
          <w:szCs w:val="28"/>
        </w:rPr>
        <w:t>10) наличие обязательства заявителя об осуществлении деятельности крестьянского (фермерского) хозяйства, или индивидуального предпринимателя, в течение 5 лет на сельской территории Ставропольского края или на территории сельской агломерации Ставропольского края с даты поступления гранта «</w:t>
      </w:r>
      <w:proofErr w:type="spellStart"/>
      <w:r w:rsidRPr="007C05B4">
        <w:rPr>
          <w:sz w:val="28"/>
          <w:szCs w:val="28"/>
        </w:rPr>
        <w:t>Агростартап</w:t>
      </w:r>
      <w:proofErr w:type="spellEnd"/>
      <w:r w:rsidRPr="007C05B4">
        <w:rPr>
          <w:sz w:val="28"/>
          <w:szCs w:val="28"/>
        </w:rPr>
        <w:t>» на расчетный или корреспондентский счет заявителя и о достижении плановых показателей деятельности, предусмотренных соглашением о предоставлении гранта «</w:t>
      </w:r>
      <w:proofErr w:type="spellStart"/>
      <w:r w:rsidRPr="007C05B4">
        <w:rPr>
          <w:sz w:val="28"/>
          <w:szCs w:val="28"/>
        </w:rPr>
        <w:t>Агростартап</w:t>
      </w:r>
      <w:proofErr w:type="spellEnd"/>
      <w:r w:rsidRPr="007C05B4">
        <w:rPr>
          <w:sz w:val="28"/>
          <w:szCs w:val="28"/>
        </w:rPr>
        <w:t xml:space="preserve">», заключаемым между </w:t>
      </w:r>
      <w:proofErr w:type="spellStart"/>
      <w:r w:rsidRPr="007C05B4">
        <w:rPr>
          <w:sz w:val="28"/>
          <w:szCs w:val="28"/>
        </w:rPr>
        <w:t>грантополучателем</w:t>
      </w:r>
      <w:proofErr w:type="spellEnd"/>
      <w:r w:rsidRPr="007C05B4">
        <w:rPr>
          <w:sz w:val="28"/>
          <w:szCs w:val="28"/>
        </w:rPr>
        <w:t xml:space="preserve"> и </w:t>
      </w:r>
      <w:proofErr w:type="spellStart"/>
      <w:r w:rsidRPr="007C05B4">
        <w:rPr>
          <w:sz w:val="28"/>
          <w:szCs w:val="28"/>
        </w:rPr>
        <w:t>минсельхозом</w:t>
      </w:r>
      <w:proofErr w:type="spellEnd"/>
      <w:r w:rsidRPr="007C05B4">
        <w:rPr>
          <w:sz w:val="28"/>
          <w:szCs w:val="28"/>
        </w:rPr>
        <w:t xml:space="preserve"> края по типовой форме, утверждаемой Министерством финансов Российской Федерации (да</w:t>
      </w:r>
      <w:r w:rsidR="00BE791D">
        <w:rPr>
          <w:sz w:val="28"/>
          <w:szCs w:val="28"/>
        </w:rPr>
        <w:t>лее</w:t>
      </w:r>
      <w:r w:rsidR="00352552">
        <w:rPr>
          <w:sz w:val="28"/>
          <w:szCs w:val="28"/>
        </w:rPr>
        <w:t xml:space="preserve"> – соглашение</w:t>
      </w:r>
      <w:r w:rsidRPr="007C05B4">
        <w:rPr>
          <w:sz w:val="28"/>
          <w:szCs w:val="28"/>
        </w:rPr>
        <w:t xml:space="preserve">), и о ежегодном представлении в </w:t>
      </w:r>
      <w:proofErr w:type="spellStart"/>
      <w:r w:rsidRPr="007C05B4">
        <w:rPr>
          <w:sz w:val="28"/>
          <w:szCs w:val="28"/>
        </w:rPr>
        <w:t>минсельхоз</w:t>
      </w:r>
      <w:proofErr w:type="spellEnd"/>
      <w:r w:rsidRPr="007C05B4">
        <w:rPr>
          <w:sz w:val="28"/>
          <w:szCs w:val="28"/>
        </w:rPr>
        <w:t xml:space="preserve"> края документов, предусмотренных </w:t>
      </w:r>
      <w:hyperlink w:anchor="P195" w:history="1">
        <w:r w:rsidRPr="007C05B4">
          <w:rPr>
            <w:sz w:val="28"/>
            <w:szCs w:val="28"/>
          </w:rPr>
          <w:t>пунктом 31</w:t>
        </w:r>
      </w:hyperlink>
      <w:r w:rsidRPr="007C05B4">
        <w:rPr>
          <w:sz w:val="28"/>
          <w:szCs w:val="28"/>
        </w:rPr>
        <w:t xml:space="preserve"> Порядка;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11) наличие обязательства заявителя о сохранении созданных новых постоянных рабочих мест в течение 5 лет с даты поступления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 xml:space="preserve">» на </w:t>
      </w:r>
      <w:r w:rsidRPr="007C05B4">
        <w:rPr>
          <w:rFonts w:eastAsia="Calibri"/>
          <w:sz w:val="28"/>
          <w:szCs w:val="28"/>
          <w:lang w:eastAsia="en-US"/>
        </w:rPr>
        <w:t>расчетный или корреспондентский счет заявителя</w:t>
      </w:r>
      <w:r w:rsidRPr="007C05B4">
        <w:rPr>
          <w:color w:val="000000" w:themeColor="text1"/>
          <w:sz w:val="28"/>
          <w:szCs w:val="28"/>
        </w:rPr>
        <w:t>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80"/>
      <w:bookmarkEnd w:id="4"/>
      <w:r w:rsidRPr="007C05B4">
        <w:rPr>
          <w:color w:val="000000" w:themeColor="text1"/>
          <w:sz w:val="28"/>
          <w:szCs w:val="28"/>
        </w:rPr>
        <w:t>12) наличие обязательства заявителя о регистрации всех активов, приобретенных им за счет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(в случае если такая регистрация предусмотрена законодательством Российской Федерации и является обязательной);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13) наличие обязательства заявителя об использовании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в течение 18 месяцев с даты поступления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 xml:space="preserve">» на </w:t>
      </w:r>
      <w:r w:rsidRPr="007C05B4">
        <w:rPr>
          <w:rFonts w:eastAsia="Calibri"/>
          <w:sz w:val="28"/>
          <w:szCs w:val="28"/>
          <w:lang w:eastAsia="en-US"/>
        </w:rPr>
        <w:t>расчетный или корреспондентский счет заявителя</w:t>
      </w:r>
      <w:r w:rsidRPr="007C05B4">
        <w:rPr>
          <w:color w:val="000000" w:themeColor="text1"/>
          <w:sz w:val="28"/>
          <w:szCs w:val="28"/>
        </w:rPr>
        <w:t>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 xml:space="preserve">14) </w:t>
      </w:r>
      <w:r w:rsidRPr="007C05B4">
        <w:rPr>
          <w:spacing w:val="-4"/>
          <w:sz w:val="28"/>
          <w:szCs w:val="28"/>
        </w:rPr>
        <w:t xml:space="preserve">наличие обязательства заявителя о согласовании с </w:t>
      </w:r>
      <w:proofErr w:type="spellStart"/>
      <w:r w:rsidRPr="007C05B4">
        <w:rPr>
          <w:spacing w:val="-4"/>
          <w:sz w:val="28"/>
          <w:szCs w:val="28"/>
        </w:rPr>
        <w:t>минсельхозом</w:t>
      </w:r>
      <w:proofErr w:type="spellEnd"/>
      <w:r w:rsidRPr="007C05B4">
        <w:rPr>
          <w:spacing w:val="-4"/>
          <w:sz w:val="28"/>
          <w:szCs w:val="28"/>
        </w:rPr>
        <w:t xml:space="preserve"> края реализации, передачи в аренду, залога и (или) отчуждения имущества, приобретенного с участием гранта «</w:t>
      </w:r>
      <w:proofErr w:type="spellStart"/>
      <w:r w:rsidRPr="007C05B4">
        <w:rPr>
          <w:spacing w:val="-4"/>
          <w:sz w:val="28"/>
          <w:szCs w:val="28"/>
        </w:rPr>
        <w:t>Агростартап</w:t>
      </w:r>
      <w:proofErr w:type="spellEnd"/>
      <w:r w:rsidRPr="007C05B4">
        <w:rPr>
          <w:spacing w:val="-4"/>
          <w:sz w:val="28"/>
          <w:szCs w:val="28"/>
        </w:rPr>
        <w:t xml:space="preserve">», а также при условии </w:t>
      </w:r>
      <w:proofErr w:type="spellStart"/>
      <w:r w:rsidRPr="007C05B4">
        <w:rPr>
          <w:spacing w:val="-4"/>
          <w:sz w:val="28"/>
          <w:szCs w:val="28"/>
        </w:rPr>
        <w:t>неухудшения</w:t>
      </w:r>
      <w:proofErr w:type="spellEnd"/>
      <w:r w:rsidRPr="007C05B4">
        <w:rPr>
          <w:spacing w:val="-4"/>
          <w:sz w:val="28"/>
          <w:szCs w:val="28"/>
        </w:rPr>
        <w:t xml:space="preserve"> плановых показателей деятельности, предусмотренных</w:t>
      </w:r>
      <w:r w:rsidR="00E9705F">
        <w:rPr>
          <w:spacing w:val="-4"/>
          <w:sz w:val="28"/>
          <w:szCs w:val="28"/>
        </w:rPr>
        <w:t xml:space="preserve"> проектом создания и </w:t>
      </w:r>
      <w:r w:rsidR="00E9705F">
        <w:rPr>
          <w:spacing w:val="-4"/>
          <w:sz w:val="28"/>
          <w:szCs w:val="28"/>
        </w:rPr>
        <w:lastRenderedPageBreak/>
        <w:t>(или) развития хозяйства – документа (бизнес-план) (далее – бизнес-план)</w:t>
      </w:r>
      <w:r w:rsidRPr="007C05B4">
        <w:rPr>
          <w:spacing w:val="-4"/>
          <w:sz w:val="28"/>
          <w:szCs w:val="28"/>
        </w:rPr>
        <w:t xml:space="preserve"> и соглашением</w:t>
      </w:r>
      <w:r w:rsidRPr="007C05B4">
        <w:rPr>
          <w:color w:val="000000" w:themeColor="text1"/>
          <w:sz w:val="28"/>
          <w:szCs w:val="28"/>
        </w:rPr>
        <w:t>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15) наличие обязательства заявителя о приобретении сельскохозяйственных животных (кроме свиней) и птицы для воспроизводства поголовья у организаций по племенному животноводству;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16) наличие обязательства заявителя о приобретении сельскохозяйственных животных (кроме свиней) и птицы для дальнейшего откорма у сельскохозяйственных организаций всех форм собственности, у индивидуальных предпринимателей и (или) у индивидуальных предпринимателей – глав крестьянских (фермерских) хозяйств;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 xml:space="preserve">17) наличие обязательства заявителя осуществлять расходы по бизнес-плану, в размере не менее 90 процентов стоимости приобретаемого имущества, выполняемых работ и оказываемых услуг, указанных в бизнес-плане, в пределах средств краевого бюджета и за счет собственных средств заявителя в размере не менее 10 процентов стоимости от стоимости каждого приобретаемого имущества, выполняемых работ и оказываемых услуг (в качестве собственных средств заявитель может предъявлять заемные средства, полученные в рамках </w:t>
      </w:r>
      <w:proofErr w:type="spellStart"/>
      <w:r w:rsidRPr="007C05B4">
        <w:rPr>
          <w:color w:val="000000" w:themeColor="text1"/>
          <w:sz w:val="28"/>
          <w:szCs w:val="28"/>
        </w:rPr>
        <w:t>несубсидируемых</w:t>
      </w:r>
      <w:proofErr w:type="spellEnd"/>
      <w:r w:rsidRPr="007C05B4">
        <w:rPr>
          <w:color w:val="000000" w:themeColor="text1"/>
          <w:sz w:val="28"/>
          <w:szCs w:val="28"/>
        </w:rPr>
        <w:t xml:space="preserve"> кредитов (займов);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18) наличие обязательства заявителя не приобретать имущество за счет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», ранее приобретенное с участием средств государственной поддержки;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 xml:space="preserve">19) наличие обязательства заявителя о приобретении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(далее – имущество), срок эксплуатации которых не превышает 3 лет с года их производства (перечень имущества определяется </w:t>
      </w:r>
      <w:proofErr w:type="spellStart"/>
      <w:r w:rsidRPr="007C05B4">
        <w:rPr>
          <w:color w:val="000000" w:themeColor="text1"/>
          <w:sz w:val="28"/>
          <w:szCs w:val="28"/>
        </w:rPr>
        <w:t>минсельхозом</w:t>
      </w:r>
      <w:proofErr w:type="spellEnd"/>
      <w:r w:rsidRPr="007C05B4">
        <w:rPr>
          <w:color w:val="000000" w:themeColor="text1"/>
          <w:sz w:val="28"/>
          <w:szCs w:val="28"/>
        </w:rPr>
        <w:t xml:space="preserve"> края);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20) наличие обязательства заявителя подать в установленном порядке в течение 24 месяцев с даты поступления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 xml:space="preserve">» на </w:t>
      </w:r>
      <w:r w:rsidRPr="007C05B4">
        <w:rPr>
          <w:rFonts w:eastAsia="Calibri"/>
          <w:sz w:val="28"/>
          <w:szCs w:val="28"/>
          <w:lang w:eastAsia="en-US"/>
        </w:rPr>
        <w:t>расчетный или корреспондентский счет заявителя</w:t>
      </w:r>
      <w:r w:rsidRPr="007C05B4">
        <w:rPr>
          <w:color w:val="000000" w:themeColor="text1"/>
          <w:sz w:val="28"/>
          <w:szCs w:val="28"/>
        </w:rPr>
        <w:t xml:space="preserve"> документы на включение в реестр субъектов государственной поддержки развития сельского хозяйства в Ставропольском крае;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21) обязательство заявителя использовать часть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на формирование неделимого фонда сельскохозяйственного потребительского кооператива в размере не менее 25 процентов и не более 50 процентов от общего размера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(в случае внесения части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в неделимый фонд сельскохозяйственного потребительского кооператива);</w:t>
      </w:r>
    </w:p>
    <w:p w:rsidR="007C05B4" w:rsidRPr="007C05B4" w:rsidRDefault="007C05B4" w:rsidP="007C05B4">
      <w:pPr>
        <w:pStyle w:val="ConsPlusNormal"/>
        <w:ind w:firstLine="709"/>
        <w:jc w:val="both"/>
        <w:rPr>
          <w:sz w:val="28"/>
          <w:szCs w:val="28"/>
        </w:rPr>
      </w:pPr>
      <w:bookmarkStart w:id="5" w:name="P90"/>
      <w:bookmarkEnd w:id="5"/>
      <w:r w:rsidRPr="007C05B4">
        <w:rPr>
          <w:sz w:val="28"/>
          <w:szCs w:val="28"/>
        </w:rPr>
        <w:t xml:space="preserve">22) наличие обязательства заявителя по включению в договоры, заключаемые заявителем в целях исполнения обязательств по соглашению, положения о запрете приобретения юридическими лицами, получающими средства </w:t>
      </w:r>
      <w:r w:rsidRPr="007C05B4">
        <w:rPr>
          <w:sz w:val="28"/>
          <w:szCs w:val="28"/>
        </w:rPr>
        <w:lastRenderedPageBreak/>
        <w:t>на основании указанных договоров иностранной валюты, за исключением операций, осуществляемых в соответствии с валютным законодательством Российской Федерации при закупке сырья и комплектующих изделий;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 xml:space="preserve">23) заявитель на дату не ранее чем за 30 календарных дней до даты подачи заявки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w:anchor="P38" w:history="1">
        <w:r w:rsidRPr="007C05B4">
          <w:rPr>
            <w:color w:val="000000" w:themeColor="text1"/>
            <w:sz w:val="28"/>
            <w:szCs w:val="28"/>
          </w:rPr>
          <w:t>пункте 1</w:t>
        </w:r>
      </w:hyperlink>
      <w:r w:rsidRPr="007C05B4">
        <w:rPr>
          <w:color w:val="000000" w:themeColor="text1"/>
          <w:sz w:val="28"/>
          <w:szCs w:val="28"/>
        </w:rPr>
        <w:t xml:space="preserve"> Порядка;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24) отсутствие нарушений заявителем порядка и условий предоставления субъектам малого и среднего предпринимательства поддержки в соответствии с иными нормативными правовыми актами (далее – государственная поддержка), в том числе нецелевого использования средств государственной поддержки, в течение последних 3 лет до даты подачи заявки (в случае внесения части гранта «</w:t>
      </w:r>
      <w:proofErr w:type="spellStart"/>
      <w:r w:rsidRPr="007C05B4">
        <w:rPr>
          <w:color w:val="000000" w:themeColor="text1"/>
          <w:sz w:val="28"/>
          <w:szCs w:val="28"/>
        </w:rPr>
        <w:t>Агростартап</w:t>
      </w:r>
      <w:proofErr w:type="spellEnd"/>
      <w:r w:rsidRPr="007C05B4">
        <w:rPr>
          <w:color w:val="000000" w:themeColor="text1"/>
          <w:sz w:val="28"/>
          <w:szCs w:val="28"/>
        </w:rPr>
        <w:t>» в неделимый фонд сельскохозяйственного потребительского кооператива);</w:t>
      </w:r>
    </w:p>
    <w:p w:rsidR="007C05B4" w:rsidRPr="007C05B4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C05B4">
        <w:rPr>
          <w:color w:val="000000" w:themeColor="text1"/>
          <w:sz w:val="28"/>
          <w:szCs w:val="28"/>
        </w:rPr>
        <w:t>25) наличие обязательства заявителя о достижении плановых показателей деятельности, предусмотренных бизнес-планом и соглашением;</w:t>
      </w:r>
    </w:p>
    <w:p w:rsidR="007C05B4" w:rsidRPr="007C05B4" w:rsidRDefault="007C05B4" w:rsidP="007C05B4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5B4">
        <w:rPr>
          <w:color w:val="000000" w:themeColor="text1"/>
          <w:sz w:val="28"/>
          <w:szCs w:val="28"/>
        </w:rPr>
        <w:t xml:space="preserve">26) </w:t>
      </w:r>
      <w:r w:rsidRPr="007C05B4">
        <w:rPr>
          <w:sz w:val="28"/>
          <w:szCs w:val="28"/>
        </w:rPr>
        <w:t xml:space="preserve">наличие обязательства заявителя о включении в договоры, заключаемые заявителем в целях исполнения обязательств по соглашению, согласия лиц, получающих средства на основании договоров, заключенных с заявителем,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(далее – лица, получающие средства на основании договоров), на осуществление </w:t>
      </w:r>
      <w:proofErr w:type="spellStart"/>
      <w:r w:rsidRPr="007C05B4">
        <w:rPr>
          <w:sz w:val="28"/>
          <w:szCs w:val="28"/>
        </w:rPr>
        <w:t>минсельхозом</w:t>
      </w:r>
      <w:proofErr w:type="spellEnd"/>
      <w:r w:rsidRPr="007C05B4">
        <w:rPr>
          <w:sz w:val="28"/>
          <w:szCs w:val="28"/>
        </w:rPr>
        <w:t xml:space="preserve"> края в отношении них проверок соблюдения ими цели, условий и порядка предоставления гранта «</w:t>
      </w:r>
      <w:proofErr w:type="spellStart"/>
      <w:r w:rsidRPr="007C05B4">
        <w:rPr>
          <w:sz w:val="28"/>
          <w:szCs w:val="28"/>
        </w:rPr>
        <w:t>Агростартап</w:t>
      </w:r>
      <w:proofErr w:type="spellEnd"/>
      <w:r w:rsidRPr="007C05B4">
        <w:rPr>
          <w:sz w:val="28"/>
          <w:szCs w:val="28"/>
        </w:rPr>
        <w:t>», в том числе в части достижения значения результата и значения показателя, установленных соглашением, а также проверок органами государственного финансового контроля в соответствии со статьями 268</w:t>
      </w:r>
      <w:r w:rsidRPr="007C05B4">
        <w:rPr>
          <w:sz w:val="28"/>
          <w:szCs w:val="28"/>
          <w:vertAlign w:val="superscript"/>
        </w:rPr>
        <w:t>1</w:t>
      </w:r>
      <w:r w:rsidRPr="007C05B4">
        <w:rPr>
          <w:sz w:val="28"/>
          <w:szCs w:val="28"/>
        </w:rPr>
        <w:t xml:space="preserve"> и 269</w:t>
      </w:r>
      <w:r w:rsidRPr="007C05B4">
        <w:rPr>
          <w:sz w:val="28"/>
          <w:szCs w:val="28"/>
          <w:vertAlign w:val="superscript"/>
        </w:rPr>
        <w:t>2</w:t>
      </w:r>
      <w:r w:rsidRPr="007C05B4">
        <w:rPr>
          <w:sz w:val="28"/>
          <w:szCs w:val="28"/>
        </w:rPr>
        <w:t xml:space="preserve"> Бюджетного кодекса Российской Федерации</w:t>
      </w:r>
      <w:r w:rsidRPr="007C05B4">
        <w:rPr>
          <w:rFonts w:eastAsia="Calibri"/>
          <w:sz w:val="28"/>
          <w:szCs w:val="28"/>
          <w:lang w:eastAsia="en-US"/>
        </w:rPr>
        <w:t>.</w:t>
      </w:r>
    </w:p>
    <w:p w:rsidR="00D93CF1" w:rsidRPr="00D93CF1" w:rsidRDefault="00D93CF1" w:rsidP="00D93CF1">
      <w:pPr>
        <w:widowControl w:val="0"/>
        <w:ind w:firstLine="709"/>
        <w:rPr>
          <w:rFonts w:eastAsia="Times New Roman"/>
          <w:lang w:eastAsia="ar-SA"/>
        </w:rPr>
      </w:pPr>
    </w:p>
    <w:p w:rsidR="00D93CF1" w:rsidRPr="00D93CF1" w:rsidRDefault="008C3B1E" w:rsidP="00D93CF1">
      <w:pPr>
        <w:widowControl w:val="0"/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D93CF1" w:rsidRPr="00D93CF1">
        <w:rPr>
          <w:rFonts w:eastAsia="Times New Roman"/>
          <w:lang w:eastAsia="ar-SA"/>
        </w:rPr>
        <w:t>. В случае использования заявителем части гранта «</w:t>
      </w:r>
      <w:proofErr w:type="spellStart"/>
      <w:r w:rsidR="00D93CF1" w:rsidRPr="00D93CF1">
        <w:rPr>
          <w:rFonts w:eastAsia="Times New Roman"/>
          <w:lang w:eastAsia="ar-SA"/>
        </w:rPr>
        <w:t>Агростартап</w:t>
      </w:r>
      <w:proofErr w:type="spellEnd"/>
      <w:r w:rsidR="00D93CF1" w:rsidRPr="00D93CF1">
        <w:rPr>
          <w:rFonts w:eastAsia="Times New Roman"/>
          <w:lang w:eastAsia="ar-SA"/>
        </w:rPr>
        <w:t>» на формирование неделимого фонда сельскохозяйственного потребительского кооператива, членом которого является заявитель, сельскохозяйственный потребительский кооператив должен соответствовать одновременно следующим требованиям: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41C0B">
        <w:rPr>
          <w:color w:val="000000" w:themeColor="text1"/>
          <w:sz w:val="28"/>
          <w:szCs w:val="28"/>
        </w:rPr>
        <w:t>1) регистрация и осуществление деятельности сельскохозяйственного потребительского кооператива на сельской территории Ставропольского края или на территории сельской агломерации Ставропольского края;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41C0B">
        <w:rPr>
          <w:color w:val="000000" w:themeColor="text1"/>
          <w:sz w:val="28"/>
          <w:szCs w:val="28"/>
        </w:rPr>
        <w:t xml:space="preserve">2) создание сельскохозяйственного потребительского кооператива в соответствии с Федеральным </w:t>
      </w:r>
      <w:hyperlink r:id="rId8" w:history="1">
        <w:r w:rsidRPr="00541C0B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541C0B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сельскохозяйственной кооперации»</w:t>
      </w:r>
      <w:r w:rsidRPr="00541C0B">
        <w:rPr>
          <w:color w:val="000000" w:themeColor="text1"/>
          <w:sz w:val="28"/>
          <w:szCs w:val="28"/>
        </w:rPr>
        <w:t xml:space="preserve"> в форме сельскохозяйственного потребительского кооператива (за исключением сельскохозяйственных потребительских кредитных кооперативов);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41C0B">
        <w:rPr>
          <w:color w:val="000000" w:themeColor="text1"/>
          <w:sz w:val="28"/>
          <w:szCs w:val="28"/>
        </w:rPr>
        <w:t xml:space="preserve">3) сельскохозяйственный потребительский кооператив является субъектом малого или среднего предпринимательства в соответствии с Федеральным </w:t>
      </w:r>
      <w:hyperlink r:id="rId9" w:history="1">
        <w:r w:rsidRPr="00541C0B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541C0B">
        <w:rPr>
          <w:color w:val="000000" w:themeColor="text1"/>
          <w:sz w:val="28"/>
          <w:szCs w:val="28"/>
        </w:rPr>
        <w:t>О развитии малого и среднего предпринимате</w:t>
      </w:r>
      <w:r>
        <w:rPr>
          <w:color w:val="000000" w:themeColor="text1"/>
          <w:sz w:val="28"/>
          <w:szCs w:val="28"/>
        </w:rPr>
        <w:t>льства в Российской Федерации»</w:t>
      </w:r>
      <w:r w:rsidRPr="00541C0B">
        <w:rPr>
          <w:color w:val="000000" w:themeColor="text1"/>
          <w:sz w:val="28"/>
          <w:szCs w:val="28"/>
        </w:rPr>
        <w:t>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41C0B">
        <w:rPr>
          <w:color w:val="000000" w:themeColor="text1"/>
          <w:sz w:val="28"/>
          <w:szCs w:val="28"/>
        </w:rPr>
        <w:t xml:space="preserve">4) сельскохозяйственный потребительский кооператив объединяет не менее 5 граждан Российской Федерации и (или) 3 сельскохозяйственных товаропроизводителей (кроме ассоциированных членов) (члены сельскохозяйственного потребительского кооператива из числа сельскохозяйственных товаропроизводителей, которые должны относиться к </w:t>
      </w:r>
      <w:proofErr w:type="spellStart"/>
      <w:r w:rsidRPr="00541C0B">
        <w:rPr>
          <w:color w:val="000000" w:themeColor="text1"/>
          <w:sz w:val="28"/>
          <w:szCs w:val="28"/>
        </w:rPr>
        <w:t>микропредприятиям</w:t>
      </w:r>
      <w:proofErr w:type="spellEnd"/>
      <w:r w:rsidRPr="00541C0B">
        <w:rPr>
          <w:color w:val="000000" w:themeColor="text1"/>
          <w:sz w:val="28"/>
          <w:szCs w:val="28"/>
        </w:rPr>
        <w:t xml:space="preserve"> или малым предприятиям в соответствии с условиями, установленными Федеральным </w:t>
      </w:r>
      <w:hyperlink r:id="rId10" w:history="1">
        <w:r w:rsidRPr="00541C0B"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«</w:t>
      </w:r>
      <w:r w:rsidRPr="00541C0B">
        <w:rPr>
          <w:color w:val="000000" w:themeColor="text1"/>
          <w:sz w:val="28"/>
          <w:szCs w:val="28"/>
        </w:rPr>
        <w:t>О развитии малого и среднего предпринима</w:t>
      </w:r>
      <w:r>
        <w:rPr>
          <w:color w:val="000000" w:themeColor="text1"/>
          <w:sz w:val="28"/>
          <w:szCs w:val="28"/>
        </w:rPr>
        <w:t>тельства в Российской Федерации»</w:t>
      </w:r>
      <w:r w:rsidRPr="00541C0B">
        <w:rPr>
          <w:color w:val="000000" w:themeColor="text1"/>
          <w:sz w:val="28"/>
          <w:szCs w:val="28"/>
        </w:rPr>
        <w:t>);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6" w:name="P99"/>
      <w:bookmarkEnd w:id="6"/>
      <w:r w:rsidRPr="00541C0B">
        <w:rPr>
          <w:color w:val="000000" w:themeColor="text1"/>
          <w:sz w:val="28"/>
          <w:szCs w:val="28"/>
        </w:rPr>
        <w:t>5) наличие обязательства сельскохозяйственного потребительского кооператива использовать час</w:t>
      </w:r>
      <w:r>
        <w:rPr>
          <w:color w:val="000000" w:themeColor="text1"/>
          <w:sz w:val="28"/>
          <w:szCs w:val="28"/>
        </w:rPr>
        <w:t>ть гранта «</w:t>
      </w:r>
      <w:proofErr w:type="spellStart"/>
      <w:r>
        <w:rPr>
          <w:color w:val="000000" w:themeColor="text1"/>
          <w:sz w:val="28"/>
          <w:szCs w:val="28"/>
        </w:rPr>
        <w:t>Агростартап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41C0B">
        <w:rPr>
          <w:color w:val="000000" w:themeColor="text1"/>
          <w:sz w:val="28"/>
          <w:szCs w:val="28"/>
        </w:rPr>
        <w:t>, внесенную в неделимый фонд сельскохозяйственного потребительского кооператива, в срок не более 18 месяцев со дня получения указанных средств;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41C0B">
        <w:rPr>
          <w:color w:val="000000" w:themeColor="text1"/>
          <w:sz w:val="28"/>
          <w:szCs w:val="28"/>
        </w:rPr>
        <w:t>6) наличие обязательства сельскохозяйственного потребительского кооператива осуществлять деятельность в течение 5 лет</w:t>
      </w:r>
      <w:r>
        <w:rPr>
          <w:color w:val="000000" w:themeColor="text1"/>
          <w:sz w:val="28"/>
          <w:szCs w:val="28"/>
        </w:rPr>
        <w:t xml:space="preserve"> со дня получения части гранта «</w:t>
      </w:r>
      <w:proofErr w:type="spellStart"/>
      <w:r>
        <w:rPr>
          <w:color w:val="000000" w:themeColor="text1"/>
          <w:sz w:val="28"/>
          <w:szCs w:val="28"/>
        </w:rPr>
        <w:t>Агростартап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41C0B">
        <w:rPr>
          <w:color w:val="000000" w:themeColor="text1"/>
          <w:sz w:val="28"/>
          <w:szCs w:val="28"/>
        </w:rPr>
        <w:t>, внесенной в неделимый фонд сельскохозяйственного потребительского кооператива;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41C0B">
        <w:rPr>
          <w:color w:val="000000" w:themeColor="text1"/>
          <w:sz w:val="28"/>
          <w:szCs w:val="28"/>
        </w:rPr>
        <w:t xml:space="preserve">7) наличие обязательства сельскохозяйственного потребительского кооператива о ежегодном представлении в </w:t>
      </w:r>
      <w:proofErr w:type="spellStart"/>
      <w:r w:rsidRPr="00541C0B">
        <w:rPr>
          <w:color w:val="000000" w:themeColor="text1"/>
          <w:sz w:val="28"/>
          <w:szCs w:val="28"/>
        </w:rPr>
        <w:t>минсельхоз</w:t>
      </w:r>
      <w:proofErr w:type="spellEnd"/>
      <w:r w:rsidRPr="00541C0B">
        <w:rPr>
          <w:color w:val="000000" w:themeColor="text1"/>
          <w:sz w:val="28"/>
          <w:szCs w:val="28"/>
        </w:rPr>
        <w:t xml:space="preserve"> края документов, предусмотренных </w:t>
      </w:r>
      <w:hyperlink w:anchor="P205" w:history="1">
        <w:r w:rsidRPr="00541C0B">
          <w:rPr>
            <w:color w:val="000000" w:themeColor="text1"/>
            <w:sz w:val="28"/>
            <w:szCs w:val="28"/>
          </w:rPr>
          <w:t>пунктом 32</w:t>
        </w:r>
      </w:hyperlink>
      <w:r w:rsidRPr="00541C0B">
        <w:rPr>
          <w:color w:val="000000" w:themeColor="text1"/>
          <w:sz w:val="28"/>
          <w:szCs w:val="28"/>
        </w:rPr>
        <w:t xml:space="preserve"> Порядка;</w:t>
      </w:r>
    </w:p>
    <w:p w:rsidR="007C05B4" w:rsidRPr="00541C0B" w:rsidRDefault="007C05B4" w:rsidP="007C05B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7" w:name="P102"/>
      <w:bookmarkEnd w:id="7"/>
      <w:r w:rsidRPr="00541C0B">
        <w:rPr>
          <w:color w:val="000000" w:themeColor="text1"/>
          <w:sz w:val="28"/>
          <w:szCs w:val="28"/>
        </w:rPr>
        <w:t>8) наличие обязательства сельскохозяйственного потребительского кооперати</w:t>
      </w:r>
      <w:r>
        <w:rPr>
          <w:color w:val="000000" w:themeColor="text1"/>
          <w:sz w:val="28"/>
          <w:szCs w:val="28"/>
        </w:rPr>
        <w:t>ва о расходовании части гранта «</w:t>
      </w:r>
      <w:proofErr w:type="spellStart"/>
      <w:r>
        <w:rPr>
          <w:color w:val="000000" w:themeColor="text1"/>
          <w:sz w:val="28"/>
          <w:szCs w:val="28"/>
        </w:rPr>
        <w:t>Агростартап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41C0B">
        <w:rPr>
          <w:color w:val="000000" w:themeColor="text1"/>
          <w:sz w:val="28"/>
          <w:szCs w:val="28"/>
        </w:rPr>
        <w:t>, внесенной в неделимый фонд сельскохозяйственного потребительского кооператива, в соответствии с перечнем имущества;</w:t>
      </w:r>
    </w:p>
    <w:p w:rsidR="00D93CF1" w:rsidRPr="00D93CF1" w:rsidRDefault="00D93CF1" w:rsidP="00D93CF1">
      <w:pPr>
        <w:widowControl w:val="0"/>
        <w:ind w:firstLine="709"/>
        <w:rPr>
          <w:rFonts w:eastAsia="Times New Roman"/>
          <w:lang w:eastAsia="ar-SA"/>
        </w:rPr>
      </w:pPr>
      <w:r w:rsidRPr="00D93CF1">
        <w:rPr>
          <w:rFonts w:eastAsia="Times New Roman"/>
          <w:lang w:eastAsia="ar-SA"/>
        </w:rPr>
        <w:t xml:space="preserve">9) </w:t>
      </w:r>
      <w:r w:rsidR="00A1024E" w:rsidRPr="00EA50FC">
        <w:t xml:space="preserve">наличие согласия сельскохозяйственного потребительского кооператива на осуществление проверок </w:t>
      </w:r>
      <w:proofErr w:type="spellStart"/>
      <w:r w:rsidR="00A1024E" w:rsidRPr="00EA50FC">
        <w:t>минсельхозом</w:t>
      </w:r>
      <w:proofErr w:type="spellEnd"/>
      <w:r w:rsidR="00A1024E" w:rsidRPr="00EA50FC">
        <w:t xml:space="preserve"> края и органами государственного финансового контроля</w:t>
      </w:r>
      <w:r w:rsidR="00A1024E" w:rsidRPr="00905E76">
        <w:rPr>
          <w:color w:val="000000"/>
        </w:rPr>
        <w:t>,</w:t>
      </w:r>
      <w:r w:rsidR="00A1024E">
        <w:rPr>
          <w:color w:val="000000"/>
        </w:rPr>
        <w:t xml:space="preserve"> </w:t>
      </w:r>
      <w:r w:rsidR="00A1024E" w:rsidRPr="00905E76">
        <w:t>в соответствии со статьями 268</w:t>
      </w:r>
      <w:r w:rsidR="00A1024E" w:rsidRPr="00905E76">
        <w:rPr>
          <w:vertAlign w:val="superscript"/>
        </w:rPr>
        <w:t>1</w:t>
      </w:r>
      <w:r w:rsidR="00A1024E" w:rsidRPr="00905E76">
        <w:t xml:space="preserve"> и 269</w:t>
      </w:r>
      <w:r w:rsidR="00A1024E">
        <w:rPr>
          <w:vertAlign w:val="superscript"/>
        </w:rPr>
        <w:t>2</w:t>
      </w:r>
      <w:r w:rsidR="00A1024E" w:rsidRPr="00905E76">
        <w:t xml:space="preserve"> Бюджетного кодекса Российской Федерации</w:t>
      </w:r>
      <w:r w:rsidR="00A1024E">
        <w:t>,</w:t>
      </w:r>
      <w:r w:rsidR="00A1024E" w:rsidRPr="00EA50FC">
        <w:t xml:space="preserve"> соблюдения заявителем условий, целей и порядка предоставления части гранта </w:t>
      </w:r>
      <w:r w:rsidR="00A1024E">
        <w:t>«</w:t>
      </w:r>
      <w:proofErr w:type="spellStart"/>
      <w:r w:rsidR="00A1024E" w:rsidRPr="00EA50FC">
        <w:t>Агростартап</w:t>
      </w:r>
      <w:proofErr w:type="spellEnd"/>
      <w:r w:rsidR="00A1024E">
        <w:t>»</w:t>
      </w:r>
      <w:r w:rsidR="00A1024E" w:rsidRPr="00EA50FC">
        <w:t>, внесенной в неделимый фонд сельскохозяйственного потребительского кооператива</w:t>
      </w:r>
      <w:r w:rsidRPr="00D93CF1">
        <w:rPr>
          <w:rFonts w:eastAsia="Times New Roman"/>
          <w:lang w:eastAsia="ar-SA"/>
        </w:rPr>
        <w:t>;</w:t>
      </w:r>
    </w:p>
    <w:p w:rsidR="00D93CF1" w:rsidRPr="00D93CF1" w:rsidRDefault="00D93CF1" w:rsidP="00D93CF1">
      <w:pPr>
        <w:widowControl w:val="0"/>
        <w:ind w:firstLine="709"/>
        <w:rPr>
          <w:rFonts w:eastAsia="Times New Roman"/>
          <w:lang w:eastAsia="ar-SA"/>
        </w:rPr>
      </w:pPr>
      <w:r w:rsidRPr="00D93CF1">
        <w:rPr>
          <w:rFonts w:eastAsia="Times New Roman"/>
          <w:lang w:eastAsia="ar-SA"/>
        </w:rPr>
        <w:t>10) отсутствие нарушений сельскохозяйственным потребительским кооперативом порядка и условий предоставления государственной поддержки, в том числе необеспечения целевого использования средств государственной поддержки, в течение последних 3 лет до даты подачи заявки;</w:t>
      </w:r>
    </w:p>
    <w:p w:rsidR="00D93CF1" w:rsidRPr="00D93CF1" w:rsidRDefault="00D93CF1" w:rsidP="007C05B4">
      <w:pPr>
        <w:widowControl w:val="0"/>
        <w:ind w:firstLine="709"/>
        <w:rPr>
          <w:rFonts w:eastAsia="Times New Roman"/>
          <w:lang w:eastAsia="ar-SA"/>
        </w:rPr>
      </w:pPr>
      <w:r w:rsidRPr="00D93CF1">
        <w:rPr>
          <w:rFonts w:eastAsia="Times New Roman"/>
          <w:lang w:eastAsia="ar-SA"/>
        </w:rPr>
        <w:t xml:space="preserve">11) </w:t>
      </w:r>
      <w:r w:rsidR="007C05B4" w:rsidRPr="007C05B4">
        <w:rPr>
          <w:rFonts w:eastAsia="Times New Roman"/>
          <w:lang w:eastAsia="ar-SA"/>
        </w:rPr>
        <w:t>наличие обязательства сельскохозяйственного потребительского кооператива</w:t>
      </w:r>
      <w:r w:rsidR="007C05B4">
        <w:rPr>
          <w:rFonts w:eastAsia="Times New Roman"/>
          <w:lang w:eastAsia="ar-SA"/>
        </w:rPr>
        <w:t xml:space="preserve"> не приобретать за счет гранта «</w:t>
      </w:r>
      <w:proofErr w:type="spellStart"/>
      <w:r w:rsidR="007C05B4">
        <w:rPr>
          <w:rFonts w:eastAsia="Times New Roman"/>
          <w:lang w:eastAsia="ar-SA"/>
        </w:rPr>
        <w:t>Агростартап</w:t>
      </w:r>
      <w:proofErr w:type="spellEnd"/>
      <w:r w:rsidR="007C05B4">
        <w:rPr>
          <w:rFonts w:eastAsia="Times New Roman"/>
          <w:lang w:eastAsia="ar-SA"/>
        </w:rPr>
        <w:t>»</w:t>
      </w:r>
      <w:r w:rsidR="007C05B4" w:rsidRPr="007C05B4">
        <w:rPr>
          <w:rFonts w:eastAsia="Times New Roman"/>
          <w:lang w:eastAsia="ar-SA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7C05B4">
        <w:rPr>
          <w:rFonts w:eastAsia="Times New Roman"/>
          <w:lang w:eastAsia="ar-SA"/>
        </w:rPr>
        <w:t>.</w:t>
      </w:r>
    </w:p>
    <w:p w:rsidR="00D936F3" w:rsidRDefault="00D936F3" w:rsidP="00B26DBB">
      <w:pPr>
        <w:widowControl w:val="0"/>
        <w:autoSpaceDE w:val="0"/>
        <w:autoSpaceDN w:val="0"/>
        <w:adjustRightInd w:val="0"/>
        <w:ind w:firstLine="708"/>
      </w:pPr>
    </w:p>
    <w:p w:rsidR="00B26DBB" w:rsidRPr="00B26DBB" w:rsidRDefault="008C3B1E" w:rsidP="00B26DBB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  <w:r>
        <w:t>7</w:t>
      </w:r>
      <w:r w:rsidR="0050118A" w:rsidRPr="00D150E4">
        <w:t>.</w:t>
      </w:r>
      <w:r w:rsidR="00E12F4F" w:rsidRPr="00D150E4">
        <w:t xml:space="preserve"> </w:t>
      </w:r>
      <w:r w:rsidR="00B26DBB" w:rsidRPr="00B26DBB">
        <w:rPr>
          <w:rFonts w:eastAsia="Times New Roman"/>
          <w:lang w:eastAsia="ar-SA"/>
        </w:rPr>
        <w:t xml:space="preserve">Для участия в конкурсном отборе заявитель представляет в </w:t>
      </w:r>
      <w:r w:rsidR="00D24509">
        <w:t>министерство</w:t>
      </w:r>
      <w:r w:rsidR="00B26DBB" w:rsidRPr="00B26DBB">
        <w:rPr>
          <w:rFonts w:eastAsia="Times New Roman"/>
          <w:lang w:eastAsia="ar-SA"/>
        </w:rPr>
        <w:t xml:space="preserve"> заявку, которая включает в себя следующие документы, необходимые для подтверждения соответствия заявителя категориям, предусмотренным пунк</w:t>
      </w:r>
      <w:r w:rsidR="00B26DBB" w:rsidRPr="00B26DBB">
        <w:rPr>
          <w:rFonts w:eastAsia="Times New Roman"/>
          <w:lang w:eastAsia="ar-SA"/>
        </w:rPr>
        <w:lastRenderedPageBreak/>
        <w:t>том 5 Порядка, и требованиям, предусмотренным пунктами 11 и (или) 12 Порядка: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1) заявление о предоставлении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», подаваемое в письменной форме, содержащее согласие на публикацию (размещение) в информаци</w:t>
      </w:r>
      <w:r w:rsidR="00352552">
        <w:rPr>
          <w:rFonts w:eastAsia="Times New Roman"/>
          <w:color w:val="000000"/>
          <w:lang w:eastAsia="ru-RU"/>
        </w:rPr>
        <w:t>онно-телекоммуникационной сети «Интернет»</w:t>
      </w:r>
      <w:r w:rsidRPr="00F94A1A">
        <w:rPr>
          <w:rFonts w:eastAsia="Times New Roman"/>
          <w:color w:val="000000"/>
          <w:lang w:eastAsia="ru-RU"/>
        </w:rPr>
        <w:t xml:space="preserve"> информации о заявителе, подаваемой им заявке, иной информации о заявителе, связанной с конкурсным отбором, а также согласие на обработку персональных данных (для физического лица) и содержащей обязательства заявителя, предусмотренные </w:t>
      </w:r>
      <w:hyperlink w:anchor="P74" w:history="1">
        <w:r w:rsidRPr="00F94A1A">
          <w:rPr>
            <w:rFonts w:eastAsia="Times New Roman"/>
            <w:lang w:eastAsia="ru-RU"/>
          </w:rPr>
          <w:t>подпунктами «8</w:t>
        </w:r>
      </w:hyperlink>
      <w:r w:rsidRPr="00F94A1A">
        <w:rPr>
          <w:rFonts w:eastAsia="Times New Roman"/>
          <w:lang w:eastAsia="ru-RU"/>
        </w:rPr>
        <w:t xml:space="preserve">» </w:t>
      </w:r>
      <w:r w:rsidRPr="00F94A1A">
        <w:rPr>
          <w:rFonts w:eastAsia="Times New Roman"/>
          <w:spacing w:val="-2"/>
          <w:lang w:eastAsia="ru-RU"/>
        </w:rPr>
        <w:t>–</w:t>
      </w:r>
      <w:r w:rsidRPr="00F94A1A">
        <w:rPr>
          <w:rFonts w:eastAsia="Times New Roman"/>
          <w:lang w:eastAsia="ru-RU"/>
        </w:rPr>
        <w:t xml:space="preserve"> </w:t>
      </w:r>
      <w:hyperlink w:anchor="P90" w:history="1">
        <w:r w:rsidRPr="00F94A1A">
          <w:rPr>
            <w:rFonts w:eastAsia="Times New Roman"/>
            <w:lang w:eastAsia="ru-RU"/>
          </w:rPr>
          <w:t>«22», «25» и «26» пункта 11</w:t>
        </w:r>
      </w:hyperlink>
      <w:r w:rsidRPr="00F94A1A">
        <w:rPr>
          <w:rFonts w:eastAsia="Times New Roman"/>
          <w:color w:val="000000"/>
          <w:lang w:eastAsia="ru-RU"/>
        </w:rPr>
        <w:t xml:space="preserve"> Порядка, и согласие заявителя, предусмотренное </w:t>
      </w:r>
      <w:hyperlink w:anchor="P73" w:history="1">
        <w:r w:rsidR="00E9705F">
          <w:rPr>
            <w:rFonts w:eastAsia="Times New Roman"/>
            <w:color w:val="000000"/>
            <w:lang w:eastAsia="ru-RU"/>
          </w:rPr>
          <w:t>подпунктом «7»</w:t>
        </w:r>
        <w:r w:rsidRPr="00F94A1A">
          <w:rPr>
            <w:rFonts w:eastAsia="Times New Roman"/>
            <w:color w:val="000000"/>
            <w:lang w:eastAsia="ru-RU"/>
          </w:rPr>
          <w:t xml:space="preserve"> пункта 11</w:t>
        </w:r>
      </w:hyperlink>
      <w:r w:rsidRPr="00F94A1A">
        <w:rPr>
          <w:rFonts w:eastAsia="Times New Roman"/>
          <w:color w:val="000000"/>
          <w:lang w:eastAsia="ru-RU"/>
        </w:rPr>
        <w:t xml:space="preserve"> Порядка, наименование сельскохозяйственного потребительского кооператива, на формирование неделимого фонда которого направлена часть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(в случае внесения заявителем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 xml:space="preserve">» на формирование неделимого фонда сельскохозяйственного потребительского кооператива) по форме, утверждаемой </w:t>
      </w:r>
      <w:proofErr w:type="spellStart"/>
      <w:r w:rsidRPr="00F94A1A">
        <w:rPr>
          <w:rFonts w:eastAsia="Times New Roman"/>
          <w:color w:val="000000"/>
          <w:lang w:eastAsia="ru-RU"/>
        </w:rPr>
        <w:t>минсельхозом</w:t>
      </w:r>
      <w:proofErr w:type="spellEnd"/>
      <w:r w:rsidRPr="00F94A1A">
        <w:rPr>
          <w:rFonts w:eastAsia="Times New Roman"/>
          <w:color w:val="000000"/>
          <w:lang w:eastAsia="ru-RU"/>
        </w:rPr>
        <w:t xml:space="preserve"> края;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2) документ, удостоверяющий полномочия представителя заявителя (в случае подачи заявки представителем заявителя);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3) бизнес-план;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4) копия паспорта или документа, удостоверяющего личность заявителя;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5) копии трудовой книжки или иных документов, подтверждающих наличие у заявителя трудового стажа в сельском хозяйстве свыше 3 лет (при наличии), заверенные подписью заявителя и скрепленные печатью заявителя (при наличии);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6) копии документов об образовании, подтверждающих наличие у заявителя среднего специального или высшего сельскохозяйственного образования и (или) дополнительного профессионального образования по сельскохозяйственной специальности (при наличии), заверенные подписью заявителя и скрепленные печатью заявителя (при наличии);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7) копия документа о прохождении дополнительного профессионального обучения по программе «Школа фермера», заверенная подписью заявителя и скрепленная печатью заявителя (при наличии) (представляется в случае прохождения дополнительного профессионального обучения по программе «Школа фермера»);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8) выписка с банковского счета российской кредитной организации о наличии на данном счете собственных средств, принадлежащих заявителю, в размере не менее 10 процентов собственных средств от стоимости каждого наименования приобретаемого имущества, выполняемых работ, оказываемых услуг, указанных в бизнес-плане, подписанная российской кредитной организацией, или положительное решение российской кредитной организации о предоставлении заявителю кредита для реализации бизнес-плана в размере не менее 10 процентов от стоимости каждого наименования приобретаемого имущества, выполняемых работ, оказываемых услуг, указанных в плане расходов, выданная не ранее чем за 30 календарных дней до даты подачи заявки;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 xml:space="preserve">9) справка, подтверждающая отсутствие нарушений заявителем порядка </w:t>
      </w:r>
      <w:r w:rsidRPr="00F94A1A">
        <w:rPr>
          <w:rFonts w:eastAsia="Times New Roman"/>
          <w:color w:val="000000"/>
          <w:lang w:eastAsia="ru-RU"/>
        </w:rPr>
        <w:lastRenderedPageBreak/>
        <w:t>и условий предоставления государственной поддержки, в том числе нецелевого использования средств государственной поддержки, в течение последних 3 лет до даты подачи заявки, оформленная в свободной форме, подписанная заявителем и скрепленная печатью заявителя (при наличии) (представляется заявителем в случае внесения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неделимый фонд сельскохозяйственного потребительского кооператива);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 xml:space="preserve">10) справка, подтверждающая на дату не ранее чем за 30 календарных дней до даты подачи заявки, что заявитель не получает средства краевого бюджета в соответствии с иными нормативными правовыми актами Ставропольского края на цель, указанную в </w:t>
      </w:r>
      <w:hyperlink w:anchor="P38" w:history="1">
        <w:r w:rsidRPr="00F94A1A">
          <w:rPr>
            <w:rFonts w:eastAsia="Times New Roman"/>
            <w:color w:val="000000"/>
            <w:lang w:eastAsia="ru-RU"/>
          </w:rPr>
          <w:t>пункте 1</w:t>
        </w:r>
      </w:hyperlink>
      <w:r w:rsidRPr="00F94A1A">
        <w:rPr>
          <w:rFonts w:eastAsia="Times New Roman"/>
          <w:color w:val="000000"/>
          <w:lang w:eastAsia="ru-RU"/>
        </w:rPr>
        <w:t xml:space="preserve"> Порядка, по форме, утверждаемой </w:t>
      </w:r>
      <w:proofErr w:type="spellStart"/>
      <w:r w:rsidRPr="00F94A1A">
        <w:rPr>
          <w:rFonts w:eastAsia="Times New Roman"/>
          <w:color w:val="000000"/>
          <w:lang w:eastAsia="ru-RU"/>
        </w:rPr>
        <w:t>минсельхозом</w:t>
      </w:r>
      <w:proofErr w:type="spellEnd"/>
      <w:r w:rsidRPr="00F94A1A">
        <w:rPr>
          <w:rFonts w:eastAsia="Times New Roman"/>
          <w:color w:val="000000"/>
          <w:lang w:eastAsia="ru-RU"/>
        </w:rPr>
        <w:t xml:space="preserve"> края;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 xml:space="preserve">11)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 по форме, утверждаемой </w:t>
      </w:r>
      <w:proofErr w:type="spellStart"/>
      <w:r w:rsidRPr="00F94A1A">
        <w:rPr>
          <w:rFonts w:eastAsia="Times New Roman"/>
          <w:color w:val="000000"/>
          <w:lang w:eastAsia="ru-RU"/>
        </w:rPr>
        <w:t>минсельхозом</w:t>
      </w:r>
      <w:proofErr w:type="spellEnd"/>
      <w:r w:rsidRPr="00F94A1A">
        <w:rPr>
          <w:rFonts w:eastAsia="Times New Roman"/>
          <w:color w:val="000000"/>
          <w:lang w:eastAsia="ru-RU"/>
        </w:rPr>
        <w:t xml:space="preserve"> края;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 xml:space="preserve">12) копия документа, подтверждающего вхождение сельскохозяйственного потребительского кооператива в ревизионный союз сельскохозяйственных кооперативов на основании </w:t>
      </w:r>
      <w:hyperlink r:id="rId11" w:history="1">
        <w:r w:rsidRPr="00F94A1A">
          <w:rPr>
            <w:rFonts w:eastAsia="Times New Roman"/>
            <w:color w:val="000000"/>
            <w:lang w:eastAsia="ru-RU"/>
          </w:rPr>
          <w:t>статьи 31</w:t>
        </w:r>
      </w:hyperlink>
      <w:r w:rsidRPr="00F94A1A">
        <w:rPr>
          <w:rFonts w:eastAsia="Times New Roman"/>
          <w:color w:val="000000"/>
          <w:lang w:eastAsia="ru-RU"/>
        </w:rPr>
        <w:t xml:space="preserve"> Федерального закона «О сельскохозяйственной кооперации», заверенная подписью руководителя сельскохозяйственного потребительского кооператива и скрепленная печатью сельскохозяйственного потребительского кооператива (представляется заявителем в случае внесения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неделимый фонд сельскохозяйственного потребительского кооператива);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13) копия решения общего собрания членов сельскохозяйственного потребительского кооператива, содержащего согласие выполнения условий получения и расходования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», внесенной на цели формирования неделимого фонда сельскохозяйственного потребительского кооператива, о принятии обязательства о включении в неделимый фонд сельскохозяйственного потребительского кооператива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и приобретении сельскохозяйственным потребительским кооперативом имущества за счет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соответствии с перечнем имущества, заверенная подписью руководителя сельскохозяйственного потребительского кооператива и скрепленная печатью сельскохозяйственного потребительского кооператива (представляется заявителем в случае внесения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неделимый фонд сельскохозяйственного потребительского кооператива);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 xml:space="preserve">14) </w:t>
      </w:r>
      <w:r w:rsidRPr="00F94A1A">
        <w:rPr>
          <w:rFonts w:eastAsia="Times New Roman"/>
          <w:lang w:eastAsia="ru-RU"/>
        </w:rPr>
        <w:t>выписка из реестра членов сельскохозяйственного потребительского перерабатывающего и (или) сбытового кооператива, подтверждающая членство заявителя в указанных кооперативах, выданная заявителю на дату не ранее чем за 30 календарных дней до даты подачи заявки (представляется заявителем в случае вступления заявителя в сельскохозяйственный потребительский перерабатывающий и (или) сбытовой кооператив)</w:t>
      </w:r>
      <w:r w:rsidRPr="00F94A1A">
        <w:rPr>
          <w:rFonts w:eastAsia="Times New Roman"/>
          <w:color w:val="000000"/>
          <w:lang w:eastAsia="ru-RU"/>
        </w:rPr>
        <w:t>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lastRenderedPageBreak/>
        <w:t>15) копии учредительных документов сельскохозяйственного потребительского кооператива и всех изменений к ним, заверенные подписью руководителя сельскохозяйственного потребительского кооператива и скрепленные печатью сельскохозяйственного потребительского кооператива (представляется заявителем в случае внесения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неделимый фонд сельскохозяйственного потребительского кооператива);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 xml:space="preserve">16) документ, содержащий обязательства сельскохозяйственного потребительского кооператива о выполнении требований, предусмотренных </w:t>
      </w:r>
      <w:hyperlink w:anchor="P99" w:history="1">
        <w:r w:rsidRPr="00F94A1A">
          <w:rPr>
            <w:rFonts w:eastAsia="Times New Roman"/>
            <w:color w:val="000000"/>
            <w:lang w:eastAsia="ru-RU"/>
          </w:rPr>
          <w:t>подпунктами «5</w:t>
        </w:r>
      </w:hyperlink>
      <w:r w:rsidRPr="00F94A1A">
        <w:rPr>
          <w:rFonts w:eastAsia="Times New Roman"/>
          <w:color w:val="000000"/>
          <w:lang w:eastAsia="ru-RU"/>
        </w:rPr>
        <w:t xml:space="preserve">» – </w:t>
      </w:r>
      <w:hyperlink w:anchor="P102" w:history="1">
        <w:r w:rsidRPr="00F94A1A">
          <w:rPr>
            <w:rFonts w:eastAsia="Times New Roman"/>
            <w:color w:val="000000"/>
            <w:lang w:eastAsia="ru-RU"/>
          </w:rPr>
          <w:t>«8</w:t>
        </w:r>
      </w:hyperlink>
      <w:r w:rsidRPr="00F94A1A">
        <w:rPr>
          <w:rFonts w:eastAsia="Times New Roman"/>
          <w:color w:val="000000"/>
          <w:lang w:eastAsia="ru-RU"/>
        </w:rPr>
        <w:t xml:space="preserve">», </w:t>
      </w:r>
      <w:hyperlink w:anchor="P105" w:history="1">
        <w:r w:rsidRPr="00F94A1A">
          <w:rPr>
            <w:rFonts w:eastAsia="Times New Roman"/>
            <w:color w:val="000000"/>
            <w:lang w:eastAsia="ru-RU"/>
          </w:rPr>
          <w:t>«11» пункта 12</w:t>
        </w:r>
      </w:hyperlink>
      <w:r w:rsidRPr="00F94A1A">
        <w:rPr>
          <w:rFonts w:eastAsia="Times New Roman"/>
          <w:color w:val="000000"/>
          <w:lang w:eastAsia="ru-RU"/>
        </w:rPr>
        <w:t xml:space="preserve"> Порядка, и согласия, предусмотренного </w:t>
      </w:r>
      <w:hyperlink w:anchor="P103" w:history="1">
        <w:r w:rsidRPr="00F94A1A">
          <w:rPr>
            <w:rFonts w:eastAsia="Times New Roman"/>
            <w:color w:val="000000"/>
            <w:lang w:eastAsia="ru-RU"/>
          </w:rPr>
          <w:t>подпунктом «9» пункта 12</w:t>
        </w:r>
      </w:hyperlink>
      <w:r w:rsidRPr="00F94A1A">
        <w:rPr>
          <w:rFonts w:eastAsia="Times New Roman"/>
          <w:color w:val="000000"/>
          <w:lang w:eastAsia="ru-RU"/>
        </w:rPr>
        <w:t xml:space="preserve"> Порядка, по форме, утверждаемой </w:t>
      </w:r>
      <w:proofErr w:type="spellStart"/>
      <w:r w:rsidRPr="00F94A1A">
        <w:rPr>
          <w:rFonts w:eastAsia="Times New Roman"/>
          <w:color w:val="000000"/>
          <w:lang w:eastAsia="ru-RU"/>
        </w:rPr>
        <w:t>минсельхозом</w:t>
      </w:r>
      <w:proofErr w:type="spellEnd"/>
      <w:r w:rsidRPr="00F94A1A">
        <w:rPr>
          <w:rFonts w:eastAsia="Times New Roman"/>
          <w:color w:val="000000"/>
          <w:lang w:eastAsia="ru-RU"/>
        </w:rPr>
        <w:t xml:space="preserve"> края (представляется заявителем в случае внесения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неделимый фонд сельскохозяйственного потребительского кооператива);</w:t>
      </w:r>
    </w:p>
    <w:p w:rsidR="00F94A1A" w:rsidRPr="00F94A1A" w:rsidRDefault="00F94A1A" w:rsidP="00F94A1A">
      <w:pPr>
        <w:widowControl w:val="0"/>
        <w:autoSpaceDE w:val="0"/>
        <w:autoSpaceDN w:val="0"/>
        <w:ind w:firstLine="709"/>
        <w:rPr>
          <w:rFonts w:eastAsia="Times New Roman"/>
          <w:color w:val="000000"/>
          <w:lang w:eastAsia="ru-RU"/>
        </w:rPr>
      </w:pPr>
      <w:r w:rsidRPr="00F94A1A">
        <w:rPr>
          <w:rFonts w:eastAsia="Times New Roman"/>
          <w:color w:val="000000"/>
          <w:lang w:eastAsia="ru-RU"/>
        </w:rPr>
        <w:t>17) справка, подтверждающая отсутствие нарушений сельскохозяйственным потребительским кооперативом порядка и условий предоставления государственной поддержки, в том числе нецелевого использования средств государственной поддержки, в течение последних 3 лет до даты подачи заявки, оформленная в свободной форме, подписанная руководителем сельскохозяйственного товаропроизводителя и скрепленная печатью сельскохозяйственного товаропроизводителя (при наличии) (представляется заявителем в случае внесения части гранта «</w:t>
      </w:r>
      <w:proofErr w:type="spellStart"/>
      <w:r w:rsidRPr="00F94A1A">
        <w:rPr>
          <w:rFonts w:eastAsia="Times New Roman"/>
          <w:color w:val="000000"/>
          <w:lang w:eastAsia="ru-RU"/>
        </w:rPr>
        <w:t>Агростартап</w:t>
      </w:r>
      <w:proofErr w:type="spellEnd"/>
      <w:r w:rsidRPr="00F94A1A">
        <w:rPr>
          <w:rFonts w:eastAsia="Times New Roman"/>
          <w:color w:val="000000"/>
          <w:lang w:eastAsia="ru-RU"/>
        </w:rPr>
        <w:t>» в неделимый фонд сельскохозяйственного потребительского кооператива).</w:t>
      </w:r>
    </w:p>
    <w:p w:rsidR="00F94A1A" w:rsidRDefault="00F94A1A" w:rsidP="00F94A1A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</w:p>
    <w:p w:rsidR="008C3B1E" w:rsidRPr="008C3B1E" w:rsidRDefault="008C3B1E" w:rsidP="008C3B1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Pr="008C3B1E">
        <w:rPr>
          <w:rFonts w:eastAsia="Times New Roman"/>
          <w:lang w:eastAsia="ar-SA"/>
        </w:rPr>
        <w:t xml:space="preserve">. Заявитель представляет документы в срок не позднее даты окончания срока подачи заявок, указанной в объявлении о проведении </w:t>
      </w:r>
      <w:r w:rsidR="003A23AC">
        <w:rPr>
          <w:rFonts w:eastAsia="Times New Roman"/>
          <w:lang w:eastAsia="ar-SA"/>
        </w:rPr>
        <w:t xml:space="preserve">конкурсного                  </w:t>
      </w:r>
      <w:r w:rsidRPr="008C3B1E">
        <w:rPr>
          <w:rFonts w:eastAsia="Times New Roman"/>
          <w:lang w:eastAsia="ar-SA"/>
        </w:rPr>
        <w:t>отбора однократно:</w:t>
      </w:r>
    </w:p>
    <w:p w:rsidR="00C2027E" w:rsidRPr="00C2027E" w:rsidRDefault="008C3B1E" w:rsidP="00C2027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  <w:r w:rsidRPr="008C3B1E">
        <w:rPr>
          <w:rFonts w:eastAsia="Times New Roman"/>
          <w:lang w:eastAsia="ar-SA"/>
        </w:rPr>
        <w:t xml:space="preserve">в </w:t>
      </w:r>
      <w:r w:rsidR="003A23AC">
        <w:rPr>
          <w:rFonts w:eastAsia="Times New Roman"/>
          <w:lang w:eastAsia="ar-SA"/>
        </w:rPr>
        <w:t>министерство</w:t>
      </w:r>
      <w:r w:rsidRPr="008C3B1E">
        <w:rPr>
          <w:rFonts w:eastAsia="Times New Roman"/>
          <w:lang w:eastAsia="ar-SA"/>
        </w:rPr>
        <w:t xml:space="preserve"> по адресу: г. Ставрополь, ул. Мира, 337, этаж </w:t>
      </w:r>
      <w:proofErr w:type="gramStart"/>
      <w:r w:rsidRPr="008C3B1E">
        <w:rPr>
          <w:rFonts w:eastAsia="Times New Roman"/>
          <w:lang w:eastAsia="ar-SA"/>
        </w:rPr>
        <w:t xml:space="preserve">9,   </w:t>
      </w:r>
      <w:proofErr w:type="gramEnd"/>
      <w:r w:rsidR="00C2027E">
        <w:rPr>
          <w:rFonts w:eastAsia="Times New Roman"/>
          <w:lang w:eastAsia="ar-SA"/>
        </w:rPr>
        <w:t xml:space="preserve">                 кабинет 904 б, контактные лицо</w:t>
      </w:r>
      <w:r w:rsidR="00C2027E" w:rsidRPr="00C2027E">
        <w:rPr>
          <w:rFonts w:eastAsia="Times New Roman"/>
          <w:lang w:eastAsia="ar-SA"/>
        </w:rPr>
        <w:t>:</w:t>
      </w:r>
    </w:p>
    <w:p w:rsidR="00C2027E" w:rsidRDefault="00113DA4" w:rsidP="00C2027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Зинченко Елена Викторовна –</w:t>
      </w:r>
      <w:r w:rsidR="00C2027E">
        <w:rPr>
          <w:rFonts w:eastAsia="Times New Roman"/>
          <w:lang w:eastAsia="ar-SA"/>
        </w:rPr>
        <w:t xml:space="preserve"> </w:t>
      </w:r>
      <w:r w:rsidR="008C3B1E" w:rsidRPr="008C3B1E">
        <w:rPr>
          <w:rFonts w:eastAsia="Times New Roman"/>
          <w:lang w:eastAsia="ar-SA"/>
        </w:rPr>
        <w:t>начальник отдела по развитию малых форм хозяйствования в агропромышленном комплексе;</w:t>
      </w:r>
    </w:p>
    <w:p w:rsidR="00C2027E" w:rsidRPr="00C2027E" w:rsidRDefault="00113DA4" w:rsidP="00C2027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Ершов Александр Михайлович –</w:t>
      </w:r>
      <w:r w:rsidR="00D936F3">
        <w:rPr>
          <w:rFonts w:eastAsia="Times New Roman"/>
          <w:lang w:eastAsia="ar-SA"/>
        </w:rPr>
        <w:t xml:space="preserve"> ведущий</w:t>
      </w:r>
      <w:r w:rsidR="008C3B1E" w:rsidRPr="008C3B1E">
        <w:rPr>
          <w:rFonts w:eastAsia="Times New Roman"/>
          <w:lang w:eastAsia="ar-SA"/>
        </w:rPr>
        <w:t xml:space="preserve"> специалист отдела по развитию малых форм хозяйствован</w:t>
      </w:r>
      <w:r w:rsidR="00C2027E">
        <w:rPr>
          <w:rFonts w:eastAsia="Times New Roman"/>
          <w:lang w:eastAsia="ar-SA"/>
        </w:rPr>
        <w:t>ия в агропромышленном комплексе</w:t>
      </w:r>
      <w:r w:rsidR="00C2027E" w:rsidRPr="00C2027E">
        <w:rPr>
          <w:rFonts w:eastAsia="Times New Roman"/>
          <w:lang w:eastAsia="ar-SA"/>
        </w:rPr>
        <w:t>;</w:t>
      </w:r>
    </w:p>
    <w:p w:rsidR="008C3B1E" w:rsidRPr="008C3B1E" w:rsidRDefault="008C3B1E" w:rsidP="00C2027E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ar-SA"/>
        </w:rPr>
      </w:pPr>
      <w:r w:rsidRPr="008C3B1E">
        <w:rPr>
          <w:rFonts w:eastAsia="Times New Roman"/>
          <w:lang w:eastAsia="ar-SA"/>
        </w:rPr>
        <w:t>контактные телефоны: 8 (8652) 35-47-13, 35-46-98.</w:t>
      </w:r>
    </w:p>
    <w:p w:rsidR="00E912D8" w:rsidRDefault="00E912D8" w:rsidP="00627F77">
      <w:pPr>
        <w:pStyle w:val="ConsPlusNormal"/>
        <w:tabs>
          <w:tab w:val="left" w:pos="709"/>
        </w:tabs>
        <w:ind w:firstLine="709"/>
        <w:jc w:val="both"/>
        <w:rPr>
          <w:lang w:eastAsia="ar-SA"/>
        </w:rPr>
      </w:pPr>
    </w:p>
    <w:p w:rsidR="00627F77" w:rsidRPr="00E50597" w:rsidRDefault="003A23AC" w:rsidP="00627F77">
      <w:pPr>
        <w:pStyle w:val="ConsPlusNormal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lang w:eastAsia="ar-SA"/>
        </w:rPr>
        <w:t>9.</w:t>
      </w:r>
      <w:r w:rsidR="00627F77">
        <w:rPr>
          <w:lang w:eastAsia="ar-SA"/>
        </w:rPr>
        <w:t xml:space="preserve"> </w:t>
      </w:r>
      <w:r w:rsidR="00627F77" w:rsidRPr="00E50597">
        <w:rPr>
          <w:spacing w:val="-4"/>
          <w:sz w:val="28"/>
          <w:szCs w:val="28"/>
        </w:rPr>
        <w:t xml:space="preserve">Прием и регистрация </w:t>
      </w:r>
      <w:r w:rsidR="00627F77">
        <w:rPr>
          <w:spacing w:val="-4"/>
          <w:sz w:val="28"/>
          <w:szCs w:val="28"/>
        </w:rPr>
        <w:t>заявок</w:t>
      </w:r>
      <w:r w:rsidR="00627F77" w:rsidRPr="00E50597">
        <w:rPr>
          <w:spacing w:val="-4"/>
          <w:sz w:val="28"/>
          <w:szCs w:val="28"/>
        </w:rPr>
        <w:t xml:space="preserve"> осуществляются в случае </w:t>
      </w:r>
      <w:r w:rsidR="00627F77">
        <w:rPr>
          <w:spacing w:val="-4"/>
          <w:sz w:val="28"/>
          <w:szCs w:val="28"/>
        </w:rPr>
        <w:t>ее</w:t>
      </w:r>
      <w:r w:rsidR="00627F77" w:rsidRPr="00E50597">
        <w:rPr>
          <w:spacing w:val="-4"/>
          <w:sz w:val="28"/>
          <w:szCs w:val="28"/>
        </w:rPr>
        <w:t xml:space="preserve"> представления:</w:t>
      </w:r>
    </w:p>
    <w:p w:rsidR="00627F77" w:rsidRDefault="00627F77" w:rsidP="00627F7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F0FA2">
        <w:rPr>
          <w:sz w:val="28"/>
          <w:szCs w:val="28"/>
        </w:rPr>
        <w:t xml:space="preserve">в </w:t>
      </w:r>
      <w:r w:rsidRPr="00627F77">
        <w:rPr>
          <w:sz w:val="28"/>
          <w:szCs w:val="28"/>
        </w:rPr>
        <w:t xml:space="preserve">министерство </w:t>
      </w:r>
      <w:r w:rsidRPr="00BF0FA2">
        <w:rPr>
          <w:sz w:val="28"/>
          <w:szCs w:val="28"/>
        </w:rPr>
        <w:t>непосредственно – в соответствии с абзацем четвертым настоящего пункта;</w:t>
      </w:r>
    </w:p>
    <w:p w:rsidR="00D936F3" w:rsidRPr="00D936F3" w:rsidRDefault="00D936F3" w:rsidP="00D936F3">
      <w:pPr>
        <w:pStyle w:val="ConsPlusNormal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76021D">
        <w:rPr>
          <w:spacing w:val="-4"/>
          <w:sz w:val="28"/>
          <w:szCs w:val="28"/>
        </w:rPr>
        <w:t>через многофункциональный центр - в порядке, установленном законодательством Российской Федерации.</w:t>
      </w:r>
    </w:p>
    <w:p w:rsidR="00627F77" w:rsidRDefault="002171D7" w:rsidP="00906A6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627F77" w:rsidRPr="00BF0FA2">
        <w:rPr>
          <w:sz w:val="28"/>
          <w:szCs w:val="28"/>
        </w:rPr>
        <w:t xml:space="preserve"> регистрирует заявку</w:t>
      </w:r>
      <w:r w:rsidR="00627F77">
        <w:rPr>
          <w:sz w:val="28"/>
          <w:szCs w:val="28"/>
        </w:rPr>
        <w:t xml:space="preserve"> </w:t>
      </w:r>
      <w:r w:rsidR="00D936F3">
        <w:rPr>
          <w:sz w:val="28"/>
          <w:szCs w:val="28"/>
        </w:rPr>
        <w:t xml:space="preserve">и </w:t>
      </w:r>
      <w:r w:rsidR="00D936F3" w:rsidRPr="0076021D">
        <w:rPr>
          <w:spacing w:val="-4"/>
          <w:sz w:val="28"/>
          <w:szCs w:val="28"/>
        </w:rPr>
        <w:t xml:space="preserve">документы, предусмотренные </w:t>
      </w:r>
      <w:hyperlink r:id="rId12" w:history="1">
        <w:r w:rsidR="00D936F3" w:rsidRPr="0076021D">
          <w:rPr>
            <w:rStyle w:val="a3"/>
            <w:color w:val="auto"/>
            <w:spacing w:val="-4"/>
            <w:sz w:val="28"/>
            <w:szCs w:val="28"/>
            <w:u w:val="none"/>
          </w:rPr>
          <w:t>пунктом 12</w:t>
        </w:r>
      </w:hyperlink>
      <w:r w:rsidR="00D936F3">
        <w:rPr>
          <w:spacing w:val="-4"/>
          <w:sz w:val="28"/>
          <w:szCs w:val="28"/>
        </w:rPr>
        <w:t xml:space="preserve"> </w:t>
      </w:r>
      <w:r w:rsidR="00D936F3" w:rsidRPr="0076021D">
        <w:rPr>
          <w:spacing w:val="-4"/>
          <w:sz w:val="28"/>
          <w:szCs w:val="28"/>
        </w:rPr>
        <w:t>Порядка</w:t>
      </w:r>
      <w:r w:rsidR="00D936F3">
        <w:rPr>
          <w:spacing w:val="-4"/>
          <w:sz w:val="28"/>
          <w:szCs w:val="28"/>
        </w:rPr>
        <w:t xml:space="preserve">, </w:t>
      </w:r>
      <w:r w:rsidR="00627F77">
        <w:rPr>
          <w:sz w:val="28"/>
          <w:szCs w:val="28"/>
        </w:rPr>
        <w:t>в день ее представления заявителем в</w:t>
      </w:r>
      <w:r w:rsidR="00627F77" w:rsidRPr="00BF0FA2">
        <w:rPr>
          <w:sz w:val="28"/>
          <w:szCs w:val="28"/>
        </w:rPr>
        <w:t xml:space="preserve"> </w:t>
      </w:r>
      <w:r w:rsidRPr="002171D7">
        <w:rPr>
          <w:sz w:val="28"/>
          <w:szCs w:val="28"/>
        </w:rPr>
        <w:t xml:space="preserve">министерство </w:t>
      </w:r>
      <w:r w:rsidR="00627F77" w:rsidRPr="00BF0FA2">
        <w:rPr>
          <w:sz w:val="28"/>
          <w:szCs w:val="28"/>
        </w:rPr>
        <w:t>в порядке очередности поступления заявок в журнале регистрации заявок, листы которого должны</w:t>
      </w:r>
      <w:r w:rsidR="00627F77">
        <w:rPr>
          <w:sz w:val="28"/>
          <w:szCs w:val="28"/>
        </w:rPr>
        <w:t xml:space="preserve"> </w:t>
      </w:r>
      <w:r w:rsidR="00627F77" w:rsidRPr="00BF0FA2">
        <w:rPr>
          <w:sz w:val="28"/>
          <w:szCs w:val="28"/>
        </w:rPr>
        <w:t>быть пронумерованы, прошн</w:t>
      </w:r>
      <w:r w:rsidR="00627F77">
        <w:rPr>
          <w:sz w:val="28"/>
          <w:szCs w:val="28"/>
        </w:rPr>
        <w:t>у</w:t>
      </w:r>
      <w:r w:rsidR="00627F77" w:rsidRPr="00BF0FA2">
        <w:rPr>
          <w:sz w:val="28"/>
          <w:szCs w:val="28"/>
        </w:rPr>
        <w:t>рованы и</w:t>
      </w:r>
      <w:r w:rsidR="00627F77">
        <w:rPr>
          <w:sz w:val="28"/>
          <w:szCs w:val="28"/>
        </w:rPr>
        <w:t xml:space="preserve"> </w:t>
      </w:r>
      <w:r w:rsidR="00627F77" w:rsidRPr="00BF0FA2">
        <w:rPr>
          <w:sz w:val="28"/>
          <w:szCs w:val="28"/>
        </w:rPr>
        <w:t xml:space="preserve">скреплены печатью </w:t>
      </w:r>
      <w:r w:rsidR="00352552">
        <w:rPr>
          <w:sz w:val="28"/>
          <w:szCs w:val="28"/>
        </w:rPr>
        <w:t>министерства</w:t>
      </w:r>
      <w:r w:rsidRPr="00BF0FA2">
        <w:rPr>
          <w:sz w:val="28"/>
          <w:szCs w:val="28"/>
        </w:rPr>
        <w:t xml:space="preserve"> </w:t>
      </w:r>
      <w:r w:rsidR="00627F77" w:rsidRPr="00BF0FA2">
        <w:rPr>
          <w:sz w:val="28"/>
          <w:szCs w:val="28"/>
        </w:rPr>
        <w:t>(далее – журнал</w:t>
      </w:r>
      <w:r w:rsidR="00627F77">
        <w:rPr>
          <w:sz w:val="28"/>
          <w:szCs w:val="28"/>
        </w:rPr>
        <w:t xml:space="preserve"> </w:t>
      </w:r>
      <w:r w:rsidR="00627F77" w:rsidRPr="00BF0FA2">
        <w:rPr>
          <w:sz w:val="28"/>
          <w:szCs w:val="28"/>
        </w:rPr>
        <w:t>регистрации</w:t>
      </w:r>
      <w:r w:rsidR="00627F77">
        <w:rPr>
          <w:sz w:val="28"/>
          <w:szCs w:val="28"/>
        </w:rPr>
        <w:t xml:space="preserve"> </w:t>
      </w:r>
      <w:r w:rsidR="00627F77" w:rsidRPr="00BF0FA2">
        <w:rPr>
          <w:sz w:val="28"/>
          <w:szCs w:val="28"/>
        </w:rPr>
        <w:t xml:space="preserve">заявок), и </w:t>
      </w:r>
      <w:r w:rsidR="00627F77">
        <w:rPr>
          <w:sz w:val="28"/>
          <w:szCs w:val="28"/>
        </w:rPr>
        <w:t>выдает</w:t>
      </w:r>
      <w:r w:rsidR="00627F77" w:rsidRPr="00BF0FA2">
        <w:rPr>
          <w:sz w:val="28"/>
          <w:szCs w:val="28"/>
        </w:rPr>
        <w:t xml:space="preserve"> </w:t>
      </w:r>
      <w:r w:rsidR="00627F77">
        <w:rPr>
          <w:sz w:val="28"/>
          <w:szCs w:val="28"/>
        </w:rPr>
        <w:t>заявителю</w:t>
      </w:r>
      <w:r w:rsidR="00627F77" w:rsidRPr="00BF0FA2">
        <w:rPr>
          <w:sz w:val="28"/>
          <w:szCs w:val="28"/>
        </w:rPr>
        <w:t xml:space="preserve"> письмен</w:t>
      </w:r>
      <w:r w:rsidR="00627F77" w:rsidRPr="00BF0FA2">
        <w:rPr>
          <w:sz w:val="28"/>
          <w:szCs w:val="28"/>
        </w:rPr>
        <w:lastRenderedPageBreak/>
        <w:t>ное уведомление о принятии заявки к рассмотрению в день п</w:t>
      </w:r>
      <w:r w:rsidR="00627F77">
        <w:rPr>
          <w:sz w:val="28"/>
          <w:szCs w:val="28"/>
        </w:rPr>
        <w:t>оступления заявки</w:t>
      </w:r>
      <w:r w:rsidR="00627F77" w:rsidRPr="00BF0FA2">
        <w:rPr>
          <w:sz w:val="28"/>
          <w:szCs w:val="28"/>
        </w:rPr>
        <w:t>.</w:t>
      </w:r>
    </w:p>
    <w:p w:rsidR="00D936F3" w:rsidRPr="00BF0FA2" w:rsidRDefault="00D936F3" w:rsidP="00906A6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6DBB" w:rsidRPr="00B26DBB" w:rsidRDefault="00627F77" w:rsidP="00B26DBB">
      <w:pPr>
        <w:autoSpaceDE w:val="0"/>
        <w:autoSpaceDN w:val="0"/>
        <w:adjustRightInd w:val="0"/>
        <w:ind w:firstLine="708"/>
      </w:pPr>
      <w:r>
        <w:t>10</w:t>
      </w:r>
      <w:r w:rsidR="00084712" w:rsidRPr="00E81F9F">
        <w:t xml:space="preserve">. </w:t>
      </w:r>
      <w:r w:rsidR="002171D7">
        <w:t>М</w:t>
      </w:r>
      <w:r w:rsidR="002171D7" w:rsidRPr="002171D7">
        <w:t>инистерство</w:t>
      </w:r>
      <w:r w:rsidR="002171D7" w:rsidRPr="00B26DBB">
        <w:t xml:space="preserve"> </w:t>
      </w:r>
      <w:r w:rsidR="00B26DBB" w:rsidRPr="00B26DBB">
        <w:t>в течение 5 рабочих дней с даты начала рассмотрения заявок, указанной в объявлении о проведении конкурсного отбора, в рамках межведомственного информационного взаимодействия запрашивает: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>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 xml:space="preserve">сведения о заявителе –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предпринимателей; 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 xml:space="preserve">сведения из </w:t>
      </w:r>
      <w:proofErr w:type="spellStart"/>
      <w:r w:rsidRPr="00B26DBB">
        <w:t>похозяйственной</w:t>
      </w:r>
      <w:proofErr w:type="spellEnd"/>
      <w:r w:rsidRPr="00B26DBB">
        <w:t xml:space="preserve"> книги о ведении заявителем личного   подсобного хозяйства за последние 3 года с указанием номера лицевого счета личного подсобного хозяйства зая</w:t>
      </w:r>
      <w:r w:rsidR="002A18AF">
        <w:t xml:space="preserve">вителя, адреса личного </w:t>
      </w:r>
      <w:r w:rsidRPr="00B26DBB">
        <w:t>подсобного хозяйства заявителя и количества членов семьи заявителя, осуществляющих совместно с заявителем ведение личного подсобного хозяйства;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>сведения, содержащиеся в Едином государственном реестре недвижимости, о правах заявителя на земельный участок (земельные участки) из земель сельскохозяйственного назначения.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 xml:space="preserve">Заявитель вправе представить документы, содержащие сведения, указанные в абзацах втором – пятом </w:t>
      </w:r>
      <w:r w:rsidR="00906A60">
        <w:t>настоящего</w:t>
      </w:r>
      <w:r w:rsidR="00906A60" w:rsidRPr="00B26DBB">
        <w:t xml:space="preserve"> </w:t>
      </w:r>
      <w:r w:rsidRPr="00B26DBB">
        <w:t>пункта, выданные на дату не ранее чем за 30 календарных дней до даты подачи заявки, самостоятельно одновременно с документами, предусмотренными пунктом 13 Порядка.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>При представлении заявителем документов, содержащих сведения, указанные в абзацах втором – пятом</w:t>
      </w:r>
      <w:r w:rsidR="008F29D1">
        <w:t xml:space="preserve"> настоящего</w:t>
      </w:r>
      <w:r w:rsidRPr="00B26DBB">
        <w:t xml:space="preserve"> пункта, </w:t>
      </w:r>
      <w:r w:rsidR="00FD16DC">
        <w:t>министерство</w:t>
      </w:r>
      <w:r w:rsidRPr="00B26DBB">
        <w:t xml:space="preserve"> межведомственные запросы не направляет.</w:t>
      </w:r>
    </w:p>
    <w:p w:rsidR="00B26DBB" w:rsidRPr="00B26DBB" w:rsidRDefault="00B26DBB" w:rsidP="00B26DBB">
      <w:pPr>
        <w:autoSpaceDE w:val="0"/>
        <w:autoSpaceDN w:val="0"/>
        <w:adjustRightInd w:val="0"/>
        <w:ind w:firstLine="708"/>
      </w:pPr>
      <w:r w:rsidRPr="00B26DBB">
        <w:t xml:space="preserve">Документы, предусмотренные пунктом 13 Порядка и документы, содержащие сведения, указанные в абзацах втором – пятом </w:t>
      </w:r>
      <w:r w:rsidR="008F29D1">
        <w:t>настоящего</w:t>
      </w:r>
      <w:r w:rsidR="008F29D1" w:rsidRPr="00B26DBB">
        <w:t xml:space="preserve"> </w:t>
      </w:r>
      <w:r w:rsidRPr="00B26DBB">
        <w:t xml:space="preserve">пункта, </w:t>
      </w:r>
      <w:r w:rsidR="008F29D1">
        <w:t xml:space="preserve">               </w:t>
      </w:r>
      <w:r w:rsidRPr="00B26DBB">
        <w:t xml:space="preserve">могут быть направлены заявителем в </w:t>
      </w:r>
      <w:r w:rsidR="00FD16DC">
        <w:t>министерство</w:t>
      </w:r>
      <w:r w:rsidRPr="00B26DBB">
        <w:t xml:space="preserve"> в форме электронных документов в порядке, установленном постановлением Правительства Российской Федерации</w:t>
      </w:r>
      <w:r w:rsidR="002A18AF">
        <w:t xml:space="preserve"> </w:t>
      </w:r>
      <w:r w:rsidRPr="00B26DBB">
        <w:t>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936F3" w:rsidRPr="00E81F9F" w:rsidRDefault="00D936F3" w:rsidP="00D777DD">
      <w:pPr>
        <w:autoSpaceDE w:val="0"/>
        <w:autoSpaceDN w:val="0"/>
        <w:adjustRightInd w:val="0"/>
      </w:pPr>
    </w:p>
    <w:p w:rsidR="00066504" w:rsidRPr="008F29D1" w:rsidRDefault="00FD16DC" w:rsidP="008F29D1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F29D1">
        <w:rPr>
          <w:sz w:val="28"/>
          <w:szCs w:val="28"/>
        </w:rPr>
        <w:t>11</w:t>
      </w:r>
      <w:r w:rsidR="00932AD8" w:rsidRPr="008F29D1">
        <w:rPr>
          <w:sz w:val="28"/>
          <w:szCs w:val="28"/>
        </w:rPr>
        <w:t>.</w:t>
      </w:r>
      <w:r w:rsidR="00066504" w:rsidRPr="008F29D1">
        <w:rPr>
          <w:sz w:val="28"/>
          <w:szCs w:val="28"/>
        </w:rPr>
        <w:t xml:space="preserve"> Формы документов </w:t>
      </w:r>
      <w:r w:rsidR="00732D83" w:rsidRPr="008F29D1">
        <w:rPr>
          <w:sz w:val="28"/>
          <w:szCs w:val="28"/>
        </w:rPr>
        <w:t xml:space="preserve">заявитель </w:t>
      </w:r>
      <w:r w:rsidR="00066504" w:rsidRPr="008F29D1">
        <w:rPr>
          <w:sz w:val="28"/>
          <w:szCs w:val="28"/>
        </w:rPr>
        <w:t>может получить: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>непосредственно в министерстве по адресу: г. Став</w:t>
      </w:r>
      <w:r w:rsidR="006E22FF" w:rsidRPr="00E81F9F">
        <w:t>рополь, ул. Мира, 337, кабинет</w:t>
      </w:r>
      <w:r w:rsidR="002F1389" w:rsidRPr="00E81F9F">
        <w:t xml:space="preserve"> </w:t>
      </w:r>
      <w:r w:rsidR="00B26DBB">
        <w:t>9</w:t>
      </w:r>
      <w:r w:rsidR="002F1389" w:rsidRPr="00E81F9F">
        <w:t>04</w:t>
      </w:r>
      <w:r w:rsidR="002A18AF">
        <w:t xml:space="preserve"> </w:t>
      </w:r>
      <w:r w:rsidR="00B26DBB">
        <w:t>б</w:t>
      </w:r>
      <w:r w:rsidRPr="00E81F9F">
        <w:t>;</w:t>
      </w:r>
    </w:p>
    <w:p w:rsidR="00287939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 xml:space="preserve">с использованием информационно-телекоммуникационной сети </w:t>
      </w:r>
      <w:r w:rsidR="00287939" w:rsidRPr="00E81F9F">
        <w:t>«</w:t>
      </w:r>
      <w:r w:rsidRPr="00E81F9F">
        <w:t>Интернет</w:t>
      </w:r>
      <w:r w:rsidR="00287939" w:rsidRPr="00E81F9F">
        <w:t>»</w:t>
      </w:r>
      <w:r w:rsidRPr="00E81F9F">
        <w:t xml:space="preserve"> на официальном сайте министерства (www.mshsk.ru), 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>в информаци</w:t>
      </w:r>
      <w:r w:rsidR="00287939" w:rsidRPr="00E81F9F">
        <w:t>онно-правовых системах «</w:t>
      </w:r>
      <w:proofErr w:type="spellStart"/>
      <w:r w:rsidRPr="00E81F9F">
        <w:t>КонсультантПлюс</w:t>
      </w:r>
      <w:proofErr w:type="spellEnd"/>
      <w:r w:rsidR="00287939" w:rsidRPr="00E81F9F">
        <w:t>»</w:t>
      </w:r>
      <w:r w:rsidRPr="00E81F9F">
        <w:t xml:space="preserve"> и </w:t>
      </w:r>
      <w:r w:rsidR="00287939" w:rsidRPr="00E81F9F">
        <w:t>«</w:t>
      </w:r>
      <w:r w:rsidRPr="00E81F9F">
        <w:t>Гарант</w:t>
      </w:r>
      <w:r w:rsidR="00287939" w:rsidRPr="00E81F9F">
        <w:t>»</w:t>
      </w:r>
      <w:r w:rsidRPr="00E81F9F">
        <w:t>.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 xml:space="preserve">Документы должны быть заполнены от руки разборчиво (печатными буквами) чернилами или при помощи средств электронно-вычислительной </w:t>
      </w:r>
      <w:r w:rsidRPr="00E81F9F">
        <w:lastRenderedPageBreak/>
        <w:t>техники.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 xml:space="preserve">Представляемые </w:t>
      </w:r>
      <w:r w:rsidR="00287939" w:rsidRPr="00E81F9F">
        <w:t xml:space="preserve">в министерство </w:t>
      </w:r>
      <w:r w:rsidRPr="00E81F9F">
        <w:t>документы,</w:t>
      </w:r>
      <w:r w:rsidR="00287939" w:rsidRPr="00E81F9F">
        <w:t xml:space="preserve"> </w:t>
      </w:r>
      <w:r w:rsidRPr="00E81F9F">
        <w:t>должны быть:</w:t>
      </w:r>
    </w:p>
    <w:p w:rsidR="00D936F3" w:rsidRDefault="00D936F3" w:rsidP="00066504">
      <w:pPr>
        <w:widowControl w:val="0"/>
        <w:autoSpaceDE w:val="0"/>
        <w:autoSpaceDN w:val="0"/>
        <w:adjustRightInd w:val="0"/>
        <w:ind w:firstLine="709"/>
      </w:pPr>
      <w:r w:rsidRPr="0076021D">
        <w:t>прошиты, пронумерованы и скреплены печатью хозяйства (при наличии) (данное требование не устанавливается при предоставлении государственной услуги в электронном виде);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>надлежащим образом оформлены и содержать все установленные для их идентификации реквизиты: наименование и адрес</w:t>
      </w:r>
      <w:r w:rsidR="00287939" w:rsidRPr="00E81F9F">
        <w:t xml:space="preserve"> </w:t>
      </w:r>
      <w:r w:rsidR="001821DB">
        <w:t>заявителя</w:t>
      </w:r>
      <w:r w:rsidRPr="00E81F9F">
        <w:t>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 xml:space="preserve">четко и разборчиво напечатаны (написаны)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</w:t>
      </w:r>
      <w:r w:rsidR="00C2027E">
        <w:t>заявителя</w:t>
      </w:r>
      <w:r w:rsidR="00CC324E">
        <w:t xml:space="preserve"> или </w:t>
      </w:r>
      <w:r w:rsidRPr="00E81F9F">
        <w:t>уполномоченного лица. Исполнение документов карандашом не допускается.</w:t>
      </w:r>
    </w:p>
    <w:p w:rsidR="00066504" w:rsidRPr="00E81F9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81F9F">
        <w:t xml:space="preserve">Документы, в электронной форме представляются </w:t>
      </w:r>
      <w:r w:rsidR="001A69A1">
        <w:t>заявителем</w:t>
      </w:r>
      <w:r w:rsidRPr="00E81F9F">
        <w:t xml:space="preserve"> в министерство в соответствии с постановлением Правительства Российской Федерации от 7 июля 2011 г. </w:t>
      </w:r>
      <w:r w:rsidR="00287939" w:rsidRPr="00E81F9F">
        <w:t>№ 553 «</w:t>
      </w:r>
      <w:r w:rsidRPr="00E81F9F"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287939" w:rsidRPr="00E81F9F">
        <w:t xml:space="preserve"> в форме электронных документов»</w:t>
      </w:r>
      <w:r w:rsidRPr="00E81F9F">
        <w:t>.</w:t>
      </w:r>
    </w:p>
    <w:p w:rsidR="0050118A" w:rsidRPr="00E81F9F" w:rsidRDefault="00AD4824" w:rsidP="00D777DD">
      <w:pPr>
        <w:widowControl w:val="0"/>
        <w:autoSpaceDE w:val="0"/>
        <w:autoSpaceDN w:val="0"/>
        <w:adjustRightInd w:val="0"/>
        <w:ind w:firstLine="709"/>
      </w:pPr>
      <w:r w:rsidRPr="0076021D">
        <w:t xml:space="preserve">Ответственность за достоверность и полноту представляемых сведений и документов, являющихся необходимыми для предоставления государственной </w:t>
      </w:r>
      <w:r>
        <w:t>услуги, несет заявитель</w:t>
      </w:r>
      <w:r w:rsidRPr="0076021D">
        <w:t>.</w:t>
      </w:r>
    </w:p>
    <w:p w:rsidR="002A18AF" w:rsidRPr="00E81F9F" w:rsidRDefault="002A18AF" w:rsidP="00EC37ED">
      <w:pPr>
        <w:widowControl w:val="0"/>
        <w:autoSpaceDE w:val="0"/>
        <w:autoSpaceDN w:val="0"/>
        <w:adjustRightInd w:val="0"/>
        <w:ind w:firstLine="709"/>
      </w:pPr>
    </w:p>
    <w:p w:rsidR="006E22FF" w:rsidRPr="00E81F9F" w:rsidRDefault="009A2AFA" w:rsidP="006E22FF">
      <w:pPr>
        <w:widowControl w:val="0"/>
        <w:autoSpaceDE w:val="0"/>
        <w:autoSpaceDN w:val="0"/>
        <w:adjustRightInd w:val="0"/>
        <w:ind w:firstLine="709"/>
      </w:pPr>
      <w:r w:rsidRPr="00E81F9F">
        <w:t>1</w:t>
      </w:r>
      <w:r w:rsidR="001A69A1">
        <w:t>2</w:t>
      </w:r>
      <w:r w:rsidR="0050118A" w:rsidRPr="00E81F9F">
        <w:t xml:space="preserve">. </w:t>
      </w:r>
      <w:r w:rsidR="002A18AF">
        <w:t>Заявитель</w:t>
      </w:r>
      <w:r w:rsidR="006E22FF" w:rsidRPr="00E81F9F">
        <w:t xml:space="preserve"> вправе изменить свою заявку в любое время до окончания срока приема заявок, указанного в </w:t>
      </w:r>
      <w:r w:rsidR="001821DB">
        <w:t xml:space="preserve">настоящим </w:t>
      </w:r>
      <w:r w:rsidR="006E22FF" w:rsidRPr="00E81F9F">
        <w:t>объявлении.</w:t>
      </w:r>
    </w:p>
    <w:p w:rsidR="006E22FF" w:rsidRPr="00E81F9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81F9F">
        <w:t xml:space="preserve">Изменения в заявку должны быть прошиты, пронумерованы и скреплены печатью </w:t>
      </w:r>
      <w:r w:rsidR="001821DB">
        <w:t>заявителя</w:t>
      </w:r>
      <w:r w:rsidR="001821DB" w:rsidRPr="00E81F9F">
        <w:t xml:space="preserve"> </w:t>
      </w:r>
      <w:r w:rsidRPr="00E81F9F">
        <w:t>(при наличии);</w:t>
      </w:r>
    </w:p>
    <w:p w:rsidR="006E22FF" w:rsidRPr="00E81F9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81F9F">
        <w:t xml:space="preserve">надлежащим образом оформлены и содержать все установленные для их идентификации реквизиты: наименование и адрес </w:t>
      </w:r>
      <w:r w:rsidR="001821DB">
        <w:t>заявителя</w:t>
      </w:r>
      <w:r w:rsidRPr="00E81F9F">
        <w:t>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6E22FF" w:rsidRPr="00E81F9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81F9F">
        <w:t xml:space="preserve">четко и разборчиво напечатаны (написаны)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</w:t>
      </w:r>
      <w:r w:rsidR="001821DB">
        <w:t xml:space="preserve">заявителя или </w:t>
      </w:r>
      <w:r w:rsidRPr="00E81F9F">
        <w:t>уполномоченного лица. Исполнение документов карандашом не допускается.</w:t>
      </w:r>
    </w:p>
    <w:p w:rsidR="006E22FF" w:rsidRPr="00E81F9F" w:rsidRDefault="002A18AF" w:rsidP="006E22FF">
      <w:pPr>
        <w:widowControl w:val="0"/>
        <w:autoSpaceDE w:val="0"/>
        <w:autoSpaceDN w:val="0"/>
        <w:adjustRightInd w:val="0"/>
        <w:ind w:firstLine="709"/>
      </w:pPr>
      <w:r>
        <w:t>Заявитель</w:t>
      </w:r>
      <w:r w:rsidR="006E22FF" w:rsidRPr="00E81F9F">
        <w:t>, подавший заявку, вправе отозвать такую заявку в любое время до момента рассмотрения заявок.</w:t>
      </w:r>
    </w:p>
    <w:p w:rsidR="006E22FF" w:rsidRPr="00E81F9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81F9F">
        <w:t xml:space="preserve">Отзыв заявки осуществляется на основании письменного уведомления </w:t>
      </w:r>
      <w:r w:rsidR="001821DB">
        <w:t>заявителя</w:t>
      </w:r>
      <w:r w:rsidR="001821DB" w:rsidRPr="00E81F9F">
        <w:t xml:space="preserve"> </w:t>
      </w:r>
      <w:r w:rsidRPr="00E81F9F">
        <w:t xml:space="preserve">об отзыве своей заявки, поданной в министерство. При этом в уведомлении об отзыве заявки в обязательном порядке должно указываться </w:t>
      </w:r>
      <w:r w:rsidRPr="00E81F9F">
        <w:lastRenderedPageBreak/>
        <w:t xml:space="preserve">наименование </w:t>
      </w:r>
      <w:r w:rsidR="001821DB">
        <w:t xml:space="preserve">конкурсного </w:t>
      </w:r>
      <w:r w:rsidRPr="00E81F9F">
        <w:t xml:space="preserve">отбора. Уведомление об отзыве заявки подписывается </w:t>
      </w:r>
      <w:r w:rsidR="00AD4824">
        <w:t>заявителем</w:t>
      </w:r>
      <w:r w:rsidRPr="00E81F9F">
        <w:t>.</w:t>
      </w:r>
    </w:p>
    <w:p w:rsidR="006E22FF" w:rsidRPr="00E81F9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81F9F">
        <w:t xml:space="preserve">Регистрация изменений в заявку и уведомлений об отзыве заявки производится </w:t>
      </w:r>
      <w:r w:rsidR="00FA4F6D" w:rsidRPr="00E81F9F">
        <w:t>министерством</w:t>
      </w:r>
      <w:r w:rsidRPr="00E81F9F">
        <w:t xml:space="preserve"> в том же порядке, что и регистрация заявки</w:t>
      </w:r>
      <w:r w:rsidR="00FA4F6D" w:rsidRPr="00E81F9F">
        <w:t>.</w:t>
      </w:r>
    </w:p>
    <w:p w:rsidR="00FA4F6D" w:rsidRPr="00E81F9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81F9F">
        <w:t>В случае внесения изменений в заявку датой регистрации заявки считается дата подачи изменений в заявку.</w:t>
      </w:r>
    </w:p>
    <w:p w:rsidR="006E22FF" w:rsidRPr="00E81F9F" w:rsidRDefault="006E22FF" w:rsidP="009A2AFA">
      <w:pPr>
        <w:widowControl w:val="0"/>
        <w:autoSpaceDE w:val="0"/>
        <w:autoSpaceDN w:val="0"/>
        <w:adjustRightInd w:val="0"/>
        <w:ind w:firstLine="709"/>
      </w:pPr>
    </w:p>
    <w:p w:rsidR="00B26DBB" w:rsidRPr="00B26DBB" w:rsidRDefault="00FA4F6D" w:rsidP="00B26DBB">
      <w:pPr>
        <w:widowControl w:val="0"/>
        <w:autoSpaceDE w:val="0"/>
        <w:autoSpaceDN w:val="0"/>
        <w:adjustRightInd w:val="0"/>
        <w:ind w:firstLine="709"/>
      </w:pPr>
      <w:r w:rsidRPr="00E81F9F">
        <w:t>1</w:t>
      </w:r>
      <w:r w:rsidR="001A69A1">
        <w:t>3</w:t>
      </w:r>
      <w:r w:rsidRPr="00E81F9F">
        <w:t xml:space="preserve">. </w:t>
      </w:r>
      <w:r w:rsidR="00B26DBB" w:rsidRPr="00B26DBB">
        <w:t xml:space="preserve">В случае принятия конкурсной комиссией решения об отклонении заявки от участия в конкурсном отборе </w:t>
      </w:r>
      <w:r w:rsidR="00D24509">
        <w:t>министерство</w:t>
      </w:r>
      <w:r w:rsidR="00D24509" w:rsidRPr="00B26DBB">
        <w:t xml:space="preserve"> </w:t>
      </w:r>
      <w:r w:rsidR="00013A37">
        <w:t>в течение 10</w:t>
      </w:r>
      <w:r w:rsidR="00B26DBB" w:rsidRPr="00B26DBB">
        <w:t xml:space="preserve"> рабочих дней со дня принятия такого решения делает соответствующую запись в журнале регистрации заявок и направляет заявителю письменное уведомление об отклонении заявки от участия в конкурсном отборе с указанием оснований отклонения.</w:t>
      </w:r>
    </w:p>
    <w:p w:rsidR="00B26DBB" w:rsidRPr="00B26DBB" w:rsidRDefault="00B26DBB" w:rsidP="00B26DBB">
      <w:pPr>
        <w:widowControl w:val="0"/>
        <w:autoSpaceDE w:val="0"/>
        <w:autoSpaceDN w:val="0"/>
        <w:adjustRightInd w:val="0"/>
        <w:ind w:firstLine="709"/>
      </w:pPr>
    </w:p>
    <w:p w:rsidR="00B26DBB" w:rsidRDefault="00B26DBB" w:rsidP="00B26DBB">
      <w:pPr>
        <w:widowControl w:val="0"/>
        <w:autoSpaceDE w:val="0"/>
        <w:autoSpaceDN w:val="0"/>
        <w:adjustRightInd w:val="0"/>
        <w:ind w:firstLine="709"/>
      </w:pPr>
      <w:r>
        <w:t>1</w:t>
      </w:r>
      <w:r w:rsidR="001A69A1">
        <w:t>4</w:t>
      </w:r>
      <w:r w:rsidRPr="00B26DBB">
        <w:t xml:space="preserve">. Рассмотрение и оценка конкурсной комиссией документов, предусмотренных пунктом 13 Порядка, представленных заявителем, допущенным к участию в конкурсном отборе (далее – участник конкурсного отбора), и документов, содержащих сведения, указанные в абзацах втором – пятом пункта 16 Порядка, осуществляются в течение 6 рабочих дней со дня принятия решения о допуске заявки к участию в конкурсном отборе. </w:t>
      </w:r>
    </w:p>
    <w:p w:rsidR="00B26DBB" w:rsidRPr="00B26DBB" w:rsidRDefault="00B26DBB" w:rsidP="00B26DBB">
      <w:pPr>
        <w:widowControl w:val="0"/>
        <w:autoSpaceDE w:val="0"/>
        <w:autoSpaceDN w:val="0"/>
        <w:adjustRightInd w:val="0"/>
        <w:ind w:firstLine="709"/>
      </w:pPr>
    </w:p>
    <w:p w:rsidR="00B26DBB" w:rsidRDefault="001A69A1" w:rsidP="00B26DBB">
      <w:pPr>
        <w:widowControl w:val="0"/>
        <w:autoSpaceDE w:val="0"/>
        <w:autoSpaceDN w:val="0"/>
        <w:adjustRightInd w:val="0"/>
        <w:ind w:firstLine="709"/>
      </w:pPr>
      <w:r>
        <w:t>15</w:t>
      </w:r>
      <w:r w:rsidR="00B26DBB" w:rsidRPr="00B26DBB">
        <w:t>. Конкурсная комиссия в течение 2 рабочих дней со дня подписания протокола заседания конкурсной комиссии принимает одно из следующих решений:</w:t>
      </w:r>
    </w:p>
    <w:p w:rsidR="00B26DBB" w:rsidRPr="00B26DBB" w:rsidRDefault="00B26DBB" w:rsidP="00B26DBB">
      <w:pPr>
        <w:widowControl w:val="0"/>
        <w:autoSpaceDE w:val="0"/>
        <w:autoSpaceDN w:val="0"/>
        <w:adjustRightInd w:val="0"/>
        <w:ind w:firstLine="709"/>
      </w:pPr>
      <w:r w:rsidRPr="00B26DBB">
        <w:t>1) об отказе в предоставлении гранта «</w:t>
      </w:r>
      <w:proofErr w:type="spellStart"/>
      <w:r w:rsidRPr="00B26DBB">
        <w:t>Агростартап</w:t>
      </w:r>
      <w:proofErr w:type="spellEnd"/>
      <w:r w:rsidRPr="00B26DBB">
        <w:t>»;</w:t>
      </w:r>
    </w:p>
    <w:p w:rsidR="00B26DBB" w:rsidRPr="00B26DBB" w:rsidRDefault="00B26DBB" w:rsidP="00B26DBB">
      <w:pPr>
        <w:widowControl w:val="0"/>
        <w:autoSpaceDE w:val="0"/>
        <w:autoSpaceDN w:val="0"/>
        <w:adjustRightInd w:val="0"/>
        <w:ind w:firstLine="709"/>
      </w:pPr>
      <w:r w:rsidRPr="00B26DBB">
        <w:t>2) о предоставлении гранта «</w:t>
      </w:r>
      <w:proofErr w:type="spellStart"/>
      <w:r w:rsidRPr="00B26DBB">
        <w:t>Агростартап</w:t>
      </w:r>
      <w:proofErr w:type="spellEnd"/>
      <w:r w:rsidRPr="00B26DBB">
        <w:t>».</w:t>
      </w:r>
    </w:p>
    <w:p w:rsidR="00B26DBB" w:rsidRPr="00B26DBB" w:rsidRDefault="00B26DBB" w:rsidP="00B26DBB">
      <w:pPr>
        <w:widowControl w:val="0"/>
        <w:autoSpaceDE w:val="0"/>
        <w:autoSpaceDN w:val="0"/>
        <w:adjustRightInd w:val="0"/>
        <w:ind w:firstLine="709"/>
      </w:pPr>
    </w:p>
    <w:p w:rsidR="00B26DBB" w:rsidRDefault="00D24509" w:rsidP="00B26DBB">
      <w:pPr>
        <w:widowControl w:val="0"/>
        <w:autoSpaceDE w:val="0"/>
        <w:autoSpaceDN w:val="0"/>
        <w:adjustRightInd w:val="0"/>
        <w:ind w:firstLine="709"/>
      </w:pPr>
      <w:r>
        <w:t>1</w:t>
      </w:r>
      <w:r w:rsidR="001A69A1">
        <w:t>6</w:t>
      </w:r>
      <w:r>
        <w:t xml:space="preserve">. </w:t>
      </w:r>
      <w:r w:rsidR="00B26DBB" w:rsidRPr="00B26DBB">
        <w:t>В случае принятия конкурсной комиссией решения об отказе в предоставлении гранта «</w:t>
      </w:r>
      <w:proofErr w:type="spellStart"/>
      <w:r w:rsidR="00B26DBB" w:rsidRPr="00B26DBB">
        <w:t>Агростартап</w:t>
      </w:r>
      <w:proofErr w:type="spellEnd"/>
      <w:r w:rsidR="00B26DBB" w:rsidRPr="00B26DBB">
        <w:t xml:space="preserve">» </w:t>
      </w:r>
      <w:r>
        <w:t>министерство</w:t>
      </w:r>
      <w:r w:rsidR="00B26DBB" w:rsidRPr="00B26DBB">
        <w:t xml:space="preserve"> в течение 5 рабочих дней со дня принятия такого решения делает соответствующую запись в журнале регистрации заявок и направляет участнику конкурсного отбора письменное уведомление об отказе в предоставлении гранта «</w:t>
      </w:r>
      <w:proofErr w:type="spellStart"/>
      <w:r w:rsidR="00B26DBB" w:rsidRPr="00B26DBB">
        <w:t>Агростартап</w:t>
      </w:r>
      <w:proofErr w:type="spellEnd"/>
      <w:r w:rsidR="00B26DBB" w:rsidRPr="00B26DBB">
        <w:t>» с указанием причин отказа.</w:t>
      </w:r>
    </w:p>
    <w:p w:rsidR="00B26DBB" w:rsidRDefault="00B26DBB" w:rsidP="00B26DBB">
      <w:pPr>
        <w:widowControl w:val="0"/>
        <w:autoSpaceDE w:val="0"/>
        <w:autoSpaceDN w:val="0"/>
        <w:adjustRightInd w:val="0"/>
        <w:ind w:firstLine="709"/>
      </w:pPr>
    </w:p>
    <w:p w:rsidR="001A69A1" w:rsidRDefault="001A69A1" w:rsidP="001A69A1">
      <w:pPr>
        <w:widowControl w:val="0"/>
        <w:autoSpaceDE w:val="0"/>
        <w:autoSpaceDN w:val="0"/>
        <w:ind w:firstLine="709"/>
      </w:pPr>
      <w:r>
        <w:t xml:space="preserve">17. </w:t>
      </w:r>
      <w:r w:rsidRPr="00900DD9">
        <w:t>Минсельхоз края в течение 2 рабочих дней со дня принятия</w:t>
      </w:r>
      <w:r>
        <w:t xml:space="preserve"> конкурсной комиссией</w:t>
      </w:r>
      <w:r w:rsidRPr="00900DD9">
        <w:t xml:space="preserve"> решения о предоставлении гранта «</w:t>
      </w:r>
      <w:proofErr w:type="spellStart"/>
      <w:r w:rsidRPr="00900DD9">
        <w:t>Агростартап</w:t>
      </w:r>
      <w:proofErr w:type="spellEnd"/>
      <w:r w:rsidRPr="00900DD9">
        <w:t>» направляет участнику конкурсного отбора, признанному победителем конкурсного отбора, письменное уведомление о признании его победителем конкурсного отбора с указанием причитающегося размера гранта «</w:t>
      </w:r>
      <w:proofErr w:type="spellStart"/>
      <w:r w:rsidRPr="00900DD9">
        <w:t>Агростартап</w:t>
      </w:r>
      <w:proofErr w:type="spellEnd"/>
      <w:r w:rsidRPr="00900DD9">
        <w:t xml:space="preserve">» и необходимости заключения с </w:t>
      </w:r>
      <w:proofErr w:type="spellStart"/>
      <w:r w:rsidRPr="00900DD9">
        <w:t>минсельхозом</w:t>
      </w:r>
      <w:proofErr w:type="spellEnd"/>
      <w:r w:rsidRPr="00900DD9">
        <w:t xml:space="preserve"> края соглашения в государственной интегрированной информационной системе управления общественными финансами «Электронный бюджет» в</w:t>
      </w:r>
      <w:r w:rsidR="00352552">
        <w:t xml:space="preserve"> соответствии с типовой формой </w:t>
      </w:r>
      <w:r w:rsidRPr="00900DD9">
        <w:t>(далее</w:t>
      </w:r>
      <w:r>
        <w:t xml:space="preserve"> соответственно </w:t>
      </w:r>
      <w:r w:rsidRPr="00900DD9">
        <w:t>–</w:t>
      </w:r>
      <w:r>
        <w:t xml:space="preserve"> </w:t>
      </w:r>
      <w:proofErr w:type="spellStart"/>
      <w:r w:rsidR="00AD4824">
        <w:t>грантополучатель</w:t>
      </w:r>
      <w:proofErr w:type="spellEnd"/>
      <w:r w:rsidR="00AD4824">
        <w:t xml:space="preserve">, </w:t>
      </w:r>
      <w:r>
        <w:t>уведомление о предоставлении гранта «</w:t>
      </w:r>
      <w:proofErr w:type="spellStart"/>
      <w:r>
        <w:t>Агростартап</w:t>
      </w:r>
      <w:proofErr w:type="spellEnd"/>
      <w:r>
        <w:t>»</w:t>
      </w:r>
      <w:r w:rsidRPr="00900DD9">
        <w:t>).</w:t>
      </w:r>
    </w:p>
    <w:p w:rsidR="001A69A1" w:rsidRPr="00900DD9" w:rsidRDefault="00A1024E" w:rsidP="001A69A1">
      <w:pPr>
        <w:widowControl w:val="0"/>
        <w:autoSpaceDE w:val="0"/>
        <w:autoSpaceDN w:val="0"/>
        <w:adjustRightInd w:val="0"/>
        <w:ind w:firstLine="709"/>
      </w:pPr>
      <w:proofErr w:type="spellStart"/>
      <w:r>
        <w:lastRenderedPageBreak/>
        <w:t>Грантополучатель</w:t>
      </w:r>
      <w:proofErr w:type="spellEnd"/>
      <w:r w:rsidR="001A69A1" w:rsidRPr="00900DD9">
        <w:t xml:space="preserve"> в течение 2 рабочих дней со дня получения уведомления о предоставлении гранта «</w:t>
      </w:r>
      <w:proofErr w:type="spellStart"/>
      <w:r w:rsidR="001A69A1" w:rsidRPr="00900DD9">
        <w:t>Агростартап</w:t>
      </w:r>
      <w:proofErr w:type="spellEnd"/>
      <w:r w:rsidR="001A69A1" w:rsidRPr="00900DD9">
        <w:t xml:space="preserve">» заключает с </w:t>
      </w:r>
      <w:proofErr w:type="spellStart"/>
      <w:r w:rsidR="001A69A1" w:rsidRPr="00900DD9">
        <w:t>минсельхозом</w:t>
      </w:r>
      <w:proofErr w:type="spellEnd"/>
      <w:r w:rsidR="001A69A1" w:rsidRPr="00900DD9">
        <w:t xml:space="preserve"> края соглашение или извещает </w:t>
      </w:r>
      <w:proofErr w:type="spellStart"/>
      <w:r w:rsidR="001A69A1" w:rsidRPr="00900DD9">
        <w:t>минсельхоз</w:t>
      </w:r>
      <w:proofErr w:type="spellEnd"/>
      <w:r w:rsidR="001A69A1" w:rsidRPr="00900DD9">
        <w:t xml:space="preserve"> края об отказе от заключения соглашения.</w:t>
      </w:r>
    </w:p>
    <w:p w:rsidR="001A69A1" w:rsidRPr="00B26DBB" w:rsidRDefault="001A69A1" w:rsidP="00B26DBB">
      <w:pPr>
        <w:widowControl w:val="0"/>
        <w:autoSpaceDE w:val="0"/>
        <w:autoSpaceDN w:val="0"/>
        <w:adjustRightInd w:val="0"/>
        <w:ind w:firstLine="709"/>
      </w:pPr>
    </w:p>
    <w:p w:rsidR="00C07F88" w:rsidRPr="00D24509" w:rsidRDefault="00C07F88" w:rsidP="00C07F88">
      <w:pPr>
        <w:widowControl w:val="0"/>
        <w:autoSpaceDE w:val="0"/>
        <w:autoSpaceDN w:val="0"/>
        <w:adjustRightInd w:val="0"/>
        <w:ind w:firstLine="709"/>
      </w:pPr>
      <w:r w:rsidRPr="00D24509">
        <w:t>1</w:t>
      </w:r>
      <w:r w:rsidR="001A69A1">
        <w:t>8</w:t>
      </w:r>
      <w:r w:rsidRPr="00D24509">
        <w:t xml:space="preserve">. Министерство </w:t>
      </w:r>
      <w:r w:rsidR="00D77B51" w:rsidRPr="00D24509">
        <w:t xml:space="preserve">в срок </w:t>
      </w:r>
      <w:r w:rsidR="00737FEF" w:rsidRPr="00D24509">
        <w:t xml:space="preserve">не позднее 14 календарных дней со дня </w:t>
      </w:r>
      <w:r w:rsidR="003C01FF" w:rsidRPr="00D24509">
        <w:t xml:space="preserve">принятия решений о предоставлении </w:t>
      </w:r>
      <w:r w:rsidR="00D24509" w:rsidRPr="00D24509">
        <w:t>гранта «</w:t>
      </w:r>
      <w:proofErr w:type="spellStart"/>
      <w:r w:rsidR="00D24509" w:rsidRPr="00D24509">
        <w:t>Агростартап</w:t>
      </w:r>
      <w:proofErr w:type="spellEnd"/>
      <w:r w:rsidR="00D24509" w:rsidRPr="00D24509">
        <w:t>»</w:t>
      </w:r>
      <w:r w:rsidR="00737FEF" w:rsidRPr="00D24509">
        <w:t>,</w:t>
      </w:r>
      <w:r w:rsidR="00D77B51" w:rsidRPr="00D24509">
        <w:t xml:space="preserve"> </w:t>
      </w:r>
      <w:r w:rsidRPr="00D24509">
        <w:t xml:space="preserve">размещает на своем официальном сайте в информационно-телекоммуникационной сети «Интернет» – </w:t>
      </w:r>
      <w:hyperlink r:id="rId13" w:history="1">
        <w:r w:rsidRPr="00D24509">
          <w:rPr>
            <w:rStyle w:val="a3"/>
            <w:color w:val="auto"/>
          </w:rPr>
          <w:t>www.mshsk.ru</w:t>
        </w:r>
      </w:hyperlink>
      <w:r w:rsidRPr="00D24509">
        <w:t>. информацию о результатах рассмотрения заявок, включающую в себя следующие сведения:</w:t>
      </w:r>
    </w:p>
    <w:p w:rsidR="00C07F88" w:rsidRPr="00D24509" w:rsidRDefault="00C07F88" w:rsidP="00C07F88">
      <w:pPr>
        <w:autoSpaceDE w:val="0"/>
        <w:autoSpaceDN w:val="0"/>
        <w:adjustRightInd w:val="0"/>
        <w:ind w:firstLine="720"/>
      </w:pPr>
      <w:r w:rsidRPr="00D24509">
        <w:t>дата и место проведения рассмотрения заявок;</w:t>
      </w:r>
    </w:p>
    <w:p w:rsidR="00D24509" w:rsidRPr="00D24509" w:rsidRDefault="00D24509" w:rsidP="00C07F88">
      <w:pPr>
        <w:autoSpaceDE w:val="0"/>
        <w:autoSpaceDN w:val="0"/>
        <w:adjustRightInd w:val="0"/>
        <w:ind w:firstLine="720"/>
      </w:pPr>
      <w:r w:rsidRPr="00D24509">
        <w:t>дата, время и место оценки заявок;</w:t>
      </w:r>
    </w:p>
    <w:p w:rsidR="00C07F88" w:rsidRPr="00D24509" w:rsidRDefault="00C07F88" w:rsidP="00C07F88">
      <w:pPr>
        <w:autoSpaceDE w:val="0"/>
        <w:autoSpaceDN w:val="0"/>
        <w:adjustRightInd w:val="0"/>
        <w:ind w:firstLine="720"/>
      </w:pPr>
      <w:r w:rsidRPr="00D24509">
        <w:t xml:space="preserve">информация о </w:t>
      </w:r>
      <w:r w:rsidR="00732D83" w:rsidRPr="00D24509">
        <w:t>заявителях</w:t>
      </w:r>
      <w:r w:rsidRPr="00D24509">
        <w:t>, заявки которых были рассмотрены;</w:t>
      </w:r>
    </w:p>
    <w:p w:rsidR="00C07F88" w:rsidRPr="00D24509" w:rsidRDefault="00C07F88" w:rsidP="00C07F88">
      <w:pPr>
        <w:autoSpaceDE w:val="0"/>
        <w:autoSpaceDN w:val="0"/>
        <w:adjustRightInd w:val="0"/>
        <w:ind w:firstLine="720"/>
      </w:pPr>
      <w:r w:rsidRPr="00D24509">
        <w:t xml:space="preserve">информация о </w:t>
      </w:r>
      <w:r w:rsidR="00732D83" w:rsidRPr="00D24509">
        <w:t>заявителях</w:t>
      </w:r>
      <w:r w:rsidRPr="00D24509">
        <w:t xml:space="preserve">, заявки которых были отклонены, с указанием </w:t>
      </w:r>
      <w:r w:rsidR="001A69A1">
        <w:t>оснований</w:t>
      </w:r>
      <w:r w:rsidRPr="00D24509">
        <w:t xml:space="preserve"> их отклонения, в том числе положений объявления, которым не соответствуют такие заявки;</w:t>
      </w:r>
    </w:p>
    <w:p w:rsidR="00D24509" w:rsidRPr="00C2027E" w:rsidRDefault="00D24509" w:rsidP="00C07F88">
      <w:pPr>
        <w:autoSpaceDE w:val="0"/>
        <w:autoSpaceDN w:val="0"/>
        <w:adjustRightInd w:val="0"/>
        <w:ind w:firstLine="720"/>
      </w:pPr>
      <w:r w:rsidRPr="00D24509">
        <w:t xml:space="preserve">последовательность оценки заявок </w:t>
      </w:r>
      <w:r w:rsidR="001A69A1">
        <w:t>заявителей</w:t>
      </w:r>
      <w:r w:rsidRPr="00D24509">
        <w:t xml:space="preserve">, присвоенные заявкам </w:t>
      </w:r>
      <w:r w:rsidR="001A69A1">
        <w:t xml:space="preserve">              </w:t>
      </w:r>
      <w:r w:rsidRPr="00D24509">
        <w:t>значения по каждой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</w:t>
      </w:r>
      <w:r w:rsidR="00C2027E" w:rsidRPr="00C2027E">
        <w:t>;</w:t>
      </w:r>
    </w:p>
    <w:p w:rsidR="00C07F88" w:rsidRPr="00D24509" w:rsidRDefault="00C07F88" w:rsidP="00C07F88">
      <w:pPr>
        <w:autoSpaceDE w:val="0"/>
        <w:autoSpaceDN w:val="0"/>
        <w:adjustRightInd w:val="0"/>
        <w:ind w:firstLine="720"/>
      </w:pPr>
      <w:r w:rsidRPr="00D24509">
        <w:t>наименование получателей, с которыми заключаются согл</w:t>
      </w:r>
      <w:r w:rsidR="006228D7" w:rsidRPr="00D24509">
        <w:t>ашения, и размеры предоставляемого</w:t>
      </w:r>
      <w:r w:rsidRPr="00D24509">
        <w:t xml:space="preserve"> им </w:t>
      </w:r>
      <w:r w:rsidR="006228D7" w:rsidRPr="00D24509">
        <w:t>гранта</w:t>
      </w:r>
      <w:r w:rsidR="001A69A1">
        <w:t xml:space="preserve"> «</w:t>
      </w:r>
      <w:proofErr w:type="spellStart"/>
      <w:r w:rsidR="001A69A1">
        <w:t>Агростартап</w:t>
      </w:r>
      <w:proofErr w:type="spellEnd"/>
      <w:r w:rsidR="001A69A1">
        <w:t>»</w:t>
      </w:r>
      <w:r w:rsidRPr="00D24509">
        <w:t>.</w:t>
      </w:r>
    </w:p>
    <w:p w:rsidR="00D24509" w:rsidRPr="00D24509" w:rsidRDefault="00D24509" w:rsidP="00D24509">
      <w:pPr>
        <w:widowControl w:val="0"/>
        <w:autoSpaceDE w:val="0"/>
        <w:autoSpaceDN w:val="0"/>
        <w:adjustRightInd w:val="0"/>
        <w:ind w:firstLine="709"/>
      </w:pPr>
      <w:r w:rsidRPr="00D24509">
        <w:rPr>
          <w:u w:val="single"/>
        </w:rPr>
        <w:t>http://www.mshsk.ru/industry-information/the-development-of-small-economy-forms/grantovaya-podderzhka-agrostarta.</w:t>
      </w:r>
    </w:p>
    <w:p w:rsidR="000A13ED" w:rsidRPr="00E81F9F" w:rsidRDefault="000A13ED" w:rsidP="00D77B51">
      <w:pPr>
        <w:widowControl w:val="0"/>
        <w:autoSpaceDE w:val="0"/>
        <w:autoSpaceDN w:val="0"/>
        <w:adjustRightInd w:val="0"/>
        <w:ind w:firstLine="709"/>
        <w:rPr>
          <w:sz w:val="32"/>
        </w:rPr>
      </w:pPr>
    </w:p>
    <w:p w:rsidR="00D77B51" w:rsidRPr="00E81F9F" w:rsidRDefault="001A69A1" w:rsidP="00D77B51">
      <w:pPr>
        <w:widowControl w:val="0"/>
        <w:autoSpaceDE w:val="0"/>
        <w:autoSpaceDN w:val="0"/>
        <w:adjustRightInd w:val="0"/>
        <w:ind w:firstLine="709"/>
      </w:pPr>
      <w:r>
        <w:t>19</w:t>
      </w:r>
      <w:r w:rsidR="00D77B51" w:rsidRPr="00E81F9F">
        <w:t xml:space="preserve">. </w:t>
      </w:r>
      <w:r w:rsidR="006228D7">
        <w:t>Заявитель</w:t>
      </w:r>
      <w:r w:rsidR="00D77B51" w:rsidRPr="00E81F9F">
        <w:t xml:space="preserve"> может получить разъяснения положений объявления о проведении </w:t>
      </w:r>
      <w:r w:rsidR="00D24509">
        <w:t xml:space="preserve">конкурсного </w:t>
      </w:r>
      <w:r w:rsidR="00D77B51" w:rsidRPr="00E81F9F">
        <w:t>отбора в период срока приема документов, при обращении:</w:t>
      </w:r>
    </w:p>
    <w:p w:rsidR="00D77B51" w:rsidRPr="00E81F9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81F9F">
        <w:t xml:space="preserve">лично в министерство по адресу: г. Ставрополь, ул. Мира, 337, отдел </w:t>
      </w:r>
      <w:r w:rsidR="006228D7">
        <w:t xml:space="preserve">по развитию малых форм хозяйствования в агропромышленном </w:t>
      </w:r>
      <w:proofErr w:type="gramStart"/>
      <w:r w:rsidR="006228D7">
        <w:t>комплексе</w:t>
      </w:r>
      <w:r w:rsidRPr="00E81F9F">
        <w:t xml:space="preserve">, </w:t>
      </w:r>
      <w:r w:rsidR="006228D7">
        <w:t xml:space="preserve">  </w:t>
      </w:r>
      <w:proofErr w:type="gramEnd"/>
      <w:r w:rsidR="006228D7">
        <w:t xml:space="preserve">                 </w:t>
      </w:r>
      <w:r w:rsidRPr="00E81F9F">
        <w:t xml:space="preserve">кабинет </w:t>
      </w:r>
      <w:r w:rsidR="006228D7">
        <w:t>904 б</w:t>
      </w:r>
      <w:r w:rsidR="009B735A" w:rsidRPr="00E81F9F">
        <w:t xml:space="preserve">, </w:t>
      </w:r>
      <w:r w:rsidR="006228D7" w:rsidRPr="00E81F9F">
        <w:t xml:space="preserve">отдел </w:t>
      </w:r>
      <w:r w:rsidR="006228D7">
        <w:t>по развитию малых форм хозяйствования в агропромышленном комплексе</w:t>
      </w:r>
      <w:r w:rsidR="00DF0FBA" w:rsidRPr="00E81F9F">
        <w:t xml:space="preserve">, кабинет </w:t>
      </w:r>
      <w:r w:rsidR="006228D7">
        <w:t>904 б</w:t>
      </w:r>
      <w:r w:rsidRPr="00E81F9F">
        <w:t>;</w:t>
      </w:r>
    </w:p>
    <w:p w:rsidR="00D77B51" w:rsidRPr="00E81F9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81F9F">
        <w:t xml:space="preserve">устно по следующим телефонам: </w:t>
      </w:r>
      <w:r w:rsidR="00DF0FBA" w:rsidRPr="00E81F9F">
        <w:t xml:space="preserve">8 (8652) </w:t>
      </w:r>
      <w:r w:rsidR="006228D7">
        <w:t>35-47-13</w:t>
      </w:r>
      <w:r w:rsidR="00DF0FBA" w:rsidRPr="00E81F9F">
        <w:t xml:space="preserve">, </w:t>
      </w:r>
      <w:r w:rsidR="006228D7">
        <w:t>35-46-98</w:t>
      </w:r>
      <w:r w:rsidRPr="00E81F9F">
        <w:t xml:space="preserve">; </w:t>
      </w:r>
    </w:p>
    <w:p w:rsidR="00D77B51" w:rsidRPr="00E81F9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81F9F">
        <w:t>в письменной форме путем направления почтовых отправлений в министерство по адресу: 355035, Ставропольский край, г. Ставрополь, ул. Мира, 337;</w:t>
      </w:r>
    </w:p>
    <w:p w:rsidR="00D77B51" w:rsidRPr="00E81F9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81F9F">
        <w:t xml:space="preserve">посредством направления письменных обращений в министерство по факсу по следующему номеру: 8(8652) </w:t>
      </w:r>
      <w:r w:rsidR="006228D7">
        <w:t>35-47-13</w:t>
      </w:r>
      <w:r w:rsidR="001421F1">
        <w:t>, 35-46-98</w:t>
      </w:r>
      <w:r w:rsidRPr="00E81F9F">
        <w:t>;</w:t>
      </w:r>
    </w:p>
    <w:p w:rsidR="00D77B51" w:rsidRPr="00E81F9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81F9F">
        <w:t>в форме электронного документа:</w:t>
      </w:r>
    </w:p>
    <w:p w:rsidR="00D77B51" w:rsidRPr="00E81F9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81F9F">
        <w:t>с использованием электронной почты в министерство по адресу: info@mshsk.ru;</w:t>
      </w:r>
    </w:p>
    <w:p w:rsidR="00D77B51" w:rsidRPr="00E81F9F" w:rsidRDefault="00D77B51" w:rsidP="00DF0FBA">
      <w:pPr>
        <w:widowControl w:val="0"/>
        <w:autoSpaceDE w:val="0"/>
        <w:autoSpaceDN w:val="0"/>
        <w:adjustRightInd w:val="0"/>
        <w:ind w:firstLine="709"/>
      </w:pPr>
      <w:r w:rsidRPr="00E81F9F">
        <w:t xml:space="preserve">с использованием информационно-телекоммуникационной сети </w:t>
      </w:r>
      <w:r w:rsidR="006228D7">
        <w:t xml:space="preserve">               </w:t>
      </w:r>
      <w:proofErr w:type="gramStart"/>
      <w:r w:rsidR="006228D7">
        <w:t xml:space="preserve">   </w:t>
      </w:r>
      <w:r w:rsidRPr="00E81F9F">
        <w:t>«</w:t>
      </w:r>
      <w:proofErr w:type="gramEnd"/>
      <w:r w:rsidRPr="00E81F9F">
        <w:t>Интернет» путем направления обращений на официальный сайт министерства (</w:t>
      </w:r>
      <w:hyperlink r:id="rId14" w:history="1">
        <w:r w:rsidRPr="00E81F9F">
          <w:rPr>
            <w:rStyle w:val="a3"/>
            <w:color w:val="auto"/>
          </w:rPr>
          <w:t>www.mshsk.ru</w:t>
        </w:r>
      </w:hyperlink>
      <w:r w:rsidR="00DF0FBA" w:rsidRPr="00E81F9F">
        <w:t>)</w:t>
      </w:r>
      <w:r w:rsidRPr="00E81F9F">
        <w:t>.</w:t>
      </w:r>
    </w:p>
    <w:p w:rsidR="00FA4F6D" w:rsidRPr="00E81F9F" w:rsidRDefault="006228D7" w:rsidP="00FA4F6D">
      <w:pPr>
        <w:widowControl w:val="0"/>
        <w:autoSpaceDE w:val="0"/>
        <w:autoSpaceDN w:val="0"/>
        <w:adjustRightInd w:val="0"/>
        <w:ind w:firstLine="709"/>
      </w:pPr>
      <w:r>
        <w:t>Заявитель</w:t>
      </w:r>
      <w:r w:rsidR="00FA4F6D" w:rsidRPr="00E81F9F">
        <w:t xml:space="preserve"> вправе направить непосредственно в министерство запрос о </w:t>
      </w:r>
      <w:r w:rsidR="00FA4F6D" w:rsidRPr="00E81F9F">
        <w:lastRenderedPageBreak/>
        <w:t xml:space="preserve">разъяснении положений объявления в письменной форме (нарочно, по почте) или в форме </w:t>
      </w:r>
      <w:r w:rsidR="00DF0999" w:rsidRPr="00E81F9F">
        <w:t xml:space="preserve">электронных документов (далее – </w:t>
      </w:r>
      <w:r w:rsidR="00FA4F6D" w:rsidRPr="00E81F9F">
        <w:t>запрос).</w:t>
      </w:r>
    </w:p>
    <w:p w:rsidR="00FA4F6D" w:rsidRPr="00E81F9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81F9F">
        <w:t>Днем поступления запроса считается день регистрации запроса министерством в журнале регистрации.</w:t>
      </w:r>
    </w:p>
    <w:p w:rsidR="00FA4F6D" w:rsidRPr="00E81F9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81F9F">
        <w:t xml:space="preserve">В течение 2 рабочих дней со дня поступления запроса министерство готовит разъяснение и размещает его с использованием информационно-телекоммуникационной сети «Интернет» на </w:t>
      </w:r>
      <w:r w:rsidR="00DF0999" w:rsidRPr="00E81F9F">
        <w:t xml:space="preserve">официальном сайте </w:t>
      </w:r>
      <w:r w:rsidRPr="00E81F9F">
        <w:t>министерства (</w:t>
      </w:r>
      <w:hyperlink r:id="rId15" w:history="1">
        <w:r w:rsidRPr="00E81F9F">
          <w:rPr>
            <w:rStyle w:val="a3"/>
            <w:color w:val="auto"/>
          </w:rPr>
          <w:t>www.mshsk.ru</w:t>
        </w:r>
      </w:hyperlink>
      <w:r w:rsidRPr="00E81F9F">
        <w:t xml:space="preserve">) с указанием предмета запроса, но без указания </w:t>
      </w:r>
      <w:r w:rsidR="00732D83">
        <w:t>заявителя</w:t>
      </w:r>
      <w:r w:rsidRPr="00E81F9F">
        <w:t>.</w:t>
      </w:r>
    </w:p>
    <w:p w:rsidR="00D77B51" w:rsidRPr="00E81F9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81F9F">
        <w:t>Разъяснение положений объявления не должно изменять его суть.</w:t>
      </w:r>
    </w:p>
    <w:p w:rsidR="00FA4F6D" w:rsidRPr="00E81F9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81F9F">
        <w:t>Информация предоставляется бесплатно.</w:t>
      </w:r>
    </w:p>
    <w:p w:rsidR="00FA4F6D" w:rsidRPr="00E81F9F" w:rsidRDefault="00FA4F6D" w:rsidP="00FA4F6D">
      <w:pPr>
        <w:widowControl w:val="0"/>
        <w:autoSpaceDE w:val="0"/>
        <w:autoSpaceDN w:val="0"/>
        <w:adjustRightInd w:val="0"/>
        <w:ind w:firstLine="709"/>
      </w:pPr>
    </w:p>
    <w:p w:rsidR="00D77B51" w:rsidRPr="00E81F9F" w:rsidRDefault="00B83328" w:rsidP="001421F1">
      <w:pPr>
        <w:ind w:firstLine="709"/>
      </w:pPr>
      <w:r>
        <w:t>2</w:t>
      </w:r>
      <w:r w:rsidR="00457610">
        <w:t>0</w:t>
      </w:r>
      <w:r w:rsidR="00D77B51" w:rsidRPr="00E81F9F">
        <w:t xml:space="preserve">. Ознакомиться с Порядком </w:t>
      </w:r>
      <w:r w:rsidR="001624E1" w:rsidRPr="00E81F9F">
        <w:t xml:space="preserve">предоставления за счет средств бюджета Ставропольского края </w:t>
      </w:r>
      <w:r w:rsidR="006228D7">
        <w:t>гранта «</w:t>
      </w:r>
      <w:proofErr w:type="spellStart"/>
      <w:r w:rsidR="006228D7">
        <w:t>Агростартап</w:t>
      </w:r>
      <w:proofErr w:type="spellEnd"/>
      <w:r w:rsidR="006228D7">
        <w:t>»</w:t>
      </w:r>
      <w:r w:rsidR="00E81F9F" w:rsidRPr="00E81F9F">
        <w:t xml:space="preserve"> </w:t>
      </w:r>
      <w:r w:rsidR="00D77B51" w:rsidRPr="00E81F9F">
        <w:t>можно на официальном сайте министерства в информационно-телек</w:t>
      </w:r>
      <w:r w:rsidR="00B26DBB">
        <w:t>оммуникационной сети «Интернет»</w:t>
      </w:r>
      <w:r w:rsidR="001421F1">
        <w:t xml:space="preserve"> </w:t>
      </w:r>
      <w:r w:rsidR="001421F1" w:rsidRPr="001421F1">
        <w:rPr>
          <w:u w:val="single"/>
        </w:rPr>
        <w:t>http://www.mshsk.ru</w:t>
      </w:r>
      <w:r w:rsidR="00B26DBB" w:rsidRPr="001421F1">
        <w:rPr>
          <w:u w:val="single"/>
        </w:rPr>
        <w:t>.</w:t>
      </w:r>
    </w:p>
    <w:sectPr w:rsidR="00D77B51" w:rsidRPr="00E81F9F" w:rsidSect="001624E1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E1" w:rsidRDefault="002209E1" w:rsidP="009205E0">
      <w:r>
        <w:separator/>
      </w:r>
    </w:p>
  </w:endnote>
  <w:endnote w:type="continuationSeparator" w:id="0">
    <w:p w:rsidR="002209E1" w:rsidRDefault="002209E1" w:rsidP="009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E1" w:rsidRDefault="002209E1" w:rsidP="009205E0">
      <w:r>
        <w:separator/>
      </w:r>
    </w:p>
  </w:footnote>
  <w:footnote w:type="continuationSeparator" w:id="0">
    <w:p w:rsidR="002209E1" w:rsidRDefault="002209E1" w:rsidP="0092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662"/>
      <w:docPartObj>
        <w:docPartGallery w:val="Page Numbers (Top of Page)"/>
        <w:docPartUnique/>
      </w:docPartObj>
    </w:sdtPr>
    <w:sdtEndPr/>
    <w:sdtContent>
      <w:p w:rsidR="006E22FF" w:rsidRDefault="006E22FF" w:rsidP="009205E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6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0E"/>
    <w:rsid w:val="00005B0F"/>
    <w:rsid w:val="00013A37"/>
    <w:rsid w:val="000339A7"/>
    <w:rsid w:val="00047DB9"/>
    <w:rsid w:val="00056CAB"/>
    <w:rsid w:val="00065E3A"/>
    <w:rsid w:val="00066504"/>
    <w:rsid w:val="00082E5D"/>
    <w:rsid w:val="000834A9"/>
    <w:rsid w:val="00084712"/>
    <w:rsid w:val="000A13ED"/>
    <w:rsid w:val="000A32F7"/>
    <w:rsid w:val="000A77BD"/>
    <w:rsid w:val="000B1D69"/>
    <w:rsid w:val="000D244F"/>
    <w:rsid w:val="000F154F"/>
    <w:rsid w:val="00113DA4"/>
    <w:rsid w:val="001421F1"/>
    <w:rsid w:val="00154ED7"/>
    <w:rsid w:val="001624E1"/>
    <w:rsid w:val="00162BFB"/>
    <w:rsid w:val="00180608"/>
    <w:rsid w:val="00180640"/>
    <w:rsid w:val="001821DB"/>
    <w:rsid w:val="001964E5"/>
    <w:rsid w:val="001A69A1"/>
    <w:rsid w:val="001A7A3D"/>
    <w:rsid w:val="001D5BDF"/>
    <w:rsid w:val="001E0B46"/>
    <w:rsid w:val="001E4DE4"/>
    <w:rsid w:val="001E632C"/>
    <w:rsid w:val="002171D7"/>
    <w:rsid w:val="002209E1"/>
    <w:rsid w:val="0023201C"/>
    <w:rsid w:val="00251A35"/>
    <w:rsid w:val="002558D9"/>
    <w:rsid w:val="00261BB8"/>
    <w:rsid w:val="002730B7"/>
    <w:rsid w:val="00274262"/>
    <w:rsid w:val="002823A5"/>
    <w:rsid w:val="00287939"/>
    <w:rsid w:val="00290E7F"/>
    <w:rsid w:val="002A18AF"/>
    <w:rsid w:val="002A6B3F"/>
    <w:rsid w:val="002C6BDD"/>
    <w:rsid w:val="002D42CA"/>
    <w:rsid w:val="002F1389"/>
    <w:rsid w:val="002F3D6F"/>
    <w:rsid w:val="00303370"/>
    <w:rsid w:val="00352552"/>
    <w:rsid w:val="003634CA"/>
    <w:rsid w:val="00373071"/>
    <w:rsid w:val="003754D7"/>
    <w:rsid w:val="003768FA"/>
    <w:rsid w:val="003A23AC"/>
    <w:rsid w:val="003A4FD1"/>
    <w:rsid w:val="003B21A9"/>
    <w:rsid w:val="003C01FF"/>
    <w:rsid w:val="00410820"/>
    <w:rsid w:val="00413487"/>
    <w:rsid w:val="00413F70"/>
    <w:rsid w:val="0042085E"/>
    <w:rsid w:val="004209B9"/>
    <w:rsid w:val="00445CDC"/>
    <w:rsid w:val="0044615D"/>
    <w:rsid w:val="00450116"/>
    <w:rsid w:val="00457610"/>
    <w:rsid w:val="00457702"/>
    <w:rsid w:val="00474A1C"/>
    <w:rsid w:val="004B7F1A"/>
    <w:rsid w:val="004E5060"/>
    <w:rsid w:val="004F0498"/>
    <w:rsid w:val="0050118A"/>
    <w:rsid w:val="00514207"/>
    <w:rsid w:val="00514AB3"/>
    <w:rsid w:val="00517922"/>
    <w:rsid w:val="00521D2F"/>
    <w:rsid w:val="005237D9"/>
    <w:rsid w:val="00530544"/>
    <w:rsid w:val="005360A3"/>
    <w:rsid w:val="00540327"/>
    <w:rsid w:val="0054078B"/>
    <w:rsid w:val="00555C8D"/>
    <w:rsid w:val="00560605"/>
    <w:rsid w:val="0056074E"/>
    <w:rsid w:val="00571B22"/>
    <w:rsid w:val="00580A78"/>
    <w:rsid w:val="00586DA9"/>
    <w:rsid w:val="005871B5"/>
    <w:rsid w:val="00593D16"/>
    <w:rsid w:val="005A4D55"/>
    <w:rsid w:val="005A5B09"/>
    <w:rsid w:val="005A7CF0"/>
    <w:rsid w:val="005B27AD"/>
    <w:rsid w:val="005B7AEE"/>
    <w:rsid w:val="005C0A6B"/>
    <w:rsid w:val="005D2566"/>
    <w:rsid w:val="005E568E"/>
    <w:rsid w:val="005F6CD1"/>
    <w:rsid w:val="00604C6E"/>
    <w:rsid w:val="00617F04"/>
    <w:rsid w:val="006228D7"/>
    <w:rsid w:val="00627F77"/>
    <w:rsid w:val="00631EC3"/>
    <w:rsid w:val="0066090D"/>
    <w:rsid w:val="006610E5"/>
    <w:rsid w:val="00666523"/>
    <w:rsid w:val="0066766B"/>
    <w:rsid w:val="006A7313"/>
    <w:rsid w:val="006C4119"/>
    <w:rsid w:val="006C6C05"/>
    <w:rsid w:val="006D3A8C"/>
    <w:rsid w:val="006D7465"/>
    <w:rsid w:val="006E22FF"/>
    <w:rsid w:val="006F1296"/>
    <w:rsid w:val="006F3B1E"/>
    <w:rsid w:val="006F6D94"/>
    <w:rsid w:val="00706214"/>
    <w:rsid w:val="0072231F"/>
    <w:rsid w:val="00732D83"/>
    <w:rsid w:val="00737FEF"/>
    <w:rsid w:val="00754A3B"/>
    <w:rsid w:val="007722B2"/>
    <w:rsid w:val="0077530E"/>
    <w:rsid w:val="00780729"/>
    <w:rsid w:val="007961C3"/>
    <w:rsid w:val="007A5CF9"/>
    <w:rsid w:val="007C05B4"/>
    <w:rsid w:val="007E2C7F"/>
    <w:rsid w:val="007F05CE"/>
    <w:rsid w:val="0080450A"/>
    <w:rsid w:val="008135EE"/>
    <w:rsid w:val="008367F1"/>
    <w:rsid w:val="008414DF"/>
    <w:rsid w:val="00844FE4"/>
    <w:rsid w:val="008455E5"/>
    <w:rsid w:val="0085121E"/>
    <w:rsid w:val="008576FD"/>
    <w:rsid w:val="00894F85"/>
    <w:rsid w:val="008A09B6"/>
    <w:rsid w:val="008A5F51"/>
    <w:rsid w:val="008A71EF"/>
    <w:rsid w:val="008B20A4"/>
    <w:rsid w:val="008B7CF8"/>
    <w:rsid w:val="008C2EB3"/>
    <w:rsid w:val="008C3B1E"/>
    <w:rsid w:val="008E5DF1"/>
    <w:rsid w:val="008F29D1"/>
    <w:rsid w:val="00906A60"/>
    <w:rsid w:val="009205E0"/>
    <w:rsid w:val="0092796F"/>
    <w:rsid w:val="00932AD8"/>
    <w:rsid w:val="00933EE9"/>
    <w:rsid w:val="00953348"/>
    <w:rsid w:val="0096539B"/>
    <w:rsid w:val="00967652"/>
    <w:rsid w:val="00980248"/>
    <w:rsid w:val="009844B7"/>
    <w:rsid w:val="0098755E"/>
    <w:rsid w:val="009A2AFA"/>
    <w:rsid w:val="009B14AB"/>
    <w:rsid w:val="009B735A"/>
    <w:rsid w:val="009D46A5"/>
    <w:rsid w:val="00A1024E"/>
    <w:rsid w:val="00A20870"/>
    <w:rsid w:val="00A2581D"/>
    <w:rsid w:val="00A3076B"/>
    <w:rsid w:val="00A42DDA"/>
    <w:rsid w:val="00A54B0D"/>
    <w:rsid w:val="00A721B4"/>
    <w:rsid w:val="00A86AA8"/>
    <w:rsid w:val="00AB29BA"/>
    <w:rsid w:val="00AB2F68"/>
    <w:rsid w:val="00AC2BFF"/>
    <w:rsid w:val="00AD2AB5"/>
    <w:rsid w:val="00AD4824"/>
    <w:rsid w:val="00AE20DE"/>
    <w:rsid w:val="00B03665"/>
    <w:rsid w:val="00B10307"/>
    <w:rsid w:val="00B26DBB"/>
    <w:rsid w:val="00B313BE"/>
    <w:rsid w:val="00B32219"/>
    <w:rsid w:val="00B55BFD"/>
    <w:rsid w:val="00B56AD7"/>
    <w:rsid w:val="00B6149F"/>
    <w:rsid w:val="00B83328"/>
    <w:rsid w:val="00B86A99"/>
    <w:rsid w:val="00B90B4C"/>
    <w:rsid w:val="00B92922"/>
    <w:rsid w:val="00BA403E"/>
    <w:rsid w:val="00BB68DB"/>
    <w:rsid w:val="00BC0795"/>
    <w:rsid w:val="00BC1ED8"/>
    <w:rsid w:val="00BC7F37"/>
    <w:rsid w:val="00BD33AB"/>
    <w:rsid w:val="00BE356E"/>
    <w:rsid w:val="00BE58A2"/>
    <w:rsid w:val="00BE791D"/>
    <w:rsid w:val="00BF4249"/>
    <w:rsid w:val="00C07F88"/>
    <w:rsid w:val="00C13683"/>
    <w:rsid w:val="00C2027E"/>
    <w:rsid w:val="00C26D1D"/>
    <w:rsid w:val="00C2725F"/>
    <w:rsid w:val="00C311BF"/>
    <w:rsid w:val="00C4591A"/>
    <w:rsid w:val="00C728F2"/>
    <w:rsid w:val="00C7419D"/>
    <w:rsid w:val="00CA20DF"/>
    <w:rsid w:val="00CA7F63"/>
    <w:rsid w:val="00CB271B"/>
    <w:rsid w:val="00CC324E"/>
    <w:rsid w:val="00CD2A1A"/>
    <w:rsid w:val="00D124BC"/>
    <w:rsid w:val="00D150E4"/>
    <w:rsid w:val="00D1616E"/>
    <w:rsid w:val="00D24509"/>
    <w:rsid w:val="00D251AA"/>
    <w:rsid w:val="00D30AF3"/>
    <w:rsid w:val="00D333BE"/>
    <w:rsid w:val="00D42465"/>
    <w:rsid w:val="00D56EE8"/>
    <w:rsid w:val="00D720CA"/>
    <w:rsid w:val="00D777DD"/>
    <w:rsid w:val="00D77B51"/>
    <w:rsid w:val="00D82400"/>
    <w:rsid w:val="00D876A7"/>
    <w:rsid w:val="00D936F3"/>
    <w:rsid w:val="00D93CF1"/>
    <w:rsid w:val="00DC5A1D"/>
    <w:rsid w:val="00DD6B9C"/>
    <w:rsid w:val="00DE2931"/>
    <w:rsid w:val="00DE4143"/>
    <w:rsid w:val="00DF0999"/>
    <w:rsid w:val="00DF0FBA"/>
    <w:rsid w:val="00DF4861"/>
    <w:rsid w:val="00E03DBC"/>
    <w:rsid w:val="00E102C5"/>
    <w:rsid w:val="00E12F4F"/>
    <w:rsid w:val="00E36873"/>
    <w:rsid w:val="00E52F98"/>
    <w:rsid w:val="00E633F6"/>
    <w:rsid w:val="00E63E9E"/>
    <w:rsid w:val="00E81F9F"/>
    <w:rsid w:val="00E912D8"/>
    <w:rsid w:val="00E968C6"/>
    <w:rsid w:val="00E96B21"/>
    <w:rsid w:val="00E9705F"/>
    <w:rsid w:val="00EA2CFA"/>
    <w:rsid w:val="00EA332A"/>
    <w:rsid w:val="00EC37ED"/>
    <w:rsid w:val="00EC5540"/>
    <w:rsid w:val="00EE0128"/>
    <w:rsid w:val="00EF2B7A"/>
    <w:rsid w:val="00F04A2D"/>
    <w:rsid w:val="00F456CB"/>
    <w:rsid w:val="00F529AB"/>
    <w:rsid w:val="00F631C4"/>
    <w:rsid w:val="00F7184C"/>
    <w:rsid w:val="00F758A0"/>
    <w:rsid w:val="00F8162A"/>
    <w:rsid w:val="00F8506E"/>
    <w:rsid w:val="00F94A1A"/>
    <w:rsid w:val="00FA4F6D"/>
    <w:rsid w:val="00FB2F98"/>
    <w:rsid w:val="00FB4679"/>
    <w:rsid w:val="00FD16DC"/>
    <w:rsid w:val="00FD336E"/>
    <w:rsid w:val="00FE5046"/>
    <w:rsid w:val="00FE60D3"/>
    <w:rsid w:val="00FE6AA2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700B2-3EE6-4C29-8104-CE928E5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86DA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5A4D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5E0"/>
  </w:style>
  <w:style w:type="paragraph" w:styleId="a6">
    <w:name w:val="footer"/>
    <w:basedOn w:val="a"/>
    <w:link w:val="a7"/>
    <w:uiPriority w:val="99"/>
    <w:semiHidden/>
    <w:unhideWhenUsed/>
    <w:rsid w:val="00920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5E0"/>
  </w:style>
  <w:style w:type="paragraph" w:customStyle="1" w:styleId="ConsPlusNormal">
    <w:name w:val="ConsPlusNormal"/>
    <w:rsid w:val="008B20A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B20A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2F4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631C4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8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562D71FA663CE07D849EE66CC72AA6D5D75E28F6360E8F73E6B47A2C3711894E2D1C11934FCC52E29F2369AR5x9O" TargetMode="External"/><Relationship Id="rId13" Type="http://schemas.openxmlformats.org/officeDocument/2006/relationships/hyperlink" Target="http://www.mshs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562D71FA663CE07D849EE66CC72AA6A557EE28C6660E8F73E6B47A2C3711894E2D1C11934FCC52E29F2369AR5x9O" TargetMode="External"/><Relationship Id="rId12" Type="http://schemas.openxmlformats.org/officeDocument/2006/relationships/hyperlink" Target="consultantplus://offline/ref=9F6193FEBCED578B79573A68AA86EC2B6404D7DC0C16B79A22990C1DD15F7D6D76FC98D9F59C8258237F8BE2B91D9AF6D7F4EDC231BC1F214B6FC02DW41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shsk.ru" TargetMode="External"/><Relationship Id="rId11" Type="http://schemas.openxmlformats.org/officeDocument/2006/relationships/hyperlink" Target="consultantplus://offline/ref=804562D71FA663CE07D849EE66CC72AA6D5D75E28F6360E8F73E6B47A2C3711886E289CD1931EAC6223CA467DC0EA166E378D5FD86507034RFx1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shsk.ru" TargetMode="External"/><Relationship Id="rId10" Type="http://schemas.openxmlformats.org/officeDocument/2006/relationships/hyperlink" Target="consultantplus://offline/ref=804562D71FA663CE07D849EE66CC72AA6A557EE28C6660E8F73E6B47A2C3711894E2D1C11934FCC52E29F2369AR5x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4562D71FA663CE07D849EE66CC72AA6A557EE28C6660E8F73E6B47A2C3711894E2D1C11934FCC52E29F2369AR5x9O" TargetMode="External"/><Relationship Id="rId14" Type="http://schemas.openxmlformats.org/officeDocument/2006/relationships/hyperlink" Target="http://www.msh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repukh_ms</dc:creator>
  <cp:lastModifiedBy>Людмила Савочкина</cp:lastModifiedBy>
  <cp:revision>4</cp:revision>
  <cp:lastPrinted>2022-04-14T12:44:00Z</cp:lastPrinted>
  <dcterms:created xsi:type="dcterms:W3CDTF">2022-04-11T14:09:00Z</dcterms:created>
  <dcterms:modified xsi:type="dcterms:W3CDTF">2022-04-27T06:14:00Z</dcterms:modified>
</cp:coreProperties>
</file>