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46DE" w:rsidRDefault="00C846DE" w:rsidP="00C846D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  <w:r w:rsidR="00FA2C1E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края на 2018 год и плановый</w:t>
      </w:r>
    </w:p>
    <w:p w:rsidR="00C846DE" w:rsidRPr="00EE5006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="00FA2C1E">
        <w:rPr>
          <w:sz w:val="28"/>
          <w:szCs w:val="28"/>
        </w:rPr>
        <w:t>»</w:t>
      </w:r>
    </w:p>
    <w:p w:rsidR="00C846DE" w:rsidRDefault="00C846DE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right"/>
        <w:rPr>
          <w:sz w:val="28"/>
          <w:szCs w:val="28"/>
        </w:rPr>
      </w:pPr>
    </w:p>
    <w:p w:rsidR="00800BC2" w:rsidRDefault="00800BC2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</w:t>
      </w: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 на</w:t>
      </w:r>
      <w:r>
        <w:rPr>
          <w:caps/>
          <w:sz w:val="28"/>
          <w:szCs w:val="28"/>
        </w:rPr>
        <w:t xml:space="preserve"> </w:t>
      </w:r>
      <w:r w:rsidRPr="00B92B0D">
        <w:rPr>
          <w:caps/>
          <w:sz w:val="28"/>
          <w:szCs w:val="28"/>
        </w:rPr>
        <w:t xml:space="preserve">2018 год </w:t>
      </w:r>
    </w:p>
    <w:p w:rsidR="00800BC2" w:rsidRDefault="00676EBB" w:rsidP="007E2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A06" w:rsidRDefault="00444A06" w:rsidP="007E2659">
      <w:pPr>
        <w:rPr>
          <w:sz w:val="28"/>
          <w:szCs w:val="28"/>
        </w:rPr>
      </w:pPr>
    </w:p>
    <w:p w:rsidR="00B67A25" w:rsidRPr="002A3CD5" w:rsidRDefault="00676EBB" w:rsidP="002A3C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CD5">
        <w:rPr>
          <w:sz w:val="28"/>
          <w:szCs w:val="28"/>
        </w:rPr>
        <w:t>(тыс. рублей)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60"/>
        <w:gridCol w:w="440"/>
        <w:gridCol w:w="480"/>
        <w:gridCol w:w="1460"/>
        <w:gridCol w:w="560"/>
        <w:gridCol w:w="1700"/>
      </w:tblGrid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bookmarkStart w:id="0" w:name="RANGE!A7:F3697"/>
            <w:r w:rsidRPr="007909F5">
              <w:rPr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Гл</w:t>
            </w:r>
            <w:proofErr w:type="spellEnd"/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РЗ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ЦСР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ВР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8D14D5" w:rsidP="0079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323 737,91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104 899,59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60 184,53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сельского хозяйства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сельского хозяйства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1 845,37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58 119,45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58 119,45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14 318,63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1 616,55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12 261,60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42 348,04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42 348,04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909F5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резервных фондов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Резервные фонды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42 508,98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Депутаты Думы Ставропольского края и их помощники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850,30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41 579,48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41 579,48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7909F5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Организация осуществления хозяйственной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22 433,86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11 775,11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10 569,96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13 708,63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13 708,63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исполнение судебных актов по искам к муниципальным образованиям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обеспечение мероприятий по противодействию коррупции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489,10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466,11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грантов субъектам бюджетного планирования Новоалександровского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уплату членских взносов в Ассоциацию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Совет муниципальных образований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независимой оценки качества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условий оказания услуг организациями социальной сферы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157,35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157,35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6 545,22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6 545,22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мероприятий, связанных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6 463,87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6 463,87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4 275,20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3 193,08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для осуществления деятельности аварийно-спасательной службы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2 188,67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894,25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1 293,57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121 746,79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Сельское хозяйство и рыболовство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23 602,06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сельского хозяйства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23 602,06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растениеводства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23 586,28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соревнований в области сельскохозяйственного производства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365,52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365,52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R541F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9 901,08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R541F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9 901,08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884081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Содействие</w:t>
            </w:r>
            <w:r w:rsidR="007909F5" w:rsidRPr="007909F5">
              <w:rPr>
                <w:sz w:val="18"/>
                <w:szCs w:val="18"/>
              </w:rPr>
      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11 731,74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11 731,74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сельскохозяйственного производства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20 811,33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20 811,33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Разработка проектов организации дорожного движения и паспортов автомобильных дорог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Реконструкция автомобильной дороги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станица Григорополисская - совхоз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Темижбекский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(ПК 14+450 - ПК17+450), находящейся в собственности Новоалександровского городского округа Ставропольского края (</w:t>
            </w:r>
            <w:proofErr w:type="spellStart"/>
            <w:r w:rsidRPr="007909F5">
              <w:rPr>
                <w:sz w:val="18"/>
                <w:szCs w:val="18"/>
              </w:rPr>
              <w:t>проектно</w:t>
            </w:r>
            <w:proofErr w:type="spellEnd"/>
            <w:r w:rsidRPr="007909F5">
              <w:rPr>
                <w:sz w:val="18"/>
                <w:szCs w:val="18"/>
              </w:rPr>
              <w:t xml:space="preserve"> - изыскательские работы), Новоалександровский район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3 322,82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3 322,82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</w:t>
            </w:r>
            <w:r w:rsidR="00884081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Россия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Новоалександровский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L5673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L5673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2 889,79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2 889,79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Реконструкция автомобильной дороги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станица Григорополисская - совхоз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Темижбекский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(ПК 14+450 - ПК17+450), находящейся в собственности Новоалександровского городского округа Ставропольского края (</w:t>
            </w:r>
            <w:proofErr w:type="spellStart"/>
            <w:r w:rsidRPr="007909F5">
              <w:rPr>
                <w:sz w:val="18"/>
                <w:szCs w:val="18"/>
              </w:rPr>
              <w:t>проектно</w:t>
            </w:r>
            <w:proofErr w:type="spellEnd"/>
            <w:r w:rsidRPr="007909F5">
              <w:rPr>
                <w:sz w:val="18"/>
                <w:szCs w:val="18"/>
              </w:rPr>
              <w:t xml:space="preserve"> - изыскательские работы), Новоалександровский район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Улучшение инвестиционного климата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по улучшению инвестиционного климата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S7500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S7500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разработку (корректировку) проектно-сметной документации по строительству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Детский сад на 105 мест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Улучшение жилищных условий молодых семей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4 205,86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4 205,86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семьям, являющимся участниками основного мероприятия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жильем молодых семей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государственной программы Российской Федерации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семьям, являющимся по состоянию участниками основного мероприятия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жильем молодых семей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государственной программы Российской Федерации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строительство спорткомплекса в </w:t>
            </w:r>
            <w:r w:rsidR="00884081" w:rsidRPr="007909F5">
              <w:rPr>
                <w:sz w:val="18"/>
                <w:szCs w:val="18"/>
              </w:rPr>
              <w:t>г. Новоалександровске</w:t>
            </w:r>
            <w:r w:rsidRPr="007909F5">
              <w:rPr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19 548,55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19 548,55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софинансирование капитального строительства (реконструкции) объектов спорта (Спортивный комплекс г. Новоалександровск, ул. Ленина, Новоалександровский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55 290,01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55 290,01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софинансирование капитального строительства (реконструкции) объектов спорта (Спортивный комплекс г. Новоалександровск, ул. Ленина, Новоалександровский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9 645,19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муниципальной собственностью Новоалександровского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3 859,41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оплате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оформлению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1 146,35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1 146,35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119,56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119,56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2 353,40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 Программы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5 785,78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4 900,52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4 900,52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грантов субъектам бюджетного планирования Новоалександровского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управление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42 752,60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42 752,60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14 762,13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14 702,24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 Программы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14 702,24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2 639,25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11 480,64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11 480,64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27 990,47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сбалансированности и устойчивости бюджетной системы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20 003,50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4 350,70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3 351,10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3 351,10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1 415,27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1 844,21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1 835,45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665 774,42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636 026,97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229 584,51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224 015,18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дошкольного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224 015,18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135 933,36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51 732,18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20 930,71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62 597,02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989,38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890,38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4 311,17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2 343,23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467,79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1 500,15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82 781,27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33 265,94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49 339,68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3 714,85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323,58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1 037,16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1 037,16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496,37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540,79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1 289,59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443,04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590,92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362 989,02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выплату стипендий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349 204,14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общего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349 204,14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120 695,90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29 100,07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17 536,50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72 983,46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1 075,87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2 188,19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6 109,88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2 443,64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3 421,59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за счёт средств резервного фонда Правительства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1 409,50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209 660,85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57 442,78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974,13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151 243,94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10 484,23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7 947,68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2 620,62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2 151,39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5 327,06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4 239,65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1 958,04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397,09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1 054,72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506,23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506,23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272,71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233,52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57 1 00 00000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18 725,01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18 301,55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дополнительного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18 301,55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17 757,56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17 757,56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8 611,80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2 000,89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Духовно-нравственное и патриотическое воспитание и допризывная подготовка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волонтерского движения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Трудовая занятость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содействию занятости несовершеннолетних граждан в возрасте от 14 до 18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1 040,42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1 040,42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1 006,53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884081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отдыха, оздоровления и занятости детей в свободное от учебы время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1 874,19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1 874,19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организации оздоровительной кампании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4 688,00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336,58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1 168,42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3 183,00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16 116,63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15 855,31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программы и </w:t>
            </w:r>
            <w:proofErr w:type="spellStart"/>
            <w:r w:rsidRPr="007909F5">
              <w:rPr>
                <w:sz w:val="18"/>
                <w:szCs w:val="18"/>
              </w:rPr>
              <w:t>непрограмные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 в сфере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15 855,31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447,43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11 124,07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9 813,45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1 290,59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1 518,39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1 293,51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дошкольного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6 716,85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6 716,85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6 646,65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детей с ограниченными возможностями здоровья, детей-инвалидов, детей-сирот и детей, оставшихся без попечения родителей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22 967,60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8 530,53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8 530,53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13 987,07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2 342,09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11 644,98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186 636,67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17 018,30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17 018,30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16 192,52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художественно-эстетического образования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16 192,52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15 562,69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15 562,69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счёт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счёт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169 618,37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165 106,19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162 170,90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134 266,12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105 142,74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65 867,89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6 499,32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31 843,27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932,26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3 016,35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3 016,35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884081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</w:t>
            </w:r>
            <w:r w:rsidR="007909F5" w:rsidRPr="007909F5">
              <w:rPr>
                <w:sz w:val="18"/>
                <w:szCs w:val="18"/>
              </w:rPr>
              <w:t xml:space="preserve">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2 291,48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1 461,19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21 637,59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15 315,01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6 322,58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881,19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1 138,88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805,74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333,14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библиотечного обслуживания населения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26 119,87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21 844,31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20 715,98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3 456,07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3 456,07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музейного дела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1 784,91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1 423,45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1 423,45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2 513,92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783,19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783,19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291,83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291,83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230,78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Доступная среда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4 512,18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4 438,56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4 438,56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541,38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3 897,18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3 897,18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культуры и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культуры и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Управление труда и социальной защиты населения администрации Новоалександровского городского округа </w:t>
            </w:r>
            <w:proofErr w:type="spellStart"/>
            <w:r w:rsidRPr="007909F5">
              <w:rPr>
                <w:sz w:val="18"/>
                <w:szCs w:val="18"/>
              </w:rPr>
              <w:t>Ставропоьского</w:t>
            </w:r>
            <w:proofErr w:type="spellEnd"/>
            <w:r w:rsidRPr="007909F5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329 183,39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296,38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296,38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328 887,01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Почетный донор России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1 989,68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1 979,27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46 258,46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45 992,96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государственных пособиях гражданам, имеющим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45 190,93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45 116,55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2 476,04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2 476,04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1 523,04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1 507,96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50 872,13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50 176,14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54 499,90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53 746,83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1 068,29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21 698,77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286,77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21 412,00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13 884,11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34 100,00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34 100,00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 Выплата пособия на ребенка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35 980,00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35 980,00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18 528,52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18 528,52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государственных пособиях гражданам, имеющим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мероприятие: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 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17 891,34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17 891,34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16 648,18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1 235,35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80 022,01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80 013,11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63 660,70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63 485,04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63 485,04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12 787,78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2 824,37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2 599,09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6 919,61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3 056,00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Дружба</w:t>
            </w:r>
            <w:r w:rsidR="00FA2C1E">
              <w:rPr>
                <w:sz w:val="18"/>
                <w:szCs w:val="18"/>
              </w:rPr>
              <w:t xml:space="preserve">» </w:t>
            </w:r>
            <w:r w:rsidR="00884081" w:rsidRPr="007909F5">
              <w:rPr>
                <w:sz w:val="18"/>
                <w:szCs w:val="18"/>
              </w:rPr>
              <w:t>г. Новоалександровск</w:t>
            </w:r>
            <w:r w:rsidRPr="007909F5">
              <w:rPr>
                <w:sz w:val="18"/>
                <w:szCs w:val="18"/>
              </w:rPr>
              <w:t>, Новоалександровский район)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Дружба</w:t>
            </w:r>
            <w:r w:rsidR="00FA2C1E">
              <w:rPr>
                <w:sz w:val="18"/>
                <w:szCs w:val="18"/>
              </w:rPr>
              <w:t xml:space="preserve">» </w:t>
            </w:r>
            <w:r w:rsidR="00884081" w:rsidRPr="007909F5">
              <w:rPr>
                <w:sz w:val="18"/>
                <w:szCs w:val="18"/>
              </w:rPr>
              <w:t>г. Новоалександровск</w:t>
            </w:r>
            <w:r w:rsidRPr="007909F5">
              <w:rPr>
                <w:sz w:val="18"/>
                <w:szCs w:val="18"/>
              </w:rPr>
              <w:t>, Новоалександровский район)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7 943,48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7 710,51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7 710,51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6 840,51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3 830,97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232,97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8 408,93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8 378,93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открытие нового спортивного комплекса в городе Новоалександровске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2 698,39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376,12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Контрольно-счетный орган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392,25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375,62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Руководитель контрольно-счетного органа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825,55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Территориальный отдел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86 323,91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8 041,86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8 017,15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109,12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1 263,20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942,62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6 644,83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6 644,83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в Новоалександровском городском округе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13 673,10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общественных объединений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62 241,29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1 641,65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1 641,65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58 663,77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909F5">
              <w:rPr>
                <w:sz w:val="18"/>
                <w:szCs w:val="18"/>
              </w:rPr>
              <w:t>мероприятий,связанных</w:t>
            </w:r>
            <w:proofErr w:type="spellEnd"/>
            <w:r w:rsidRPr="007909F5">
              <w:rPr>
                <w:sz w:val="18"/>
                <w:szCs w:val="18"/>
              </w:rPr>
              <w:t xml:space="preserve">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7909F5">
              <w:rPr>
                <w:sz w:val="18"/>
                <w:szCs w:val="18"/>
              </w:rPr>
              <w:t>мероприятия,связанные</w:t>
            </w:r>
            <w:proofErr w:type="spellEnd"/>
            <w:r w:rsidRPr="007909F5">
              <w:rPr>
                <w:sz w:val="18"/>
                <w:szCs w:val="18"/>
              </w:rPr>
              <w:t xml:space="preserve">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22 709,84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5 367,06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5 067,07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5 067,07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17 342,78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5 266,86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5 266,86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4 874,68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4 874,68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3 790,63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3 790,63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Формирование современной городской среды на территории Новоалександровского городского округа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35 285,06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Благоустройство общественных территорий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дизайн проектов территорий, приобретение малых архитектурных форм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Горьковский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4 884,66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2 940,82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583,12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1 307,40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481,11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481,11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366,98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366,98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Григорополисский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13 256,04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4 632,33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4 385,24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4 241,56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4 241,56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1 113,24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1 014,87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247,09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243,93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243,93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2 288,49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3 370,82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3 344,78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309,82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309,82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153,96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153,96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Кармалиновский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4 318,79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2 777,12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2 737,64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2 709,71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2 709,71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373,77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945,26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902,26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Краснозоринский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7 751,78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2 845,66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2 831,25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2 831,25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3 879,78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2 406,00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2 406,00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Красночервонный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7 552,61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2 794,06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2 787,30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2 763,76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2 763,76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1 100,67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1 100,67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2 489,08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2 489,08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Присадовый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6 472,95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2 643,97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2 619,92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2 619,92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3 501,93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3 501,93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3 499,93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3 230,93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324,18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324,18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2 320,06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2 320,06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Радужский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5 197,99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2 759,26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393,44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955,53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137,73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137,73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131,58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131,58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Раздольненский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3 445,71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3 305,09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3 283,54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3 283,54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общественных объединений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2 544,87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2 544,87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1 447,49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822,39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822,39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2 139,81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2 139,81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Расшеватский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8 038,99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3 111,50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3 038,86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3 038,86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462,38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2 081,00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Светлинский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3 029,87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2 908,31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2 836,57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2 836,57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431,78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4 051,49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Темижбекский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9 574,16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3 346,88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3 157,04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3 086,25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3 086,25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512,79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2 509,18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2 509,18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189,84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5 347,28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5 347,28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5 339,28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4 210,63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419,13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419,13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367,54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367,54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Совет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 имущественных и земельных отношений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управление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образования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 культуры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труда и социальной защиты населения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Комитет по физической культуре и спорту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Контрольно-счетный орган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город Новоалександровск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591,95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 Администрация муниципального образования Горьковского сельсовета </w:t>
            </w:r>
            <w:proofErr w:type="spellStart"/>
            <w:r w:rsidRPr="007909F5">
              <w:rPr>
                <w:sz w:val="18"/>
                <w:szCs w:val="18"/>
              </w:rPr>
              <w:t>Новоалексавндровского</w:t>
            </w:r>
            <w:proofErr w:type="spellEnd"/>
            <w:r w:rsidRPr="007909F5">
              <w:rPr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Григорополисского сельсовета </w:t>
            </w:r>
            <w:proofErr w:type="spellStart"/>
            <w:r w:rsidRPr="007909F5">
              <w:rPr>
                <w:sz w:val="18"/>
                <w:szCs w:val="18"/>
              </w:rPr>
              <w:t>Новоалексавндровского</w:t>
            </w:r>
            <w:proofErr w:type="spellEnd"/>
            <w:r w:rsidRPr="007909F5">
              <w:rPr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станицы Кармалиновской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Краснозоринского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592,98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591,86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Красночервонного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167,22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Присадового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439,85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Радужского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173,63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Раздольненского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420,23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123,01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станицы Расшеватской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111,53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Светлинского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272,31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233,95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зданий учреждений,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Темижбекского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204,22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1 817 472,28</w:t>
            </w:r>
          </w:p>
        </w:tc>
      </w:tr>
    </w:tbl>
    <w:p w:rsidR="00B67A25" w:rsidRDefault="00B67A25" w:rsidP="00B67A25"/>
    <w:p w:rsidR="009919BF" w:rsidRPr="00B67A25" w:rsidRDefault="009919BF" w:rsidP="00B67A25">
      <w:bookmarkStart w:id="1" w:name="_GoBack"/>
      <w:bookmarkEnd w:id="1"/>
    </w:p>
    <w:sectPr w:rsidR="009919BF" w:rsidRPr="00B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C"/>
    <w:rsid w:val="00067CA4"/>
    <w:rsid w:val="000B6CD8"/>
    <w:rsid w:val="000D1961"/>
    <w:rsid w:val="00137E82"/>
    <w:rsid w:val="00147397"/>
    <w:rsid w:val="00150FB0"/>
    <w:rsid w:val="00180C76"/>
    <w:rsid w:val="001A3909"/>
    <w:rsid w:val="001E4AE7"/>
    <w:rsid w:val="001F0EA5"/>
    <w:rsid w:val="00235832"/>
    <w:rsid w:val="00250944"/>
    <w:rsid w:val="002A1708"/>
    <w:rsid w:val="002A3CD5"/>
    <w:rsid w:val="002B7221"/>
    <w:rsid w:val="0033150D"/>
    <w:rsid w:val="00363252"/>
    <w:rsid w:val="00371D4C"/>
    <w:rsid w:val="003770F3"/>
    <w:rsid w:val="00386990"/>
    <w:rsid w:val="003967C2"/>
    <w:rsid w:val="00396AEC"/>
    <w:rsid w:val="003A3468"/>
    <w:rsid w:val="003C3761"/>
    <w:rsid w:val="003D6174"/>
    <w:rsid w:val="00421005"/>
    <w:rsid w:val="00433B0F"/>
    <w:rsid w:val="004340E6"/>
    <w:rsid w:val="00444A06"/>
    <w:rsid w:val="00450984"/>
    <w:rsid w:val="00462EA2"/>
    <w:rsid w:val="00472182"/>
    <w:rsid w:val="00481E47"/>
    <w:rsid w:val="0049661F"/>
    <w:rsid w:val="004E5CEB"/>
    <w:rsid w:val="00511062"/>
    <w:rsid w:val="00526B2C"/>
    <w:rsid w:val="005D7442"/>
    <w:rsid w:val="005E6522"/>
    <w:rsid w:val="00676EBB"/>
    <w:rsid w:val="006A1DBD"/>
    <w:rsid w:val="006D3011"/>
    <w:rsid w:val="006F59C1"/>
    <w:rsid w:val="0070758E"/>
    <w:rsid w:val="007172E2"/>
    <w:rsid w:val="007909F5"/>
    <w:rsid w:val="007B5FD2"/>
    <w:rsid w:val="007D057C"/>
    <w:rsid w:val="007E2659"/>
    <w:rsid w:val="007E5D89"/>
    <w:rsid w:val="00800BC2"/>
    <w:rsid w:val="00846111"/>
    <w:rsid w:val="00884081"/>
    <w:rsid w:val="008A2F08"/>
    <w:rsid w:val="008D14D5"/>
    <w:rsid w:val="008E4DE3"/>
    <w:rsid w:val="00911460"/>
    <w:rsid w:val="00913C4B"/>
    <w:rsid w:val="009919BF"/>
    <w:rsid w:val="009C3731"/>
    <w:rsid w:val="00A54FC4"/>
    <w:rsid w:val="00A60DF2"/>
    <w:rsid w:val="00AC63AB"/>
    <w:rsid w:val="00AE46AB"/>
    <w:rsid w:val="00B524C1"/>
    <w:rsid w:val="00B67A25"/>
    <w:rsid w:val="00B8596D"/>
    <w:rsid w:val="00B914BC"/>
    <w:rsid w:val="00BE3872"/>
    <w:rsid w:val="00C27425"/>
    <w:rsid w:val="00C34465"/>
    <w:rsid w:val="00C36AE6"/>
    <w:rsid w:val="00C4647F"/>
    <w:rsid w:val="00C67F80"/>
    <w:rsid w:val="00C846DE"/>
    <w:rsid w:val="00CA1461"/>
    <w:rsid w:val="00CB0584"/>
    <w:rsid w:val="00D1164C"/>
    <w:rsid w:val="00D625E0"/>
    <w:rsid w:val="00D774B9"/>
    <w:rsid w:val="00DA4969"/>
    <w:rsid w:val="00DC7FFB"/>
    <w:rsid w:val="00DD147F"/>
    <w:rsid w:val="00E1692D"/>
    <w:rsid w:val="00E840B1"/>
    <w:rsid w:val="00E91E6B"/>
    <w:rsid w:val="00EA5267"/>
    <w:rsid w:val="00EE5006"/>
    <w:rsid w:val="00F25753"/>
    <w:rsid w:val="00F307F1"/>
    <w:rsid w:val="00F340C1"/>
    <w:rsid w:val="00F96D44"/>
    <w:rsid w:val="00FA2C1E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9714-976F-4935-99C3-295436DB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AADD-C413-4801-977C-69D53181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39830</Words>
  <Characters>227034</Characters>
  <Application>Microsoft Office Word</Application>
  <DocSecurity>0</DocSecurity>
  <Lines>1891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NoZiNN</dc:creator>
  <cp:keywords/>
  <dc:description/>
  <cp:lastModifiedBy>NoLaUH</cp:lastModifiedBy>
  <cp:revision>3</cp:revision>
  <dcterms:created xsi:type="dcterms:W3CDTF">2019-01-10T10:45:00Z</dcterms:created>
  <dcterms:modified xsi:type="dcterms:W3CDTF">2019-01-10T10:45:00Z</dcterms:modified>
</cp:coreProperties>
</file>