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D6" w:rsidRPr="00F464D6" w:rsidRDefault="00F464D6" w:rsidP="00F464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4D6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 профилактике наркомании и распространения наркотиков, </w:t>
      </w:r>
      <w:proofErr w:type="spellStart"/>
      <w:r w:rsidRPr="00F464D6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F464D6">
        <w:rPr>
          <w:rFonts w:ascii="Times New Roman" w:hAnsi="Times New Roman" w:cs="Times New Roman"/>
          <w:b/>
          <w:bCs/>
          <w:sz w:val="28"/>
          <w:szCs w:val="28"/>
        </w:rPr>
        <w:t xml:space="preserve"> веществ (ПАВ) и их </w:t>
      </w:r>
      <w:proofErr w:type="spellStart"/>
      <w:r w:rsidRPr="00F464D6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</w:p>
    <w:p w:rsidR="00F464D6" w:rsidRPr="00F464D6" w:rsidRDefault="00806D74" w:rsidP="00F464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255B2" wp14:editId="1F2EFBB0">
            <wp:extent cx="1495425" cy="1495425"/>
            <wp:effectExtent l="0" t="0" r="9525" b="9525"/>
            <wp:docPr id="4" name="Рисунок 4" descr="http://prokudskoe.ru/content/stories/images/goichs/shp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kudskoe.ru/content/stories/images/goichs/shp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D6" w:rsidRPr="00F464D6" w:rsidRDefault="00F464D6" w:rsidP="00F464D6">
      <w:pPr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Памятка по профилактике наркомании и распространения наркотиков,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веществ (ПАВ) и их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</w:p>
    <w:p w:rsidR="00F464D6" w:rsidRPr="00F464D6" w:rsidRDefault="00806D74" w:rsidP="00F464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FF9A51" wp14:editId="10DB80DE">
            <wp:extent cx="3305175" cy="2478880"/>
            <wp:effectExtent l="0" t="0" r="0" b="0"/>
            <wp:docPr id="3" name="Рисунок 3" descr="https://kakoysegodnyaprazdnik.com/content/wp-content/uploads/11-2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koysegodnyaprazdnik.com/content/wp-content/uploads/11-29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10" cy="24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64D6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 w:rsidRPr="00F464D6">
        <w:rPr>
          <w:rFonts w:ascii="Times New Roman" w:hAnsi="Times New Roman" w:cs="Times New Roman"/>
          <w:sz w:val="28"/>
          <w:szCs w:val="28"/>
        </w:rPr>
        <w:t> – огромная социальная проблема.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b/>
          <w:bCs/>
          <w:sz w:val="28"/>
          <w:szCs w:val="28"/>
        </w:rPr>
        <w:t>Вред наркотиков: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разрушение зд</w:t>
      </w:r>
      <w:r w:rsidR="00806D74">
        <w:rPr>
          <w:rFonts w:ascii="Times New Roman" w:hAnsi="Times New Roman" w:cs="Times New Roman"/>
          <w:sz w:val="28"/>
          <w:szCs w:val="28"/>
        </w:rPr>
        <w:t>оровья; заболевания, которые передаются от наркомана к наркоману</w:t>
      </w:r>
      <w:r w:rsidRPr="00F464D6">
        <w:rPr>
          <w:rFonts w:ascii="Times New Roman" w:hAnsi="Times New Roman" w:cs="Times New Roman"/>
          <w:sz w:val="28"/>
          <w:szCs w:val="28"/>
        </w:rPr>
        <w:t xml:space="preserve"> через иглы;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подростковая наркомания (наркомания подростков);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сокращение жизни и причина смертности от передозировки;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жесткая привязанность к наркотикам (зависимости от них);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негативное действие наркотиков на личность наркомана, его поведение и социальный статус;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распад семьи;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• полный распад личности, интересов и потеря целей в жизни.</w:t>
      </w:r>
    </w:p>
    <w:bookmarkEnd w:id="0"/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lastRenderedPageBreak/>
        <w:t>Для того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Виды наркотиков (</w:t>
      </w:r>
      <w:proofErr w:type="spellStart"/>
      <w:r w:rsidRPr="00F464D6">
        <w:rPr>
          <w:rFonts w:ascii="Times New Roman" w:hAnsi="Times New Roman" w:cs="Times New Roman"/>
          <w:b/>
          <w:bCs/>
          <w:sz w:val="28"/>
          <w:szCs w:val="28"/>
        </w:rPr>
        <w:t>drugs</w:t>
      </w:r>
      <w:proofErr w:type="spellEnd"/>
      <w:r w:rsidRPr="00F464D6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производные от конопли - конопля, марихуана, план, гашиш;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производные от опиума (вырабатывается из наркотического мака) - опиум, героин;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кокаин (кокс);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, винт,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лсд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lsd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и другие наркотики.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Признаки употребления наркотиков: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  <w:u w:val="single"/>
        </w:rPr>
        <w:t>Основные признаки: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1. следы от уколов, порезы, синяки (особенно на руках);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2. наличие свернутых в трубочку бумажек</w:t>
      </w:r>
      <w:r w:rsidR="00806D74">
        <w:rPr>
          <w:rFonts w:ascii="Times New Roman" w:hAnsi="Times New Roman" w:cs="Times New Roman"/>
          <w:sz w:val="28"/>
          <w:szCs w:val="28"/>
        </w:rPr>
        <w:t>, маленьких ложечек, шприцев и (</w:t>
      </w:r>
      <w:r w:rsidRPr="00F464D6">
        <w:rPr>
          <w:rFonts w:ascii="Times New Roman" w:hAnsi="Times New Roman" w:cs="Times New Roman"/>
          <w:sz w:val="28"/>
          <w:szCs w:val="28"/>
        </w:rPr>
        <w:t>или</w:t>
      </w:r>
      <w:r w:rsidR="00806D74">
        <w:rPr>
          <w:rFonts w:ascii="Times New Roman" w:hAnsi="Times New Roman" w:cs="Times New Roman"/>
          <w:sz w:val="28"/>
          <w:szCs w:val="28"/>
        </w:rPr>
        <w:t>)</w:t>
      </w:r>
      <w:r w:rsidRPr="00F464D6">
        <w:rPr>
          <w:rFonts w:ascii="Times New Roman" w:hAnsi="Times New Roman" w:cs="Times New Roman"/>
          <w:sz w:val="28"/>
          <w:szCs w:val="28"/>
        </w:rPr>
        <w:t xml:space="preserve"> игл от них;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3. наличие капсул, таблеток, порошков, пузырьков </w:t>
      </w:r>
      <w:proofErr w:type="gramStart"/>
      <w:r w:rsidRPr="00F464D6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F464D6">
        <w:rPr>
          <w:rFonts w:ascii="Times New Roman" w:hAnsi="Times New Roman" w:cs="Times New Roman"/>
          <w:sz w:val="28"/>
          <w:szCs w:val="28"/>
        </w:rPr>
        <w:t xml:space="preserve"> лекарственных или химических препаратов;</w:t>
      </w:r>
    </w:p>
    <w:p w:rsid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</w:t>
      </w:r>
      <w:r>
        <w:rPr>
          <w:rFonts w:ascii="Times New Roman" w:hAnsi="Times New Roman" w:cs="Times New Roman"/>
          <w:sz w:val="28"/>
          <w:szCs w:val="28"/>
        </w:rPr>
        <w:t>ропитанные химическими запахами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Согласно статье 231 Уголовного кодекса РФ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езаконное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, - наказывается штрафом в размере до трехсот тысяч рублей или в размере заработной платы или </w:t>
      </w:r>
      <w:proofErr w:type="gramStart"/>
      <w:r w:rsidRPr="00F464D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F464D6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лет, либо обязательными работами на </w:t>
      </w:r>
      <w:r w:rsidRPr="00F464D6">
        <w:rPr>
          <w:rFonts w:ascii="Times New Roman" w:hAnsi="Times New Roman" w:cs="Times New Roman"/>
          <w:sz w:val="28"/>
          <w:szCs w:val="28"/>
        </w:rPr>
        <w:lastRenderedPageBreak/>
        <w:t>срок до четырехсот восьмидесяти часов, либо ограничением свободы на срок до двух лет, либо лишением свободы на тот же срок.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Основные методы борьбы с дикорастущей коноплей: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Эксперты считают, что наилучшего результата в борьбе с дикорастущей коноплей можно достичь комплексно: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вводить заброшенные земли в оборот;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засеивать сельскохозяйственными культурами и проводить своевременные мероприятия по вспашке и обработке химикатами. Один куст конопли дает более 20 тысяч семян, которые не теряют всхожести в течение нескольких лет и очень быстро созревают.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- Уничтожать механическими способами при помощи тракторов, косилок и скашивания вручную; сжигание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дикорастуших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- Химические способы (обработка территорий специальными ядохимикатами) и иные способы.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Только планомерная ежегодная работа по уничтожению очагов произрастания дикорастущей конопли принесет хороший результат.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Сокращение количества и площадей очагов дикого произрастания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 xml:space="preserve"> растений, позволит в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значитель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>-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10. Отказывайтесь от поспешной подачи непроверенных материалов об открытиях и достижениях в области медицины, которые могут вызвать надежду на быстрое и легкое освобождение от наркозависимости, рекламирующих неправдоподобно высокую результативность предлагаемых платных услуг по излечению наркозависимости.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11. Отказывайтесь от публичного обсуждения доходов, получаемых от наркоторговли, избегайте оглашения финансово-экономической стороны наркобизнеса, избегайте информации о рыночной стоимости конфискованных партий наркотических средств.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землевладельцы и землепользователи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F464D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464D6">
        <w:rPr>
          <w:rFonts w:ascii="Times New Roman" w:hAnsi="Times New Roman" w:cs="Times New Roman"/>
          <w:sz w:val="28"/>
          <w:szCs w:val="28"/>
        </w:rPr>
        <w:t>, если это действие не содержит уголовно наказуемого деяния, -влечет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Дополнительные признаки: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1. пропажа из дома ценных вещей одежды и др.;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2. необычные просьбы дать денег;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3. лживость, изворотливость;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4. телефонные разговоры (особенно «зашифрованные») с незнакомыми лицами;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5. проведение времени в компаниях асоциального типа;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6. изменение круга друзей или появление «товарищей», которые употребляют наркотики;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7. снижение успеваемости, увеличение количество прогулов, плохое поведение, снижение интереса к обычным развлечениям, привычному времяпрепровождению, спорту, любимым занятиям;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8. увеличивающееся безразличие к происходящему рядом;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9. изменение аппетита;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lastRenderedPageBreak/>
        <w:t>10. нарушение сна (сонливость или бессонница);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11. утомляемость, погружённость в себя;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13. невнимательность, ухудшение памяти;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14. внешняя неопрятность;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15. покрасневшие или мутные глаза.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СОВЕТЫ</w:t>
      </w: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по снижению риска употребления наркотиков Вашими близкими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lastRenderedPageBreak/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br/>
      </w:r>
      <w:r w:rsidRPr="00F464D6">
        <w:rPr>
          <w:rFonts w:ascii="Times New Roman" w:hAnsi="Times New Roman" w:cs="Times New Roman"/>
          <w:b/>
          <w:bCs/>
          <w:sz w:val="28"/>
          <w:szCs w:val="28"/>
        </w:rPr>
        <w:t>Профилактика наркомании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 xml:space="preserve">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</w:t>
      </w:r>
      <w:proofErr w:type="gramStart"/>
      <w:r w:rsidRPr="00F464D6">
        <w:rPr>
          <w:rFonts w:ascii="Times New Roman" w:hAnsi="Times New Roman" w:cs="Times New Roman"/>
          <w:sz w:val="28"/>
          <w:szCs w:val="28"/>
        </w:rPr>
        <w:t>негативными эмоциями</w:t>
      </w:r>
      <w:proofErr w:type="gramEnd"/>
      <w:r w:rsidRPr="00F464D6">
        <w:rPr>
          <w:rFonts w:ascii="Times New Roman" w:hAnsi="Times New Roman" w:cs="Times New Roman"/>
          <w:sz w:val="28"/>
          <w:szCs w:val="28"/>
        </w:rPr>
        <w:t xml:space="preserve"> и они не чем не смягчаются, оставляя подростка один на один с данной проблемой срабатывают защитные механизмы</w:t>
      </w:r>
      <w:r w:rsidR="009B0572">
        <w:rPr>
          <w:rFonts w:ascii="Times New Roman" w:hAnsi="Times New Roman" w:cs="Times New Roman"/>
          <w:sz w:val="28"/>
          <w:szCs w:val="28"/>
        </w:rPr>
        <w:t>,</w:t>
      </w:r>
      <w:r w:rsidRPr="00F464D6">
        <w:rPr>
          <w:rFonts w:ascii="Times New Roman" w:hAnsi="Times New Roman" w:cs="Times New Roman"/>
          <w:sz w:val="28"/>
          <w:szCs w:val="28"/>
        </w:rPr>
        <w:t xml:space="preserve"> психики: вытеснение, подавление, изоляция или искажение.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Отказ от наркотиков - это устойчивый выбор в пользу независимости и свободы.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5. Не опровергайте, а встраивайте параллельную, более сильную картину.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6. Переносите центр тяжести профилактической работы на тех, кто распространяет наркотики.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lastRenderedPageBreak/>
        <w:t>7. Четко формулируйте перед своей аудиторией позицию отрицательного отношения к употреблению любых видов наркотиков и их незаконному обороту.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8. Руководствуйтесь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профессиональной этикой.</w:t>
      </w:r>
    </w:p>
    <w:p w:rsidR="00F464D6" w:rsidRPr="00F464D6" w:rsidRDefault="00F464D6" w:rsidP="00085D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4D6">
        <w:rPr>
          <w:rFonts w:ascii="Times New Roman" w:hAnsi="Times New Roman" w:cs="Times New Roman"/>
          <w:sz w:val="28"/>
          <w:szCs w:val="28"/>
        </w:rPr>
        <w:t>9. Воздерживайтесь от описания состояния наркотической эйфории.</w:t>
      </w:r>
    </w:p>
    <w:p w:rsidR="002A65E3" w:rsidRPr="00F464D6" w:rsidRDefault="002A65E3">
      <w:pPr>
        <w:rPr>
          <w:rFonts w:ascii="Times New Roman" w:hAnsi="Times New Roman" w:cs="Times New Roman"/>
          <w:sz w:val="28"/>
          <w:szCs w:val="28"/>
        </w:rPr>
      </w:pPr>
    </w:p>
    <w:sectPr w:rsidR="002A65E3" w:rsidRPr="00F4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07A1"/>
    <w:multiLevelType w:val="multilevel"/>
    <w:tmpl w:val="94D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4"/>
    <w:rsid w:val="00085DEE"/>
    <w:rsid w:val="001209B4"/>
    <w:rsid w:val="002A65E3"/>
    <w:rsid w:val="00806D74"/>
    <w:rsid w:val="009B0572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68455-444C-4B9C-A693-48DE4AE6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424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3</cp:revision>
  <dcterms:created xsi:type="dcterms:W3CDTF">2018-02-13T08:24:00Z</dcterms:created>
  <dcterms:modified xsi:type="dcterms:W3CDTF">2018-02-20T11:41:00Z</dcterms:modified>
</cp:coreProperties>
</file>