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571" w:type="dxa"/>
        <w:tblInd w:w="108" w:type="dxa"/>
        <w:tblLook w:val="04A0" w:firstRow="1" w:lastRow="0" w:firstColumn="1" w:lastColumn="0" w:noHBand="0" w:noVBand="1"/>
      </w:tblPr>
      <w:tblGrid>
        <w:gridCol w:w="5354"/>
        <w:gridCol w:w="4217"/>
      </w:tblGrid>
      <w:tr w:rsidR="003F25DF">
        <w:tc>
          <w:tcPr>
            <w:tcW w:w="5353" w:type="dxa"/>
            <w:shd w:val="clear" w:color="auto" w:fill="auto"/>
          </w:tcPr>
          <w:p w:rsidR="003F25DF" w:rsidRDefault="003F25DF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B92D3B" w:rsidRPr="00B92D3B" w:rsidRDefault="000E7F0C" w:rsidP="006E6C8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B92D3B" w:rsidRPr="00B92D3B" w:rsidRDefault="00B92D3B" w:rsidP="006E6C8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постановлению</w:t>
            </w:r>
          </w:p>
          <w:p w:rsidR="00B92D3B" w:rsidRPr="00B92D3B" w:rsidRDefault="00B92D3B" w:rsidP="006E6C8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  <w:p w:rsidR="00B92D3B" w:rsidRPr="00B92D3B" w:rsidRDefault="00B92D3B" w:rsidP="006E6C8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Новоалександровского</w:t>
            </w:r>
          </w:p>
          <w:p w:rsidR="00B92D3B" w:rsidRPr="00B92D3B" w:rsidRDefault="00B92D3B" w:rsidP="006E6C8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B92D3B" w:rsidRPr="00B92D3B" w:rsidRDefault="00B92D3B" w:rsidP="006E6C8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B92D3B" w:rsidRPr="00B92D3B" w:rsidRDefault="00B92D3B" w:rsidP="006E6C8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от_ _____2019 г. №</w:t>
            </w:r>
          </w:p>
          <w:p w:rsidR="003F25DF" w:rsidRDefault="003F25DF" w:rsidP="004B21B2">
            <w:pPr>
              <w:pStyle w:val="a8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5DF" w:rsidRDefault="003F25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речевых сообщений 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оповещению и информированию населения об опасностях, возникающих при военных конфликтах или вследствие этих конфликтов, а также при чре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вычайных ситуациях природного и техногенного характера на территории </w:t>
      </w:r>
      <w:r w:rsidR="00B92D3B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3F25DF" w:rsidRDefault="003F25DF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Тексты сообщений используются для оповещения и информирования населения об опасностях, возникающих при военных конфликтах или всле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ствие этих конфликтов, а также при чрезвычайных ситуациях природного и техногенного характера и в учебных целях, при этом перед сообщением си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нала доводится слово «Учебный» («Учебная воздушная тревога», «Отбой учебной воздушной тревоги» и т.д.)</w:t>
      </w:r>
    </w:p>
    <w:p w:rsidR="003F25DF" w:rsidRDefault="003F25DF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обращения к населению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угрозе воздушного нападения противника</w:t>
      </w:r>
    </w:p>
    <w:p w:rsidR="003F25DF" w:rsidRDefault="003F25D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5DF" w:rsidRDefault="004B21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 Внимание!!! Граждане!!!</w:t>
      </w:r>
    </w:p>
    <w:p w:rsidR="003F25DF" w:rsidRDefault="004B21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«Воздушная тревога», «Воздушная тревога»</w:t>
      </w:r>
    </w:p>
    <w:p w:rsidR="003F25DF" w:rsidRDefault="003F25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C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</w:t>
      </w:r>
      <w:r w:rsidR="00B92D3B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(дата, время)</w:t>
      </w:r>
      <w:r w:rsidR="00B9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существует угроза непосредственного нападения воздушного проти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ника.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необходимо: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одеться самому, одеть детей;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выключить газ, электроприборы, затушить печи, котлы;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закрыть плотно двери и окна;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Взять с собой: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средства индивидуальной защиты;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запас продуктов питания и воды;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личные документы и другие необходимые вещи;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Погасить свет, предупредить соседей о «Воздушной тревоге».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Занять ближайшее защитное сооружение (противорадиационное укр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тие, подвал, погреб), находиться там до сигнала «Отбой воздушной тревоги».</w:t>
      </w:r>
    </w:p>
    <w:p w:rsidR="003F25DF" w:rsidRDefault="004B21B2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Вы прослушали сообщение_____ уполномоченного на решение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 гражданской обороны и защиты от чрезвычайных ситуаций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B92D3B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  <w:r w:rsidR="00B9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3F25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E6C8E" w:rsidRDefault="006E6C8E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8E" w:rsidRDefault="006E6C8E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8E" w:rsidRDefault="006E6C8E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Текст обращения к населению,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 угроза воздушного нападения противника миновала</w:t>
      </w:r>
    </w:p>
    <w:p w:rsidR="003F25DF" w:rsidRDefault="003F25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 Внимание!!! Граждане!!!</w:t>
      </w:r>
    </w:p>
    <w:p w:rsidR="003F25DF" w:rsidRDefault="004B21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«Отбой воздушной тревоги»,</w:t>
      </w:r>
    </w:p>
    <w:p w:rsidR="003F25DF" w:rsidRDefault="004B21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«Отбой воздушной тревоги».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25DF" w:rsidRDefault="006E6C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21B2">
        <w:rPr>
          <w:rFonts w:ascii="Times New Roman" w:hAnsi="Times New Roman" w:cs="Times New Roman"/>
          <w:sz w:val="28"/>
          <w:szCs w:val="28"/>
        </w:rPr>
        <w:t>а территории</w:t>
      </w:r>
      <w:r w:rsidR="00E60029">
        <w:rPr>
          <w:rFonts w:ascii="Times New Roman" w:hAnsi="Times New Roman" w:cs="Times New Roman"/>
          <w:sz w:val="28"/>
          <w:szCs w:val="28"/>
        </w:rPr>
        <w:t xml:space="preserve"> </w:t>
      </w:r>
      <w:r w:rsidR="004B21B2">
        <w:rPr>
          <w:rFonts w:ascii="Times New Roman" w:hAnsi="Times New Roman" w:cs="Times New Roman"/>
          <w:sz w:val="28"/>
          <w:szCs w:val="28"/>
        </w:rPr>
        <w:t xml:space="preserve"> </w:t>
      </w:r>
      <w:r w:rsidR="00E60029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4B21B2">
        <w:rPr>
          <w:rFonts w:ascii="Times New Roman" w:hAnsi="Times New Roman" w:cs="Times New Roman"/>
          <w:sz w:val="28"/>
          <w:szCs w:val="28"/>
        </w:rPr>
        <w:t>городского округа Ставр</w:t>
      </w:r>
      <w:r w:rsidR="004B21B2">
        <w:rPr>
          <w:rFonts w:ascii="Times New Roman" w:hAnsi="Times New Roman" w:cs="Times New Roman"/>
          <w:sz w:val="28"/>
          <w:szCs w:val="28"/>
        </w:rPr>
        <w:t>о</w:t>
      </w:r>
      <w:r w:rsidR="004B21B2">
        <w:rPr>
          <w:rFonts w:ascii="Times New Roman" w:hAnsi="Times New Roman" w:cs="Times New Roman"/>
          <w:sz w:val="28"/>
          <w:szCs w:val="28"/>
        </w:rPr>
        <w:t>польского края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(дата, время)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 нападения воздушного противника миновала.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необходимо: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покинуть укрытие с разрешения обслуживающего персонала;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заниматься обычной деятельностью.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прослушали сообщение _________ уполномоченного на решение вопросов гражданской обороны и защиты от чрезвычайных ситуаций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="00E60029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3F25DF" w:rsidRDefault="00E60029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обращения к населению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угрозе радиоактивного заражения или обнаружении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радиоактивного заражения (бактериологического) заражения или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обнаружении отравляющих веществ (ОВ), аварийно химически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опасных веществ (АХОВ) или бактериологических средств (БС)</w:t>
      </w:r>
    </w:p>
    <w:p w:rsidR="003F25DF" w:rsidRDefault="003F25DF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 Внимание!!! Граждане!!!</w:t>
      </w:r>
    </w:p>
    <w:p w:rsidR="003F25DF" w:rsidRDefault="004B21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«Радиационная опасность», «Радиационная опасность»</w:t>
      </w:r>
    </w:p>
    <w:p w:rsidR="003F25DF" w:rsidRDefault="003F25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C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</w:t>
      </w:r>
      <w:r w:rsidR="00E60029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(дата, время)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 повышенный уровень радиации.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Прослушайте порядок поведения при радиоактивном заражении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ности: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Исключить пребывание на открытой местности.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Провести йодную профилактику. Порядок проведения йодной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филактики слушайте в конце этого сообщения.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Провести герметизацию жилых, производственных и хозяйственных помещений.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Сделать запасы питьевой воды из закрытых источников водоснабж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Сделать запасы продуктов питания, используя исключительно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сервированные и хранящиеся в герметичных (закрытых) упаковках, подвалах погребах продукты.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Закрыть на замки, имеющиеся в вашем пользовании колодцы, ба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сейны и другие накопители воды.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В жилых и производственных помещениях, в которых не приост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новлены работы, ежечасно проводить влажную уборку.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8. Радиоточки, телевизоры включать каждый четный час для получения дальнейшей информации.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Внимание!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Прослушайте порядок проведения йодной профилактики: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проведения йодной профилактики применяют вовнутрь йодистый калий в таблетках в следующих дозах: детям до 2-х лет - 0,004 г 1 раз в день с чаем или киселем; детям старше 2-х лет и взрослым - 0,125 г 1 раз в день.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у вас нет таблеток, йодистого калия применяют 5 % раствор йода: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Детям до 5 лет внутрь не назначается, а наносится тампоном 2,5 %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твор на кожу предплечий и голени; детям от 5 до14 лет - 22 капли 1 раз в день после еды в половине стакана молока или воды, или 11 капель 2 раза день; детям старше 14 лет и взрослым - 44 капли 1 раз в день, 22 капли 2 раза в день.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принимать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»: детям до 5 лет не назначается; детям от 5 до 14 лет - 10-11 капель 1 раз в день или 5 - 6 капель 2 раза в день; детям старше 14 лет и взрослым - 22 капли 1 раз в день или 10 капель 2 раза в день.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Принимать препараты заблаговременно при получении сигнала об угрозе радиоактивного заражения до исчезновения угрозы поступления в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ганизм радиоактивного йода.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предоставлена главным врачом филиала Федерального бюджетного учреждения здравоохранения «Центр гигиены и эпидемиологии в Ставропольском крае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0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029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25DF" w:rsidRDefault="00E60029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обращения к населению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угрозе химического (бактериологического) заражения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при обнаружении ОВ, АХОВ или БС</w:t>
      </w:r>
    </w:p>
    <w:p w:rsidR="003F25DF" w:rsidRDefault="003F25DF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 Внимание!!! Граждане!!!</w:t>
      </w:r>
    </w:p>
    <w:p w:rsidR="003F25DF" w:rsidRDefault="004B21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«Химическая тревога»</w:t>
      </w:r>
    </w:p>
    <w:p w:rsidR="003F25DF" w:rsidRDefault="003F25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25DF" w:rsidRDefault="006E6C8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21B2">
        <w:rPr>
          <w:rFonts w:ascii="Times New Roman" w:hAnsi="Times New Roman" w:cs="Times New Roman"/>
          <w:sz w:val="28"/>
          <w:szCs w:val="28"/>
        </w:rPr>
        <w:t>а территории</w:t>
      </w:r>
      <w:r w:rsidR="00161C06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 w:rsidR="004B21B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4B21B2">
        <w:rPr>
          <w:rFonts w:ascii="Times New Roman" w:hAnsi="Times New Roman" w:cs="Times New Roman"/>
          <w:sz w:val="28"/>
          <w:szCs w:val="28"/>
        </w:rPr>
        <w:t>ь</w:t>
      </w:r>
      <w:r w:rsidR="004B21B2">
        <w:rPr>
          <w:rFonts w:ascii="Times New Roman" w:hAnsi="Times New Roman" w:cs="Times New Roman"/>
          <w:sz w:val="28"/>
          <w:szCs w:val="28"/>
        </w:rPr>
        <w:t>ского края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(дата, время)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населенных пунктах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отмечены случаи заболевания людей и животных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заболевания)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</w:t>
      </w:r>
      <w:r w:rsidR="00161C06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принимаются меры для локализации заболеваний и предо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вращению возникновению эпидемии.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Прослушайте порядок поведения населения на территории</w:t>
      </w:r>
      <w:r w:rsidR="00161C06">
        <w:rPr>
          <w:rFonts w:ascii="Times New Roman" w:hAnsi="Times New Roman" w:cs="Times New Roman"/>
          <w:sz w:val="28"/>
          <w:szCs w:val="28"/>
        </w:rPr>
        <w:t xml:space="preserve"> Новоале</w:t>
      </w:r>
      <w:r w:rsidR="00161C06">
        <w:rPr>
          <w:rFonts w:ascii="Times New Roman" w:hAnsi="Times New Roman" w:cs="Times New Roman"/>
          <w:sz w:val="28"/>
          <w:szCs w:val="28"/>
        </w:rPr>
        <w:t>к</w:t>
      </w:r>
      <w:r w:rsidR="00161C06">
        <w:rPr>
          <w:rFonts w:ascii="Times New Roman" w:hAnsi="Times New Roman" w:cs="Times New Roman"/>
          <w:sz w:val="28"/>
          <w:szCs w:val="28"/>
        </w:rPr>
        <w:t>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края: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исключить пребывание на открытой местности.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герметизацию жилых, производственных и хозяйственных помещений.</w:t>
      </w:r>
      <w:r w:rsidR="00161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использовать воду для питьевых и хозяйственных целей только из разрешенных источников водоснабжения, предварительно ее прокипятив.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для питания использовать только консервированные и хранящиеся в герметичных (закрытых) упаковках продукты.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помещениях проводить ежедневную влажную уборку с применен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имеющихся дезинфицирующих средств.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появлении первых признаков заболевания необходимо срочно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в известность медицинских работников.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предоставлена главным врачом филиала Федерального бюджетного учреждения здравоохранения «Центр гигиены и эпидемиологии в Ставропольском крае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1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C06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="006E6C8E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25DF" w:rsidRDefault="003F25DF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обращения к населению при возникновении эпидемии</w:t>
      </w:r>
    </w:p>
    <w:p w:rsidR="003F25DF" w:rsidRDefault="00161C06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4B21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 Внимание!! Граждане!!!</w:t>
      </w:r>
    </w:p>
    <w:p w:rsidR="003F25DF" w:rsidRDefault="003F25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67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</w:t>
      </w:r>
      <w:r w:rsidR="00161C06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(дата, время)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 отмечены случаи заболевания людей и животных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заболевания)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</w:t>
      </w:r>
      <w:r w:rsidR="00161C06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принимаются меры для локализации заболеваний и предо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вращения возникновения эпидемии.</w:t>
      </w:r>
      <w:r w:rsidR="00161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Прослушайте порядок поведения населения на территории</w:t>
      </w:r>
      <w:r w:rsidR="00161C06">
        <w:rPr>
          <w:rFonts w:ascii="Times New Roman" w:hAnsi="Times New Roman" w:cs="Times New Roman"/>
          <w:sz w:val="28"/>
          <w:szCs w:val="28"/>
        </w:rPr>
        <w:t xml:space="preserve"> Новоале</w:t>
      </w:r>
      <w:r w:rsidR="00161C06">
        <w:rPr>
          <w:rFonts w:ascii="Times New Roman" w:hAnsi="Times New Roman" w:cs="Times New Roman"/>
          <w:sz w:val="28"/>
          <w:szCs w:val="28"/>
        </w:rPr>
        <w:t>к</w:t>
      </w:r>
      <w:r w:rsidR="00161C06">
        <w:rPr>
          <w:rFonts w:ascii="Times New Roman" w:hAnsi="Times New Roman" w:cs="Times New Roman"/>
          <w:sz w:val="28"/>
          <w:szCs w:val="28"/>
        </w:rPr>
        <w:t>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края: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появлении первых признаков заболевания необходимо обратиться к медработникам.</w:t>
      </w:r>
      <w:r w:rsidR="00161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употреблять в пищу непроверенные продукты питания и воду.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продукты питания приобретать только в установленных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местах.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 минимума ограничить общение с населением.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предоставлена главным врачом филиала Федерального бюджетного учреждения здравоохранения «Центр гигиены и эпидемиологии в Ставропольском крае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1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C06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прослушали сообщение ________ уполномоченного на решение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просов гражданской обороны и защиты от чрезвычайных ситуаций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страции</w:t>
      </w:r>
      <w:r w:rsidR="00161C06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  <w:r w:rsidR="00161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3F25DF">
      <w:pPr>
        <w:pStyle w:val="a8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обращения к населению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возникновении аварии на атомной электростанции (АЭС)</w:t>
      </w:r>
    </w:p>
    <w:p w:rsidR="003F25DF" w:rsidRDefault="003F25DF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 Внимание!! Граждане!!!</w:t>
      </w:r>
    </w:p>
    <w:p w:rsidR="003F25DF" w:rsidRDefault="003F25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«__»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__.__ часов произошла авария на __________________ АЭС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(дата и время)                                                                 (указать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F25DF" w:rsidRDefault="00161C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снижения влияния последствий аварии, населению городского округа необходимо соблюдать меры радиационной безопасности и санита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гигиены: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главную опасность для людей, находящихся на местности, загрязне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радиационными веществами представляет внутреннее облучение, то есть попадание радиоактивных веществ внутрь организма с вдыхаемым воздухом, при приеме пищи и воды. Поэтому необходимо защищать органы дыхания от попадания радиоактивных веществ, подготовить жилище, соблюдать правила поведения;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для защиты органов дыхания используйте респиратор типа «Лепесток 2», респираторы Р-2, ватно-марлевые повязки,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тканевые маски, а также гражданские противогазы.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изготовить ватно-марлевые повязки: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берется кусок марли длиной 100 см и шириной 50 см;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средней части куска на площади 30 х 20 см. кладется ровный слой ваты толщиной примерно 2 см;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свободные от ваты края марли по всей длине куска с обеих сторон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вертываются, закрывая вату;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обеих сторон посредине марля разрезается 30 - 35 см;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если имеется марля, но нет ваты, можно изготовить марлевую повя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ку. Для этого вместо ваты на середину куска марли укладывается пять - шесть слоев марли.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Помните!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защиты органов дыхания необходимо обязательно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вать: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выпадении радиоактивных веществ на местности;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всех видах пылеобразования (сильный ветер, прохождение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порта, особенно по грунтовым дорогам и т.д.).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защиты можно не использовать при нахождении в жилых и административных зданиях, в тихую безветренную погоду и после дождя.</w:t>
      </w:r>
    </w:p>
    <w:p w:rsidR="003F25DF" w:rsidRDefault="003F25DF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кожных покровов</w:t>
      </w:r>
    </w:p>
    <w:p w:rsidR="003F25DF" w:rsidRDefault="003F25DF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Попадание в больших количествах радиоактивных веществ на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тые участки кожи может вызвать ее поражение – кожные ожоги. Во избеж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поражения кожных покровов необходимо использовать плащи с кап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шоном, накидки, комбинезоны, резиновую обувь, перчатки.</w:t>
      </w:r>
    </w:p>
    <w:p w:rsidR="003F25DF" w:rsidRDefault="003F25DF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жилища, источников воды и продуктов питания</w:t>
      </w:r>
    </w:p>
    <w:p w:rsidR="003F25DF" w:rsidRDefault="003F25DF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окна в домах закройте пленкой, входные двери оборудуйте мягк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шторами. Закройте дымоходы, вентиляционные отдушины (люки). 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ровые дорожки сверните, мягкую мебель накройте чехлами, столы накройте пленкой или полиэтиленовой пленкой. Перед входной дверью поставьте 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кость и расстелите коврик. Колодцы оборудуйте крышками, навесами и гл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няными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Продукты храните в стеклянной таре или полиэтилен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пакетах, в холодильниках.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Соблюдайте правила радиационной безопасности и личной гигиены.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предупреждения или ослабления воздействия на организм ради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активных веществ: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максимально ограничьте пребывание на открытой территории, при выходе из помещений используйте средства индивидуальной защиты (респ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ратор, повязку, плащ, резиновые сапоги);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нахождении на открытой территории не раздевайтесь, не садитесь на землю, не курите;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периодически поливайте (увлажняйте) территорию возле дома для уменьшения пылеобразования;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перед входом в помещение обувь вымойте водой или оботрите мо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рой тряпкой, верхнюю одежду вытряхните и почистите влажной щеткой;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строго соблюдайте правила личной гигиены;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 всех помещениях, предназначенных для пребывания людей, 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дневно проводите влажную уборку, желательно с применением моющих средств;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принимайте пищу только в закрытых помещениях, тщательно мойте руки с мылом перед едой и полощите рот 0,5 % раствором питьевой соды;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воду употребляйте только из проверенных источников, а продукты питания - приобретенные через торговую сеть;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сельскохозяйственные продукты из индивидуальных хозяйств,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 молоко, употребляйте в пищу только по рекомендации органов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воохранения.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Соблюдение этих рекомендаций поможет избежать заболевания луч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 болезнью.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</w:t>
      </w:r>
      <w:r w:rsidR="002338DF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края организован круглосуточный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радиационной обст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новкой.</w:t>
      </w:r>
      <w:r w:rsidR="00233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обнаружении уровней радиации, превышающих допустимые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мы, вы будете информированы дополнительно.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дальнейшем вам следует действовать в соответствии с указаниями _______ уполномоченного на решение вопросов ГО и ЧС администрации</w:t>
      </w:r>
      <w:r w:rsidR="00233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8DF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края.</w:t>
      </w:r>
      <w:r w:rsidR="00233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прослушали сообщение ________ уполномоченного на решение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просов гражданской обороны и защиты от чрезвычайных ситуаций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2338DF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округа Ставропольского края.</w:t>
      </w:r>
    </w:p>
    <w:p w:rsidR="003F25DF" w:rsidRDefault="003F25DF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оповещению населения в случае угрозы или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возникновения стихийных бедствий</w:t>
      </w:r>
    </w:p>
    <w:p w:rsidR="003F25DF" w:rsidRDefault="003F25DF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 Внимание!! Граждане!!!</w:t>
      </w:r>
    </w:p>
    <w:p w:rsidR="003F25DF" w:rsidRDefault="003F25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Прослушайте информацию о правилах поведения и действиях населения при стихийных бедствиях.</w:t>
      </w:r>
      <w:r w:rsidR="00233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Стихийные бедствия - это опасные явления природы, возникающие, как правило, внезапно. Наиболее опасными явлениями для территории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округа являются ураганы (наводнение, снежные заносы, бураны).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Ураганы нарушают нормальную жизнедеятельность людей, могут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вести к их гибели, разрушают и уничтожают их материальные ценности.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угрозе возникновения стихийных бедствий население оповещается по сетям местного радиовещания и посыльными.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ликвидации последствий стихийного бедствия необходимо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принимать следующие меры предосторожности: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перед тем, как войти в любое поврежденное здание убедитесь, не угрожает ли оно обвалом;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помещении из-за опасности взрыва скопившихся газов, нельзя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зоваться открытым пламенем (спичками, свечами и др.);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будьте осторожны с оборванными и оголенными проводами, не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пускайте короткого замыкания;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включайте электричество, газ и водопровод, пока их не проверит коммунально-техническая служба;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пейте воду из поврежденных колодцев.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прослушали сообщение ________ уполномоченного на решение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просов гражданской обороны и защиты от чрезвычайных ситуаций</w:t>
      </w:r>
      <w:r w:rsidR="00D61BA9">
        <w:rPr>
          <w:rFonts w:ascii="Times New Roman" w:hAnsi="Times New Roman" w:cs="Times New Roman"/>
          <w:sz w:val="28"/>
          <w:szCs w:val="28"/>
        </w:rPr>
        <w:t xml:space="preserve"> Н</w:t>
      </w:r>
      <w:r w:rsidR="00D61BA9">
        <w:rPr>
          <w:rFonts w:ascii="Times New Roman" w:hAnsi="Times New Roman" w:cs="Times New Roman"/>
          <w:sz w:val="28"/>
          <w:szCs w:val="28"/>
        </w:rPr>
        <w:t>о</w:t>
      </w:r>
      <w:r w:rsidR="00D61BA9">
        <w:rPr>
          <w:rFonts w:ascii="Times New Roman" w:hAnsi="Times New Roman" w:cs="Times New Roman"/>
          <w:sz w:val="28"/>
          <w:szCs w:val="28"/>
        </w:rPr>
        <w:t>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  <w:r w:rsidR="00D61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3F25DF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ТЕКСТ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оповещению населения в случае получения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штормового предупреждения</w:t>
      </w:r>
    </w:p>
    <w:p w:rsidR="003F25DF" w:rsidRDefault="003F25DF">
      <w:pPr>
        <w:pStyle w:val="a8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5DF" w:rsidRDefault="004B21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 Внимание!! Граждане!!!</w:t>
      </w:r>
    </w:p>
    <w:p w:rsidR="003F25DF" w:rsidRDefault="003F25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Прослушайте информацию о правилах поведения и действиях при получении штормового предупреждения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Росгидрометеослужбы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получения штормового предупреждения следует:</w:t>
      </w:r>
      <w:r w:rsidR="00D61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очисть балконы и территории дворов от легких предметов или укр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пить их;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закрыть на замки и засовы все окна и двери;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укрепить, по возможности, крыши, печные и вентиляционные трубы, заделать щитами ставни и окна в чердачных помещениях;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потушить огонь в печах;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подготовить медицинские аптечки и упаковать запасы продуктов и воды на 2-3 суток;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подготовить автономные источники освещения (фонари, керосиновые лампы, свечи);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перейти из легких построек в более прочные здания или в защитные сооружения ГО.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ураган застал Вас на улице - необходимо: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держаться подальше от легких построек, мостов, эстакад, ЛЭП, мачт, деревьев;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защищаться от летящих предметов листами фанеры, досками, ящик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другими подручными средствами;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попытаться быстрее укрыться в подвалах, погребах, других заглу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ленных помещениях.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прослушали сообщение _______ уполномоченного на решение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просов гражданской обороны и защиты от чрезвычайных ситуаций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D61BA9" w:rsidRPr="00D61BA9">
        <w:rPr>
          <w:rFonts w:ascii="Times New Roman" w:hAnsi="Times New Roman" w:cs="Times New Roman"/>
          <w:sz w:val="28"/>
          <w:szCs w:val="28"/>
        </w:rPr>
        <w:t xml:space="preserve"> </w:t>
      </w:r>
      <w:r w:rsidR="00D61BA9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3F25DF" w:rsidRDefault="003F25DF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</w:t>
      </w:r>
      <w:r w:rsidR="00D61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оповещению населения в случае угрозы или возникновения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аварии с выбросом хлора</w:t>
      </w:r>
    </w:p>
    <w:p w:rsidR="003F25DF" w:rsidRDefault="003F25DF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 Внимание!! Граждане!!!</w:t>
      </w:r>
    </w:p>
    <w:p w:rsidR="003F25DF" w:rsidRDefault="003F25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Прослушайте учебную информацию о действиях при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аварии на предприятии (транспорте) с выбросом хлора.</w:t>
      </w:r>
      <w:r w:rsidR="00D61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Хлор - это газ зеленовато-желтого цвета, с резким удушливым запахом, тяжелее воздуха.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испарении и соединении с водяными парами в воздухе стелется над землей в виде тумана зеленовато - белого цвета, проникает подвалы и нижние этажи зданий.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Пары хлора сильно раздражают органы дыхания глаза и кожу.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Признаки отравления: резкая боль в груди, сухой кашель, рвота оды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ка, резь в глазах.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защиты: ватно-марлевые повязки, смоченные водой или 2%  раствором питьевой соды.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получении информации об аварии с выбросом хлора сделайте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дующее: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уясните из передаваемой информации место аварии и направление распространения ядовитого облака;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плотно закройте все окна и двери, если Вы находитесь в здании или машине;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выключите нагревательные приборы и охладительные системы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боры, перекройте газ;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выключите оконные и чердачные вентиляторы, закройте вентиляц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онные люки и отверстия;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приготовьте домашнюю аптечку, проверьте наличие в ней питьевой  соды;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приготовьте средства защиты органов дыхания и кожи.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Если, под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кой нет промышленных, сделайте сами плотно прилегающие очки, ватно-марлевые повязки, одежду из плотных тканей.</w:t>
      </w:r>
      <w:proofErr w:type="gramEnd"/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Вы почувствовали присутствие в воздухе ядовитого газа, неме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ленно оденьте очки и смоченную водой или 2% - раствором питьевой соды ватно-марлевую повязку.  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Немедленно выходите из зоны заражения. Двигайтесь в направлении, чтобы ветер дул Вам слева или справа, но не в лицо и не в затылок.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Пресекайте немедленно факты проявления паники и слухов. Вам не придется долго находиться вне дома. Ликвидацией аварии будут заниматься  службы и силы ГО</w:t>
      </w:r>
      <w:r w:rsidR="00DA02F5" w:rsidRPr="00DA02F5">
        <w:rPr>
          <w:rFonts w:ascii="Times New Roman" w:hAnsi="Times New Roman" w:cs="Times New Roman"/>
          <w:sz w:val="28"/>
          <w:szCs w:val="28"/>
        </w:rPr>
        <w:t xml:space="preserve"> </w:t>
      </w:r>
      <w:r w:rsidR="00DA02F5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края.</w:t>
      </w:r>
      <w:r w:rsidR="00DA0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Вы стали свидетелями поражения людей хлором, не оставайтесь безучастными. Окажите максимальную помощь.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прослушали сообщение _________ уполномоченного на решение вопросов гражданской обороны и защиты от чрезвычайных ситуаций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="00DA02F5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3F25DF" w:rsidRDefault="00DA02F5">
      <w:pPr>
        <w:pStyle w:val="a8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5" w:rsidRDefault="00726715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КСТ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оповещению населения в случае угрозы или</w:t>
      </w:r>
    </w:p>
    <w:p w:rsidR="003F25DF" w:rsidRDefault="004B21B2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возникновения паводка (наводнения)</w:t>
      </w:r>
    </w:p>
    <w:p w:rsidR="003F25DF" w:rsidRDefault="003F25DF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 Внимание!! Граждане!!!</w:t>
      </w:r>
    </w:p>
    <w:p w:rsidR="003F25DF" w:rsidRDefault="003F25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Прослушайте информацию о мерах защиты при наводнениях и паво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ках.</w:t>
      </w:r>
      <w:r w:rsidR="00DA0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Получив предупреждение об угрозе наводнения (затопления), сообщ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 об этом вашим близким, соседям.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Предупреждение об ожидаемом наводнении обычно содержит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мацию о времени и границах затопления, а также рекомендации жителям о целесообразном поведении или о порядке эвакуации.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Продолжая слушать местное радио или специально уполномоченных лиц с громкоговорящей аппаратурой (если речь идет не о внезапном подто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лении), необходимо подготовиться к эвакуации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временного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определяемого администрацией</w:t>
      </w:r>
      <w:r w:rsidR="00DA02F5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где будет организовано питание, медицинское обслуживание. </w:t>
      </w:r>
      <w:r w:rsidR="00DA0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эвакуацией для сохранности своего дома необходимо: откл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чить воду, газ, электричество, потушить печи, перенести на верхние этажи (чердаки) зданий ценные вещи и предметы, убрать в безопасные места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скохозяйственный инвентарь, закрыть (при необходимости обить) окна и двери первых этажей подручным материалом.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получении сигнала о начале эвакуации необходимо быстро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полотнища, в темное -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давать световые сигналы.</w:t>
      </w:r>
      <w:proofErr w:type="gramEnd"/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Помните!!!</w:t>
      </w:r>
    </w:p>
    <w:p w:rsidR="003F25DF" w:rsidRDefault="004B21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затопленной местности нельзя употреблять в пищу продукты, сопр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касавшиеся с поступившей водой и пить некипяченую воду. Намокшими электроприборами можно пользоваться только после тщательной их просу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ки.   </w:t>
      </w:r>
    </w:p>
    <w:p w:rsidR="003F25DF" w:rsidRDefault="0072671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pict>
          <v:shape id="shape_0" o:spid="_x0000_s1026" type="#shapetype_32" style="position:absolute;left:0;text-align:left;margin-left:83.35pt;margin-top:81.95pt;width:253.55pt;height:0;z-index:251658240" o:spt="100" adj="0,,0" path="m,l21600,21600nfe" filled="f" stroked="t" strokecolor="black">
            <v:fill o:detectmouseclick="t"/>
            <v:stroke joinstyle="round" endcap="flat"/>
            <v:formulas/>
            <v:path gradientshapeok="t" o:connecttype="rect" textboxrect="0,0,21600,21600"/>
          </v:shape>
        </w:pict>
      </w:r>
      <w:r w:rsidR="004B21B2">
        <w:rPr>
          <w:rFonts w:ascii="Times New Roman" w:hAnsi="Times New Roman" w:cs="Times New Roman"/>
          <w:sz w:val="28"/>
          <w:szCs w:val="28"/>
        </w:rPr>
        <w:tab/>
        <w:t>Вы прослушали сообщение ________ уполномоченного на решение в</w:t>
      </w:r>
      <w:r w:rsidR="004B21B2">
        <w:rPr>
          <w:rFonts w:ascii="Times New Roman" w:hAnsi="Times New Roman" w:cs="Times New Roman"/>
          <w:sz w:val="28"/>
          <w:szCs w:val="28"/>
        </w:rPr>
        <w:t>о</w:t>
      </w:r>
      <w:r w:rsidR="004B21B2">
        <w:rPr>
          <w:rFonts w:ascii="Times New Roman" w:hAnsi="Times New Roman" w:cs="Times New Roman"/>
          <w:sz w:val="28"/>
          <w:szCs w:val="28"/>
        </w:rPr>
        <w:t>просов гражданской обороны и защиты от чрезвычайных ситуаций админ</w:t>
      </w:r>
      <w:r w:rsidR="004B21B2">
        <w:rPr>
          <w:rFonts w:ascii="Times New Roman" w:hAnsi="Times New Roman" w:cs="Times New Roman"/>
          <w:sz w:val="28"/>
          <w:szCs w:val="28"/>
        </w:rPr>
        <w:t>и</w:t>
      </w:r>
      <w:r w:rsidR="004B21B2">
        <w:rPr>
          <w:rFonts w:ascii="Times New Roman" w:hAnsi="Times New Roman" w:cs="Times New Roman"/>
          <w:sz w:val="28"/>
          <w:szCs w:val="28"/>
        </w:rPr>
        <w:t>страции</w:t>
      </w:r>
      <w:r w:rsidR="00382B76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 w:rsidR="004B21B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3F25DF" w:rsidRDefault="00382B76">
      <w:r>
        <w:t xml:space="preserve"> </w:t>
      </w:r>
    </w:p>
    <w:sectPr w:rsidR="003F25DF" w:rsidSect="003F25DF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F25DF"/>
    <w:rsid w:val="000E7F0C"/>
    <w:rsid w:val="00161C06"/>
    <w:rsid w:val="002338DF"/>
    <w:rsid w:val="00382B76"/>
    <w:rsid w:val="003F25DF"/>
    <w:rsid w:val="004B21B2"/>
    <w:rsid w:val="006E6C8E"/>
    <w:rsid w:val="00726715"/>
    <w:rsid w:val="008024E8"/>
    <w:rsid w:val="00B92D3B"/>
    <w:rsid w:val="00CB7172"/>
    <w:rsid w:val="00D61BA9"/>
    <w:rsid w:val="00DA02F5"/>
    <w:rsid w:val="00E6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4134D0"/>
    <w:pPr>
      <w:pBdr>
        <w:bottom w:val="single" w:sz="12" w:space="1" w:color="365F91"/>
      </w:pBdr>
      <w:spacing w:before="600" w:after="8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character" w:customStyle="1" w:styleId="2">
    <w:name w:val="Основной текст с отступом 2 Знак"/>
    <w:basedOn w:val="a0"/>
    <w:link w:val="2"/>
    <w:qFormat/>
    <w:rsid w:val="00F0430D"/>
    <w:rPr>
      <w:rFonts w:ascii="Verdana" w:eastAsia="Times New Roman" w:hAnsi="Verdana" w:cs="Times New Roman"/>
      <w:sz w:val="20"/>
      <w:szCs w:val="24"/>
    </w:rPr>
  </w:style>
  <w:style w:type="character" w:customStyle="1" w:styleId="1">
    <w:name w:val="Заголовок 1 Знак"/>
    <w:basedOn w:val="a0"/>
    <w:link w:val="11"/>
    <w:uiPriority w:val="9"/>
    <w:qFormat/>
    <w:rsid w:val="004134D0"/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character" w:customStyle="1" w:styleId="a3">
    <w:name w:val="Без интервала Знак"/>
    <w:basedOn w:val="a0"/>
    <w:uiPriority w:val="1"/>
    <w:qFormat/>
    <w:rsid w:val="004134D0"/>
  </w:style>
  <w:style w:type="paragraph" w:customStyle="1" w:styleId="a4">
    <w:name w:val="Заголовок"/>
    <w:basedOn w:val="a"/>
    <w:next w:val="a5"/>
    <w:qFormat/>
    <w:rsid w:val="003F25D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3F25DF"/>
    <w:pPr>
      <w:spacing w:after="140" w:line="288" w:lineRule="auto"/>
    </w:pPr>
  </w:style>
  <w:style w:type="paragraph" w:styleId="a6">
    <w:name w:val="List"/>
    <w:basedOn w:val="a5"/>
    <w:rsid w:val="003F25DF"/>
    <w:rPr>
      <w:rFonts w:cs="Lohit Devanagari"/>
    </w:rPr>
  </w:style>
  <w:style w:type="paragraph" w:customStyle="1" w:styleId="10">
    <w:name w:val="Название объекта1"/>
    <w:basedOn w:val="a"/>
    <w:qFormat/>
    <w:rsid w:val="003F25D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3F25DF"/>
    <w:pPr>
      <w:suppressLineNumbers/>
    </w:pPr>
    <w:rPr>
      <w:rFonts w:cs="Lohit Devanagari"/>
    </w:rPr>
  </w:style>
  <w:style w:type="paragraph" w:styleId="a8">
    <w:name w:val="No Spacing"/>
    <w:uiPriority w:val="1"/>
    <w:qFormat/>
    <w:rsid w:val="00E457B9"/>
  </w:style>
  <w:style w:type="paragraph" w:styleId="20">
    <w:name w:val="Body Text Indent 2"/>
    <w:basedOn w:val="a"/>
    <w:unhideWhenUsed/>
    <w:qFormat/>
    <w:rsid w:val="00F0430D"/>
    <w:pPr>
      <w:spacing w:after="0" w:line="240" w:lineRule="auto"/>
      <w:ind w:left="-540"/>
      <w:jc w:val="center"/>
    </w:pPr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АИМР</Company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GOICHS-01</dc:creator>
  <dc:description/>
  <cp:lastModifiedBy>GO-CHS(1)</cp:lastModifiedBy>
  <cp:revision>9</cp:revision>
  <cp:lastPrinted>2018-04-09T08:57:00Z</cp:lastPrinted>
  <dcterms:created xsi:type="dcterms:W3CDTF">2018-04-02T08:52:00Z</dcterms:created>
  <dcterms:modified xsi:type="dcterms:W3CDTF">2019-01-24T12:54:00Z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АИМР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