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3652"/>
        <w:gridCol w:w="3264"/>
      </w:tblGrid>
      <w:tr w:rsidR="00A824E1" w:rsidRPr="00652294" w:rsidTr="00AE4E75">
        <w:tc>
          <w:tcPr>
            <w:tcW w:w="9468" w:type="dxa"/>
            <w:gridSpan w:val="3"/>
          </w:tcPr>
          <w:p w:rsidR="00A824E1" w:rsidRPr="00652294" w:rsidRDefault="00A824E1" w:rsidP="00AE4E75">
            <w:pPr>
              <w:widowControl w:val="0"/>
              <w:numPr>
                <w:ilvl w:val="1"/>
                <w:numId w:val="0"/>
              </w:numPr>
              <w:tabs>
                <w:tab w:val="num" w:pos="0"/>
              </w:tabs>
              <w:spacing w:after="0" w:line="240" w:lineRule="auto"/>
              <w:contextualSpacing/>
              <w:jc w:val="right"/>
              <w:outlineLvl w:val="1"/>
              <w:rPr>
                <w:rFonts w:ascii="Times New Roman" w:hAnsi="Times New Roman" w:cs="Times New Roman"/>
                <w:bCs/>
                <w:sz w:val="28"/>
                <w:szCs w:val="28"/>
                <w:lang w:eastAsia="ar-SA"/>
              </w:rPr>
            </w:pPr>
            <w:r w:rsidRPr="00652294">
              <w:rPr>
                <w:rFonts w:ascii="Times New Roman" w:hAnsi="Times New Roman" w:cs="Times New Roman"/>
                <w:bCs/>
                <w:sz w:val="28"/>
                <w:szCs w:val="28"/>
                <w:lang w:eastAsia="ar-SA"/>
              </w:rPr>
              <w:t>Проект</w:t>
            </w:r>
          </w:p>
          <w:p w:rsidR="00A824E1" w:rsidRPr="00652294" w:rsidRDefault="00A824E1" w:rsidP="00AE4E75">
            <w:pPr>
              <w:widowControl w:val="0"/>
              <w:numPr>
                <w:ilvl w:val="1"/>
                <w:numId w:val="0"/>
              </w:numPr>
              <w:tabs>
                <w:tab w:val="num" w:pos="0"/>
              </w:tabs>
              <w:spacing w:after="0" w:line="240" w:lineRule="auto"/>
              <w:contextualSpacing/>
              <w:jc w:val="center"/>
              <w:outlineLvl w:val="1"/>
              <w:rPr>
                <w:rFonts w:ascii="Times New Roman" w:hAnsi="Times New Roman" w:cs="Times New Roman"/>
                <w:b/>
                <w:bCs/>
                <w:sz w:val="28"/>
                <w:szCs w:val="28"/>
                <w:lang w:eastAsia="ar-SA"/>
              </w:rPr>
            </w:pPr>
            <w:r w:rsidRPr="00652294">
              <w:rPr>
                <w:rFonts w:ascii="Times New Roman" w:hAnsi="Times New Roman" w:cs="Times New Roman"/>
                <w:noProof/>
                <w:sz w:val="28"/>
                <w:szCs w:val="28"/>
                <w:lang w:eastAsia="ru-RU"/>
              </w:rPr>
              <w:drawing>
                <wp:inline distT="0" distB="0" distL="0" distR="0" wp14:anchorId="44278274" wp14:editId="3AC47D2C">
                  <wp:extent cx="628650" cy="619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A824E1" w:rsidRPr="00652294" w:rsidRDefault="00A824E1" w:rsidP="00AE4E75">
            <w:pPr>
              <w:widowControl w:val="0"/>
              <w:numPr>
                <w:ilvl w:val="1"/>
                <w:numId w:val="0"/>
              </w:numPr>
              <w:tabs>
                <w:tab w:val="num" w:pos="0"/>
              </w:tabs>
              <w:spacing w:after="0" w:line="240" w:lineRule="auto"/>
              <w:contextualSpacing/>
              <w:jc w:val="center"/>
              <w:outlineLvl w:val="1"/>
              <w:rPr>
                <w:rFonts w:ascii="Times New Roman" w:hAnsi="Times New Roman" w:cs="Times New Roman"/>
                <w:b/>
                <w:bCs/>
                <w:sz w:val="28"/>
                <w:szCs w:val="28"/>
                <w:lang w:eastAsia="ar-SA"/>
              </w:rPr>
            </w:pPr>
          </w:p>
          <w:p w:rsidR="00A824E1" w:rsidRPr="00652294" w:rsidRDefault="00A824E1" w:rsidP="00AE4E75">
            <w:pPr>
              <w:widowControl w:val="0"/>
              <w:numPr>
                <w:ilvl w:val="1"/>
                <w:numId w:val="0"/>
              </w:numPr>
              <w:tabs>
                <w:tab w:val="num" w:pos="0"/>
              </w:tabs>
              <w:spacing w:after="0" w:line="240" w:lineRule="auto"/>
              <w:contextualSpacing/>
              <w:jc w:val="center"/>
              <w:outlineLvl w:val="1"/>
              <w:rPr>
                <w:rFonts w:ascii="Times New Roman" w:hAnsi="Times New Roman" w:cs="Times New Roman"/>
                <w:b/>
                <w:bCs/>
                <w:sz w:val="28"/>
                <w:szCs w:val="28"/>
                <w:lang w:eastAsia="ar-SA"/>
              </w:rPr>
            </w:pPr>
          </w:p>
          <w:p w:rsidR="00A824E1" w:rsidRPr="00652294" w:rsidRDefault="00A824E1" w:rsidP="00AE4E75">
            <w:pPr>
              <w:widowControl w:val="0"/>
              <w:numPr>
                <w:ilvl w:val="1"/>
                <w:numId w:val="0"/>
              </w:numPr>
              <w:tabs>
                <w:tab w:val="num" w:pos="0"/>
              </w:tabs>
              <w:spacing w:after="0" w:line="240" w:lineRule="auto"/>
              <w:contextualSpacing/>
              <w:jc w:val="center"/>
              <w:outlineLvl w:val="1"/>
              <w:rPr>
                <w:rFonts w:ascii="Times New Roman" w:hAnsi="Times New Roman" w:cs="Times New Roman"/>
                <w:b/>
                <w:bCs/>
                <w:sz w:val="28"/>
                <w:szCs w:val="28"/>
                <w:lang w:eastAsia="ar-SA"/>
              </w:rPr>
            </w:pPr>
            <w:r w:rsidRPr="00652294">
              <w:rPr>
                <w:rFonts w:ascii="Times New Roman" w:hAnsi="Times New Roman" w:cs="Times New Roman"/>
                <w:b/>
                <w:bCs/>
                <w:sz w:val="28"/>
                <w:szCs w:val="28"/>
                <w:lang w:eastAsia="ar-SA"/>
              </w:rPr>
              <w:t xml:space="preserve">АДМИНИСТРАЦИЯ НОВОАЛЕКСАНДРОВСКОГО </w:t>
            </w:r>
          </w:p>
          <w:p w:rsidR="00A824E1" w:rsidRPr="00652294" w:rsidRDefault="00A824E1" w:rsidP="00AE4E75">
            <w:pPr>
              <w:widowControl w:val="0"/>
              <w:numPr>
                <w:ilvl w:val="1"/>
                <w:numId w:val="0"/>
              </w:numPr>
              <w:tabs>
                <w:tab w:val="num" w:pos="0"/>
              </w:tabs>
              <w:spacing w:after="0" w:line="240" w:lineRule="auto"/>
              <w:contextualSpacing/>
              <w:jc w:val="center"/>
              <w:outlineLvl w:val="1"/>
              <w:rPr>
                <w:rFonts w:ascii="Times New Roman" w:hAnsi="Times New Roman" w:cs="Times New Roman"/>
                <w:b/>
                <w:bCs/>
                <w:sz w:val="28"/>
                <w:szCs w:val="28"/>
                <w:lang w:eastAsia="ar-SA"/>
              </w:rPr>
            </w:pPr>
            <w:r w:rsidRPr="00652294">
              <w:rPr>
                <w:rFonts w:ascii="Times New Roman" w:hAnsi="Times New Roman" w:cs="Times New Roman"/>
                <w:b/>
                <w:bCs/>
                <w:sz w:val="28"/>
                <w:szCs w:val="28"/>
                <w:lang w:eastAsia="ar-SA"/>
              </w:rPr>
              <w:t>ГОРОДСКОГО ОКРУГА СТАВРОПОЛЬСКОГО КРАЯ</w:t>
            </w:r>
          </w:p>
          <w:p w:rsidR="00A824E1" w:rsidRPr="00652294" w:rsidRDefault="00A824E1" w:rsidP="00AE4E75">
            <w:pPr>
              <w:widowControl w:val="0"/>
              <w:spacing w:after="0" w:line="240" w:lineRule="auto"/>
              <w:contextualSpacing/>
              <w:jc w:val="center"/>
              <w:rPr>
                <w:rFonts w:ascii="Times New Roman" w:hAnsi="Times New Roman" w:cs="Times New Roman"/>
                <w:sz w:val="28"/>
                <w:szCs w:val="28"/>
                <w:lang w:eastAsia="ar-SA"/>
              </w:rPr>
            </w:pPr>
          </w:p>
        </w:tc>
      </w:tr>
      <w:tr w:rsidR="00A824E1" w:rsidRPr="00652294" w:rsidTr="00AE4E75">
        <w:tc>
          <w:tcPr>
            <w:tcW w:w="2552" w:type="dxa"/>
          </w:tcPr>
          <w:p w:rsidR="00A824E1" w:rsidRPr="00652294" w:rsidRDefault="00A824E1" w:rsidP="00AE4E75">
            <w:pPr>
              <w:widowControl w:val="0"/>
              <w:numPr>
                <w:ilvl w:val="1"/>
                <w:numId w:val="0"/>
              </w:numPr>
              <w:tabs>
                <w:tab w:val="num" w:pos="0"/>
              </w:tabs>
              <w:spacing w:after="0" w:line="240" w:lineRule="auto"/>
              <w:contextualSpacing/>
              <w:outlineLvl w:val="1"/>
              <w:rPr>
                <w:rFonts w:ascii="Times New Roman" w:hAnsi="Times New Roman" w:cs="Times New Roman"/>
                <w:b/>
                <w:bCs/>
                <w:sz w:val="28"/>
                <w:szCs w:val="28"/>
                <w:lang w:eastAsia="ar-SA"/>
              </w:rPr>
            </w:pPr>
          </w:p>
        </w:tc>
        <w:tc>
          <w:tcPr>
            <w:tcW w:w="3652" w:type="dxa"/>
          </w:tcPr>
          <w:p w:rsidR="00A824E1" w:rsidRPr="00652294" w:rsidRDefault="00A824E1" w:rsidP="00AE4E75">
            <w:pPr>
              <w:widowControl w:val="0"/>
              <w:spacing w:after="0" w:line="240" w:lineRule="auto"/>
              <w:contextualSpacing/>
              <w:jc w:val="center"/>
              <w:rPr>
                <w:rFonts w:ascii="Times New Roman" w:hAnsi="Times New Roman" w:cs="Times New Roman"/>
                <w:b/>
                <w:sz w:val="28"/>
                <w:szCs w:val="28"/>
                <w:lang w:eastAsia="ar-SA"/>
              </w:rPr>
            </w:pPr>
            <w:r w:rsidRPr="00652294">
              <w:rPr>
                <w:rFonts w:ascii="Times New Roman" w:hAnsi="Times New Roman" w:cs="Times New Roman"/>
                <w:b/>
                <w:sz w:val="28"/>
                <w:szCs w:val="28"/>
                <w:lang w:eastAsia="ar-SA"/>
              </w:rPr>
              <w:t>ПОСТАНОВЛЕНИЕ</w:t>
            </w:r>
          </w:p>
          <w:p w:rsidR="00A824E1" w:rsidRPr="00652294" w:rsidRDefault="00A824E1" w:rsidP="00AE4E75">
            <w:pPr>
              <w:widowControl w:val="0"/>
              <w:spacing w:after="0" w:line="240" w:lineRule="auto"/>
              <w:contextualSpacing/>
              <w:jc w:val="center"/>
              <w:rPr>
                <w:rFonts w:ascii="Times New Roman" w:hAnsi="Times New Roman" w:cs="Times New Roman"/>
                <w:b/>
                <w:sz w:val="28"/>
                <w:szCs w:val="28"/>
                <w:lang w:eastAsia="ar-SA"/>
              </w:rPr>
            </w:pPr>
          </w:p>
        </w:tc>
        <w:tc>
          <w:tcPr>
            <w:tcW w:w="3264" w:type="dxa"/>
          </w:tcPr>
          <w:p w:rsidR="00A824E1" w:rsidRPr="00652294" w:rsidRDefault="00A824E1" w:rsidP="00AE4E75">
            <w:pPr>
              <w:widowControl w:val="0"/>
              <w:spacing w:after="0" w:line="240" w:lineRule="auto"/>
              <w:contextualSpacing/>
              <w:jc w:val="right"/>
              <w:rPr>
                <w:rFonts w:ascii="Times New Roman" w:hAnsi="Times New Roman" w:cs="Times New Roman"/>
                <w:sz w:val="28"/>
                <w:szCs w:val="28"/>
                <w:lang w:eastAsia="ar-SA"/>
              </w:rPr>
            </w:pPr>
          </w:p>
        </w:tc>
      </w:tr>
      <w:tr w:rsidR="00A824E1" w:rsidRPr="00652294" w:rsidTr="00AE4E75">
        <w:tc>
          <w:tcPr>
            <w:tcW w:w="2552" w:type="dxa"/>
          </w:tcPr>
          <w:p w:rsidR="00A824E1" w:rsidRPr="00652294" w:rsidRDefault="00A824E1" w:rsidP="00AE4E75">
            <w:pPr>
              <w:widowControl w:val="0"/>
              <w:numPr>
                <w:ilvl w:val="1"/>
                <w:numId w:val="0"/>
              </w:numPr>
              <w:tabs>
                <w:tab w:val="num" w:pos="0"/>
              </w:tabs>
              <w:spacing w:after="0" w:line="240" w:lineRule="auto"/>
              <w:contextualSpacing/>
              <w:outlineLvl w:val="1"/>
              <w:rPr>
                <w:rFonts w:ascii="Times New Roman" w:hAnsi="Times New Roman" w:cs="Times New Roman"/>
                <w:bCs/>
                <w:sz w:val="28"/>
                <w:szCs w:val="28"/>
                <w:lang w:eastAsia="ar-SA"/>
              </w:rPr>
            </w:pPr>
          </w:p>
        </w:tc>
        <w:tc>
          <w:tcPr>
            <w:tcW w:w="3652" w:type="dxa"/>
          </w:tcPr>
          <w:p w:rsidR="00A824E1" w:rsidRPr="00652294" w:rsidRDefault="00A824E1" w:rsidP="00AE4E75">
            <w:pPr>
              <w:widowControl w:val="0"/>
              <w:spacing w:after="0" w:line="240" w:lineRule="auto"/>
              <w:contextualSpacing/>
              <w:jc w:val="center"/>
              <w:rPr>
                <w:rFonts w:ascii="Times New Roman" w:hAnsi="Times New Roman" w:cs="Times New Roman"/>
                <w:sz w:val="28"/>
                <w:szCs w:val="28"/>
                <w:lang w:eastAsia="ar-SA"/>
              </w:rPr>
            </w:pPr>
            <w:r w:rsidRPr="00652294">
              <w:rPr>
                <w:rFonts w:ascii="Times New Roman" w:hAnsi="Times New Roman" w:cs="Times New Roman"/>
                <w:sz w:val="28"/>
                <w:szCs w:val="28"/>
                <w:lang w:eastAsia="ar-SA"/>
              </w:rPr>
              <w:t>г. Новоалександровск</w:t>
            </w:r>
          </w:p>
        </w:tc>
        <w:tc>
          <w:tcPr>
            <w:tcW w:w="3264" w:type="dxa"/>
          </w:tcPr>
          <w:p w:rsidR="00A824E1" w:rsidRPr="00652294" w:rsidRDefault="00A824E1" w:rsidP="00AE4E75">
            <w:pPr>
              <w:widowControl w:val="0"/>
              <w:spacing w:after="0" w:line="240" w:lineRule="auto"/>
              <w:contextualSpacing/>
              <w:rPr>
                <w:rFonts w:ascii="Times New Roman" w:hAnsi="Times New Roman" w:cs="Times New Roman"/>
                <w:sz w:val="28"/>
                <w:szCs w:val="28"/>
                <w:lang w:eastAsia="ar-SA"/>
              </w:rPr>
            </w:pPr>
          </w:p>
        </w:tc>
      </w:tr>
    </w:tbl>
    <w:p w:rsidR="00A824E1" w:rsidRPr="00652294" w:rsidRDefault="00A824E1" w:rsidP="00A824E1">
      <w:pPr>
        <w:widowControl w:val="0"/>
        <w:spacing w:after="0" w:line="240" w:lineRule="auto"/>
        <w:contextualSpacing/>
        <w:rPr>
          <w:rFonts w:ascii="Times New Roman" w:hAnsi="Times New Roman" w:cs="Times New Roman"/>
          <w:sz w:val="28"/>
          <w:szCs w:val="28"/>
        </w:rPr>
      </w:pPr>
    </w:p>
    <w:p w:rsidR="00A824E1" w:rsidRPr="00652294" w:rsidRDefault="00A824E1" w:rsidP="00A824E1">
      <w:pPr>
        <w:widowControl w:val="0"/>
        <w:spacing w:after="0" w:line="240" w:lineRule="auto"/>
        <w:contextualSpacing/>
        <w:rPr>
          <w:rFonts w:ascii="Times New Roman" w:hAnsi="Times New Roman" w:cs="Times New Roman"/>
          <w:sz w:val="28"/>
          <w:szCs w:val="28"/>
        </w:rPr>
      </w:pPr>
    </w:p>
    <w:tbl>
      <w:tblPr>
        <w:tblW w:w="9498" w:type="dxa"/>
        <w:tblInd w:w="108" w:type="dxa"/>
        <w:tblLayout w:type="fixed"/>
        <w:tblLook w:val="0000" w:firstRow="0" w:lastRow="0" w:firstColumn="0" w:lastColumn="0" w:noHBand="0" w:noVBand="0"/>
      </w:tblPr>
      <w:tblGrid>
        <w:gridCol w:w="9498"/>
      </w:tblGrid>
      <w:tr w:rsidR="00A824E1" w:rsidRPr="00652294" w:rsidTr="00AE4E75">
        <w:tc>
          <w:tcPr>
            <w:tcW w:w="9498" w:type="dxa"/>
          </w:tcPr>
          <w:p w:rsidR="00A824E1" w:rsidRPr="00652294" w:rsidRDefault="00A824E1" w:rsidP="00AE4E75">
            <w:pPr>
              <w:widowControl w:val="0"/>
              <w:tabs>
                <w:tab w:val="left" w:pos="580"/>
              </w:tabs>
              <w:spacing w:after="0" w:line="240" w:lineRule="auto"/>
              <w:ind w:left="-108"/>
              <w:contextualSpacing/>
              <w:jc w:val="both"/>
              <w:rPr>
                <w:rFonts w:ascii="Times New Roman" w:hAnsi="Times New Roman" w:cs="Times New Roman"/>
                <w:sz w:val="28"/>
                <w:szCs w:val="28"/>
              </w:rPr>
            </w:pPr>
            <w:r w:rsidRPr="00652294">
              <w:rPr>
                <w:rFonts w:ascii="Times New Roman" w:hAnsi="Times New Roman" w:cs="Times New Roman"/>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Pr="00652294">
              <w:rPr>
                <w:rStyle w:val="fontstyle01"/>
                <w:rFonts w:ascii="Times New Roman" w:hAnsi="Times New Roman"/>
                <w:sz w:val="28"/>
                <w:szCs w:val="28"/>
              </w:rPr>
              <w:t xml:space="preserve">Предоставление </w:t>
            </w:r>
            <w:r w:rsidRPr="00652294">
              <w:rPr>
                <w:rFonts w:ascii="Times New Roman" w:hAnsi="Times New Roman"/>
                <w:sz w:val="28"/>
                <w:szCs w:val="28"/>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652294">
              <w:rPr>
                <w:rFonts w:ascii="Times New Roman" w:hAnsi="Times New Roman" w:cs="Times New Roman"/>
                <w:sz w:val="28"/>
                <w:szCs w:val="28"/>
              </w:rPr>
              <w:t>»</w:t>
            </w:r>
          </w:p>
          <w:p w:rsidR="00A824E1" w:rsidRPr="00652294" w:rsidRDefault="00A824E1" w:rsidP="00AE4E75">
            <w:pPr>
              <w:widowControl w:val="0"/>
              <w:tabs>
                <w:tab w:val="left" w:pos="580"/>
              </w:tabs>
              <w:spacing w:after="0" w:line="240" w:lineRule="auto"/>
              <w:contextualSpacing/>
              <w:jc w:val="both"/>
              <w:rPr>
                <w:rFonts w:ascii="Times New Roman" w:hAnsi="Times New Roman" w:cs="Times New Roman"/>
                <w:sz w:val="28"/>
                <w:szCs w:val="28"/>
              </w:rPr>
            </w:pPr>
          </w:p>
        </w:tc>
      </w:tr>
    </w:tbl>
    <w:p w:rsidR="00A824E1" w:rsidRPr="00652294" w:rsidRDefault="00A824E1" w:rsidP="00A824E1">
      <w:pPr>
        <w:widowControl w:val="0"/>
        <w:tabs>
          <w:tab w:val="left" w:pos="567"/>
          <w:tab w:val="left" w:pos="709"/>
          <w:tab w:val="left" w:pos="851"/>
        </w:tabs>
        <w:spacing w:after="0" w:line="240" w:lineRule="auto"/>
        <w:ind w:firstLine="567"/>
        <w:contextualSpacing/>
        <w:jc w:val="both"/>
        <w:rPr>
          <w:rFonts w:ascii="Times New Roman" w:hAnsi="Times New Roman" w:cs="Times New Roman"/>
          <w:sz w:val="28"/>
          <w:szCs w:val="28"/>
        </w:rPr>
      </w:pPr>
      <w:r w:rsidRPr="00652294">
        <w:rPr>
          <w:rFonts w:ascii="Times New Roman" w:hAnsi="Times New Roman" w:cs="Times New Roman"/>
          <w:sz w:val="28"/>
          <w:szCs w:val="28"/>
        </w:rPr>
        <w:t xml:space="preserve">В соответствии с Земельным кодексом Российской Федерации, Федеральным законом от 06 октября 2003 №131-ФЗ «Об общих принципах организации местного самоуправления в Российской Федерации», Федеральным законом от 27 июля 2010 №210-ФЗ «Об организации предоставления государственных и муниципальных услуг», постановлением Правительства Российской Федерации от 26 марта 2016 №236 «О требованиях к предоставлению в электронной форме государственных и муниципальных услуг», </w:t>
      </w:r>
      <w:r w:rsidRPr="00652294">
        <w:rPr>
          <w:rFonts w:ascii="Times New Roman" w:hAnsi="Times New Roman" w:cs="Times New Roman"/>
          <w:sz w:val="28"/>
          <w:szCs w:val="28"/>
          <w:lang w:eastAsia="ar-SA"/>
        </w:rPr>
        <w:t xml:space="preserve">постановлением администрации Новоалександровского городского округа Ставропольского края от 27 мая 2019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«МФЦ предоставления государственных и муниципальных услуг в Новоалександровском городском округе», постановлением администрации Новоалександровского городского округа Ставропольского края от 11 ноября 2019 №1656 «О разработке и утверждении административных регламентов исполнения муниципальных функций и административных регламентов </w:t>
      </w:r>
      <w:r w:rsidRPr="00652294">
        <w:rPr>
          <w:rFonts w:ascii="Times New Roman" w:hAnsi="Times New Roman" w:cs="Times New Roman"/>
          <w:sz w:val="28"/>
          <w:szCs w:val="28"/>
          <w:lang w:eastAsia="ar-SA"/>
        </w:rPr>
        <w:lastRenderedPageBreak/>
        <w:t xml:space="preserve">предоставления государственных и (или) муниципальных услуг в администрации Новоалександровского городского округа Ставропольского края», </w:t>
      </w:r>
      <w:r w:rsidRPr="00652294">
        <w:rPr>
          <w:rFonts w:ascii="Times New Roman" w:hAnsi="Times New Roman" w:cs="Times New Roman"/>
          <w:sz w:val="28"/>
          <w:szCs w:val="28"/>
        </w:rPr>
        <w:t>администрация Новоалександровского городского округа Ставропольского края</w:t>
      </w:r>
    </w:p>
    <w:p w:rsidR="00A824E1" w:rsidRPr="00652294" w:rsidRDefault="00A824E1" w:rsidP="00A824E1">
      <w:pPr>
        <w:widowControl w:val="0"/>
        <w:tabs>
          <w:tab w:val="left" w:pos="567"/>
          <w:tab w:val="left" w:pos="709"/>
          <w:tab w:val="left" w:pos="851"/>
        </w:tabs>
        <w:spacing w:after="0" w:line="240" w:lineRule="auto"/>
        <w:ind w:firstLine="567"/>
        <w:contextualSpacing/>
        <w:jc w:val="both"/>
        <w:rPr>
          <w:rFonts w:ascii="Times New Roman" w:hAnsi="Times New Roman" w:cs="Times New Roman"/>
          <w:sz w:val="28"/>
          <w:szCs w:val="28"/>
        </w:rPr>
      </w:pPr>
    </w:p>
    <w:p w:rsidR="00A824E1" w:rsidRPr="00652294" w:rsidRDefault="00A824E1" w:rsidP="00A824E1">
      <w:pPr>
        <w:widowControl w:val="0"/>
        <w:spacing w:after="0" w:line="240" w:lineRule="auto"/>
        <w:contextualSpacing/>
        <w:rPr>
          <w:rFonts w:ascii="Times New Roman" w:hAnsi="Times New Roman" w:cs="Times New Roman"/>
          <w:sz w:val="28"/>
          <w:szCs w:val="28"/>
        </w:rPr>
      </w:pPr>
      <w:r w:rsidRPr="00652294">
        <w:rPr>
          <w:rFonts w:ascii="Times New Roman" w:hAnsi="Times New Roman" w:cs="Times New Roman"/>
          <w:b/>
          <w:sz w:val="28"/>
          <w:szCs w:val="28"/>
        </w:rPr>
        <w:t>ПОСТАНОВЛЯЕТ:</w:t>
      </w:r>
    </w:p>
    <w:p w:rsidR="00A824E1" w:rsidRPr="00652294" w:rsidRDefault="00A824E1" w:rsidP="00A824E1">
      <w:pPr>
        <w:pStyle w:val="a5"/>
        <w:widowControl w:val="0"/>
        <w:contextualSpacing/>
        <w:jc w:val="both"/>
      </w:pPr>
    </w:p>
    <w:p w:rsidR="00A824E1" w:rsidRPr="00652294" w:rsidRDefault="00A824E1" w:rsidP="00A824E1">
      <w:pPr>
        <w:widowControl w:val="0"/>
        <w:tabs>
          <w:tab w:val="left" w:pos="567"/>
          <w:tab w:val="left" w:pos="709"/>
          <w:tab w:val="left" w:pos="851"/>
        </w:tabs>
        <w:spacing w:after="0" w:line="240" w:lineRule="auto"/>
        <w:ind w:firstLine="567"/>
        <w:contextualSpacing/>
        <w:jc w:val="both"/>
        <w:rPr>
          <w:rFonts w:ascii="Times New Roman" w:hAnsi="Times New Roman" w:cs="Times New Roman"/>
          <w:sz w:val="28"/>
          <w:szCs w:val="28"/>
        </w:rPr>
      </w:pPr>
      <w:r w:rsidRPr="00652294">
        <w:rPr>
          <w:rFonts w:ascii="Times New Roman" w:hAnsi="Times New Roman" w:cs="Times New Roman"/>
          <w:sz w:val="28"/>
          <w:szCs w:val="28"/>
        </w:rPr>
        <w:t>1. 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Pr="00652294">
        <w:rPr>
          <w:rStyle w:val="fontstyle01"/>
          <w:rFonts w:ascii="Times New Roman" w:hAnsi="Times New Roman"/>
          <w:sz w:val="28"/>
          <w:szCs w:val="28"/>
        </w:rPr>
        <w:t xml:space="preserve">Предоставление </w:t>
      </w:r>
      <w:r w:rsidRPr="00652294">
        <w:rPr>
          <w:rFonts w:ascii="Times New Roman" w:hAnsi="Times New Roman"/>
          <w:sz w:val="28"/>
          <w:szCs w:val="28"/>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652294">
        <w:rPr>
          <w:rFonts w:ascii="Times New Roman" w:hAnsi="Times New Roman" w:cs="Times New Roman"/>
          <w:sz w:val="28"/>
          <w:szCs w:val="28"/>
        </w:rPr>
        <w:t>».</w:t>
      </w:r>
    </w:p>
    <w:p w:rsidR="00A824E1" w:rsidRPr="00652294" w:rsidRDefault="00A824E1" w:rsidP="00A824E1">
      <w:pPr>
        <w:widowControl w:val="0"/>
        <w:tabs>
          <w:tab w:val="left" w:pos="567"/>
          <w:tab w:val="left" w:pos="851"/>
        </w:tabs>
        <w:spacing w:after="0" w:line="240" w:lineRule="auto"/>
        <w:contextualSpacing/>
        <w:jc w:val="both"/>
        <w:rPr>
          <w:rFonts w:ascii="Times New Roman" w:hAnsi="Times New Roman" w:cs="Times New Roman"/>
          <w:sz w:val="28"/>
          <w:szCs w:val="28"/>
        </w:rPr>
      </w:pPr>
    </w:p>
    <w:p w:rsidR="00A824E1" w:rsidRPr="00652294" w:rsidRDefault="00A824E1" w:rsidP="00A824E1">
      <w:pPr>
        <w:widowControl w:val="0"/>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652294">
        <w:rPr>
          <w:rFonts w:ascii="Times New Roman" w:hAnsi="Times New Roman" w:cs="Times New Roman"/>
          <w:sz w:val="28"/>
          <w:szCs w:val="28"/>
        </w:rPr>
        <w:t>. Опубликовать настоящее постановление в муниципальной газете «</w:t>
      </w:r>
      <w:proofErr w:type="spellStart"/>
      <w:r w:rsidRPr="00652294">
        <w:rPr>
          <w:rFonts w:ascii="Times New Roman" w:hAnsi="Times New Roman" w:cs="Times New Roman"/>
          <w:sz w:val="28"/>
          <w:szCs w:val="28"/>
        </w:rPr>
        <w:t>Новоалександровский</w:t>
      </w:r>
      <w:proofErr w:type="spellEnd"/>
      <w:r w:rsidRPr="00652294">
        <w:rPr>
          <w:rFonts w:ascii="Times New Roman" w:hAnsi="Times New Roman" w:cs="Times New Roman"/>
          <w:sz w:val="28"/>
          <w:szCs w:val="28"/>
        </w:rPr>
        <w:t xml:space="preserve"> вестник» и разместить на официальном портале Новоалександровского городского округа Ставропольского края http://newalexandrovsk.ru/.</w:t>
      </w:r>
    </w:p>
    <w:p w:rsidR="00A824E1" w:rsidRPr="00652294" w:rsidRDefault="00A824E1" w:rsidP="00A824E1">
      <w:pPr>
        <w:widowControl w:val="0"/>
        <w:tabs>
          <w:tab w:val="left" w:pos="567"/>
        </w:tabs>
        <w:spacing w:after="0" w:line="240" w:lineRule="auto"/>
        <w:ind w:firstLine="567"/>
        <w:contextualSpacing/>
        <w:jc w:val="both"/>
        <w:rPr>
          <w:rFonts w:ascii="Times New Roman" w:hAnsi="Times New Roman" w:cs="Times New Roman"/>
          <w:sz w:val="28"/>
          <w:szCs w:val="28"/>
        </w:rPr>
      </w:pPr>
    </w:p>
    <w:p w:rsidR="00A824E1" w:rsidRPr="00652294" w:rsidRDefault="00A824E1" w:rsidP="00A824E1">
      <w:pPr>
        <w:widowControl w:val="0"/>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652294">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Новоалександровского городского округа Ставропольского края </w:t>
      </w:r>
      <w:proofErr w:type="spellStart"/>
      <w:r w:rsidRPr="00652294">
        <w:rPr>
          <w:rFonts w:ascii="Times New Roman" w:hAnsi="Times New Roman" w:cs="Times New Roman"/>
          <w:sz w:val="28"/>
          <w:szCs w:val="28"/>
        </w:rPr>
        <w:t>Целовальникова</w:t>
      </w:r>
      <w:proofErr w:type="spellEnd"/>
      <w:r w:rsidRPr="00652294">
        <w:rPr>
          <w:rFonts w:ascii="Times New Roman" w:hAnsi="Times New Roman" w:cs="Times New Roman"/>
          <w:sz w:val="28"/>
          <w:szCs w:val="28"/>
        </w:rPr>
        <w:t xml:space="preserve"> А.К. </w:t>
      </w:r>
    </w:p>
    <w:p w:rsidR="00A824E1" w:rsidRPr="00652294" w:rsidRDefault="00A824E1" w:rsidP="00A824E1">
      <w:pPr>
        <w:widowControl w:val="0"/>
        <w:spacing w:after="0" w:line="240" w:lineRule="auto"/>
        <w:contextualSpacing/>
        <w:jc w:val="both"/>
        <w:rPr>
          <w:rFonts w:ascii="Times New Roman" w:hAnsi="Times New Roman" w:cs="Times New Roman"/>
          <w:sz w:val="28"/>
          <w:szCs w:val="28"/>
        </w:rPr>
      </w:pPr>
    </w:p>
    <w:p w:rsidR="00A824E1" w:rsidRPr="00652294" w:rsidRDefault="00A824E1" w:rsidP="00A824E1">
      <w:pPr>
        <w:widowControl w:val="0"/>
        <w:tabs>
          <w:tab w:val="left" w:pos="567"/>
        </w:tabs>
        <w:spacing w:after="0" w:line="240" w:lineRule="auto"/>
        <w:ind w:firstLine="567"/>
        <w:contextualSpacing/>
        <w:jc w:val="both"/>
        <w:rPr>
          <w:rFonts w:ascii="Times New Roman" w:hAnsi="Times New Roman" w:cs="Times New Roman"/>
          <w:sz w:val="28"/>
          <w:szCs w:val="28"/>
        </w:rPr>
      </w:pPr>
      <w:r w:rsidRPr="00652294">
        <w:rPr>
          <w:rFonts w:ascii="Times New Roman" w:hAnsi="Times New Roman" w:cs="Times New Roman"/>
          <w:sz w:val="28"/>
          <w:szCs w:val="28"/>
        </w:rPr>
        <w:t>5. Настоящее постановление вступает в силу со дня его официального опубликования.</w:t>
      </w:r>
    </w:p>
    <w:p w:rsidR="00A824E1" w:rsidRPr="00C44381" w:rsidRDefault="00A824E1" w:rsidP="00A824E1">
      <w:pPr>
        <w:contextualSpacing/>
        <w:jc w:val="both"/>
        <w:rPr>
          <w:rFonts w:ascii="Times New Roman" w:hAnsi="Times New Roman" w:cs="Times New Roman"/>
          <w:sz w:val="28"/>
        </w:rPr>
      </w:pPr>
    </w:p>
    <w:p w:rsidR="00A824E1" w:rsidRPr="00C44381" w:rsidRDefault="00A824E1" w:rsidP="00A824E1">
      <w:pPr>
        <w:tabs>
          <w:tab w:val="left" w:pos="851"/>
        </w:tabs>
        <w:contextualSpacing/>
        <w:jc w:val="both"/>
        <w:rPr>
          <w:rFonts w:ascii="Times New Roman" w:hAnsi="Times New Roman" w:cs="Times New Roman"/>
          <w:sz w:val="28"/>
        </w:rPr>
      </w:pPr>
    </w:p>
    <w:p w:rsidR="00A824E1" w:rsidRPr="00ED44ED" w:rsidRDefault="00A824E1" w:rsidP="00A824E1">
      <w:pPr>
        <w:tabs>
          <w:tab w:val="left" w:pos="851"/>
        </w:tabs>
        <w:suppressAutoHyphens/>
        <w:contextualSpacing/>
        <w:jc w:val="both"/>
        <w:rPr>
          <w:rFonts w:ascii="Times New Roman" w:hAnsi="Times New Roman" w:cs="Times New Roman"/>
          <w:sz w:val="28"/>
          <w:szCs w:val="28"/>
          <w:lang w:eastAsia="ar-SA"/>
        </w:rPr>
      </w:pPr>
      <w:r w:rsidRPr="00ED44ED">
        <w:rPr>
          <w:rFonts w:ascii="Times New Roman" w:hAnsi="Times New Roman" w:cs="Times New Roman"/>
          <w:sz w:val="28"/>
          <w:szCs w:val="28"/>
          <w:lang w:eastAsia="ar-SA"/>
        </w:rPr>
        <w:t xml:space="preserve">Начальник управления </w:t>
      </w:r>
    </w:p>
    <w:p w:rsidR="00A824E1" w:rsidRPr="00ED44ED" w:rsidRDefault="00A824E1" w:rsidP="00A824E1">
      <w:pPr>
        <w:tabs>
          <w:tab w:val="left" w:pos="851"/>
        </w:tabs>
        <w:suppressAutoHyphens/>
        <w:contextualSpacing/>
        <w:jc w:val="both"/>
        <w:rPr>
          <w:rFonts w:ascii="Times New Roman" w:hAnsi="Times New Roman" w:cs="Times New Roman"/>
          <w:sz w:val="28"/>
          <w:szCs w:val="28"/>
        </w:rPr>
      </w:pPr>
      <w:r w:rsidRPr="00ED44ED">
        <w:rPr>
          <w:rFonts w:ascii="Times New Roman" w:hAnsi="Times New Roman" w:cs="Times New Roman"/>
          <w:sz w:val="28"/>
          <w:szCs w:val="28"/>
          <w:lang w:eastAsia="ar-SA"/>
        </w:rPr>
        <w:t>имущественн</w:t>
      </w:r>
      <w:bookmarkStart w:id="0" w:name="_GoBack"/>
      <w:bookmarkEnd w:id="0"/>
      <w:r w:rsidRPr="00ED44ED">
        <w:rPr>
          <w:rFonts w:ascii="Times New Roman" w:hAnsi="Times New Roman" w:cs="Times New Roman"/>
          <w:sz w:val="28"/>
          <w:szCs w:val="28"/>
          <w:lang w:eastAsia="ar-SA"/>
        </w:rPr>
        <w:t xml:space="preserve">ых отношений </w:t>
      </w:r>
    </w:p>
    <w:p w:rsidR="00A824E1" w:rsidRPr="00ED44ED" w:rsidRDefault="00A824E1" w:rsidP="00A824E1">
      <w:pPr>
        <w:tabs>
          <w:tab w:val="left" w:pos="851"/>
        </w:tabs>
        <w:suppressAutoHyphens/>
        <w:contextualSpacing/>
        <w:jc w:val="both"/>
        <w:rPr>
          <w:rFonts w:ascii="Times New Roman" w:hAnsi="Times New Roman" w:cs="Times New Roman"/>
          <w:sz w:val="28"/>
          <w:szCs w:val="28"/>
          <w:lang w:eastAsia="ar-SA"/>
        </w:rPr>
      </w:pPr>
      <w:r w:rsidRPr="00ED44ED">
        <w:rPr>
          <w:rFonts w:ascii="Times New Roman" w:hAnsi="Times New Roman" w:cs="Times New Roman"/>
          <w:sz w:val="28"/>
          <w:szCs w:val="28"/>
          <w:lang w:eastAsia="ar-SA"/>
        </w:rPr>
        <w:t xml:space="preserve">администрации Новоалександровского </w:t>
      </w:r>
    </w:p>
    <w:p w:rsidR="00A824E1" w:rsidRPr="00ED44ED" w:rsidRDefault="00A824E1" w:rsidP="00A824E1">
      <w:pPr>
        <w:tabs>
          <w:tab w:val="left" w:pos="851"/>
        </w:tabs>
        <w:suppressAutoHyphens/>
        <w:contextualSpacing/>
        <w:jc w:val="both"/>
        <w:rPr>
          <w:rFonts w:ascii="Times New Roman" w:hAnsi="Times New Roman" w:cs="Times New Roman"/>
          <w:sz w:val="28"/>
          <w:lang w:eastAsia="ar-SA"/>
        </w:rPr>
      </w:pPr>
      <w:r w:rsidRPr="00ED44ED">
        <w:rPr>
          <w:rFonts w:ascii="Times New Roman" w:hAnsi="Times New Roman" w:cs="Times New Roman"/>
          <w:sz w:val="28"/>
          <w:szCs w:val="28"/>
          <w:lang w:eastAsia="ar-SA"/>
        </w:rPr>
        <w:t xml:space="preserve">городского округа Ставропольского края </w:t>
      </w:r>
      <w:r w:rsidRPr="00ED44ED">
        <w:rPr>
          <w:rFonts w:ascii="Times New Roman" w:hAnsi="Times New Roman" w:cs="Times New Roman"/>
          <w:sz w:val="28"/>
          <w:szCs w:val="28"/>
          <w:lang w:eastAsia="ar-SA"/>
        </w:rPr>
        <w:tab/>
        <w:t xml:space="preserve">         </w:t>
      </w:r>
      <w:r w:rsidR="00D4000D" w:rsidRPr="00ED44ED">
        <w:rPr>
          <w:rFonts w:ascii="Times New Roman" w:hAnsi="Times New Roman" w:cs="Times New Roman"/>
          <w:sz w:val="28"/>
          <w:szCs w:val="28"/>
          <w:lang w:eastAsia="ar-SA"/>
        </w:rPr>
        <w:t xml:space="preserve">   </w:t>
      </w:r>
      <w:r w:rsidR="00ED44ED">
        <w:rPr>
          <w:rFonts w:ascii="Times New Roman" w:hAnsi="Times New Roman" w:cs="Times New Roman"/>
          <w:sz w:val="28"/>
          <w:szCs w:val="28"/>
          <w:lang w:eastAsia="ar-SA"/>
        </w:rPr>
        <w:t xml:space="preserve">  </w:t>
      </w:r>
      <w:r w:rsidR="00D4000D" w:rsidRPr="00ED44ED">
        <w:rPr>
          <w:rFonts w:ascii="Times New Roman" w:hAnsi="Times New Roman" w:cs="Times New Roman"/>
          <w:sz w:val="28"/>
          <w:szCs w:val="28"/>
          <w:lang w:eastAsia="ar-SA"/>
        </w:rPr>
        <w:t xml:space="preserve">  </w:t>
      </w:r>
      <w:r w:rsidRPr="00ED44ED">
        <w:rPr>
          <w:rFonts w:ascii="Times New Roman" w:hAnsi="Times New Roman" w:cs="Times New Roman"/>
          <w:sz w:val="28"/>
          <w:szCs w:val="28"/>
          <w:lang w:eastAsia="ar-SA"/>
        </w:rPr>
        <w:t xml:space="preserve">          </w:t>
      </w:r>
      <w:proofErr w:type="spellStart"/>
      <w:r w:rsidRPr="00ED44ED">
        <w:rPr>
          <w:rFonts w:ascii="Times New Roman" w:hAnsi="Times New Roman" w:cs="Times New Roman"/>
          <w:sz w:val="28"/>
          <w:szCs w:val="28"/>
          <w:lang w:eastAsia="ar-SA"/>
        </w:rPr>
        <w:t>Н.М.Голубцова</w:t>
      </w:r>
      <w:proofErr w:type="spellEnd"/>
    </w:p>
    <w:p w:rsidR="00A824E1" w:rsidRPr="00ED44ED" w:rsidRDefault="00A824E1" w:rsidP="00A824E1">
      <w:pPr>
        <w:shd w:val="clear" w:color="auto" w:fill="FFFFFF"/>
        <w:suppressAutoHyphens/>
        <w:adjustRightInd w:val="0"/>
        <w:contextualSpacing/>
        <w:rPr>
          <w:rFonts w:ascii="Times New Roman" w:hAnsi="Times New Roman" w:cs="Times New Roman"/>
          <w:spacing w:val="-6"/>
          <w:sz w:val="28"/>
          <w:szCs w:val="28"/>
          <w:lang w:eastAsia="ar-SA"/>
        </w:rPr>
      </w:pPr>
    </w:p>
    <w:p w:rsidR="00A824E1" w:rsidRPr="00ED44ED" w:rsidRDefault="00A824E1" w:rsidP="00A824E1">
      <w:pPr>
        <w:tabs>
          <w:tab w:val="left" w:pos="851"/>
        </w:tabs>
        <w:suppressAutoHyphens/>
        <w:contextualSpacing/>
        <w:jc w:val="both"/>
        <w:rPr>
          <w:rFonts w:ascii="Times New Roman" w:hAnsi="Times New Roman" w:cs="Times New Roman"/>
          <w:sz w:val="28"/>
        </w:rPr>
      </w:pPr>
      <w:r w:rsidRPr="00ED44ED">
        <w:rPr>
          <w:rFonts w:ascii="Times New Roman" w:hAnsi="Times New Roman" w:cs="Times New Roman"/>
          <w:sz w:val="28"/>
        </w:rPr>
        <w:t xml:space="preserve">Проект постановления подготовил главный специалист-юрисконсульт отдела </w:t>
      </w:r>
      <w:r w:rsidRPr="00ED44ED">
        <w:rPr>
          <w:rFonts w:ascii="Times New Roman" w:hAnsi="Times New Roman" w:cs="Times New Roman"/>
          <w:sz w:val="28"/>
          <w:szCs w:val="28"/>
          <w:lang w:eastAsia="ar-SA"/>
        </w:rPr>
        <w:t>земельных отношений управления имущественных отношений администрации Новоалександровского городского округа Ставропольского края</w:t>
      </w:r>
      <w:r w:rsidR="00D4000D" w:rsidRPr="00ED44ED">
        <w:rPr>
          <w:rFonts w:ascii="Times New Roman" w:hAnsi="Times New Roman" w:cs="Times New Roman"/>
          <w:sz w:val="28"/>
          <w:szCs w:val="28"/>
          <w:lang w:eastAsia="ar-SA"/>
        </w:rPr>
        <w:t xml:space="preserve">  </w:t>
      </w:r>
      <w:r w:rsidRPr="00ED44ED">
        <w:rPr>
          <w:rFonts w:ascii="Times New Roman" w:hAnsi="Times New Roman" w:cs="Times New Roman"/>
          <w:sz w:val="28"/>
          <w:szCs w:val="28"/>
          <w:lang w:eastAsia="ar-SA"/>
        </w:rPr>
        <w:t xml:space="preserve">                                                                              </w:t>
      </w:r>
      <w:r w:rsidR="00ED44ED">
        <w:rPr>
          <w:rFonts w:ascii="Times New Roman" w:hAnsi="Times New Roman" w:cs="Times New Roman"/>
          <w:sz w:val="28"/>
          <w:szCs w:val="28"/>
          <w:lang w:eastAsia="ar-SA"/>
        </w:rPr>
        <w:t xml:space="preserve">                 </w:t>
      </w:r>
      <w:r w:rsidRPr="00ED44ED">
        <w:rPr>
          <w:rFonts w:ascii="Times New Roman" w:hAnsi="Times New Roman" w:cs="Times New Roman"/>
          <w:sz w:val="28"/>
          <w:szCs w:val="28"/>
          <w:lang w:eastAsia="ar-SA"/>
        </w:rPr>
        <w:t xml:space="preserve">          </w:t>
      </w:r>
      <w:proofErr w:type="spellStart"/>
      <w:r w:rsidRPr="00ED44ED">
        <w:rPr>
          <w:rFonts w:ascii="Times New Roman" w:hAnsi="Times New Roman" w:cs="Times New Roman"/>
          <w:sz w:val="28"/>
          <w:szCs w:val="28"/>
          <w:lang w:eastAsia="ar-SA"/>
        </w:rPr>
        <w:t>Я.А.Тесленко</w:t>
      </w:r>
      <w:proofErr w:type="spellEnd"/>
    </w:p>
    <w:p w:rsidR="00A824E1" w:rsidRPr="00F45F85" w:rsidRDefault="00A824E1" w:rsidP="00A824E1">
      <w:pPr>
        <w:contextualSpacing/>
        <w:jc w:val="both"/>
        <w:rPr>
          <w:sz w:val="28"/>
        </w:rPr>
      </w:pPr>
    </w:p>
    <w:p w:rsidR="00A824E1" w:rsidRPr="004D5FFA" w:rsidRDefault="00A824E1" w:rsidP="00A824E1">
      <w:pPr>
        <w:pStyle w:val="ConsPlusNormal"/>
        <w:contextualSpacing/>
        <w:rPr>
          <w:rFonts w:ascii="Times New Roman" w:hAnsi="Times New Roman" w:cs="Times New Roman"/>
          <w:sz w:val="24"/>
          <w:szCs w:val="24"/>
        </w:rPr>
      </w:pPr>
    </w:p>
    <w:p w:rsidR="00A824E1" w:rsidRPr="004D5FFA" w:rsidRDefault="00A824E1" w:rsidP="00A824E1">
      <w:pPr>
        <w:pStyle w:val="ConsPlusNormal"/>
        <w:contextualSpacing/>
        <w:rPr>
          <w:rFonts w:ascii="Times New Roman" w:hAnsi="Times New Roman" w:cs="Times New Roman"/>
          <w:sz w:val="24"/>
          <w:szCs w:val="24"/>
        </w:rPr>
      </w:pP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 xml:space="preserve">Утвержден </w:t>
      </w: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 xml:space="preserve">постановлением </w:t>
      </w: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 xml:space="preserve">администрации </w:t>
      </w: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Новоалександровского</w:t>
      </w: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городского округа</w:t>
      </w:r>
    </w:p>
    <w:p w:rsidR="00A824E1" w:rsidRPr="004D5FFA" w:rsidRDefault="00A824E1" w:rsidP="00A824E1">
      <w:pPr>
        <w:widowControl w:val="0"/>
        <w:spacing w:after="0" w:line="240" w:lineRule="auto"/>
        <w:ind w:left="6237"/>
        <w:contextualSpacing/>
        <w:rPr>
          <w:rFonts w:ascii="Times New Roman" w:hAnsi="Times New Roman" w:cs="Times New Roman"/>
          <w:sz w:val="24"/>
          <w:szCs w:val="24"/>
        </w:rPr>
      </w:pPr>
      <w:r w:rsidRPr="004D5FFA">
        <w:rPr>
          <w:rFonts w:ascii="Times New Roman" w:hAnsi="Times New Roman" w:cs="Times New Roman"/>
          <w:sz w:val="24"/>
          <w:szCs w:val="24"/>
        </w:rPr>
        <w:t>Ставропольского края</w:t>
      </w:r>
    </w:p>
    <w:p w:rsidR="00A824E1" w:rsidRPr="004D5FFA" w:rsidRDefault="00A824E1" w:rsidP="00A824E1">
      <w:pPr>
        <w:pStyle w:val="ConsPlusNormal"/>
        <w:contextualSpacing/>
        <w:jc w:val="right"/>
        <w:rPr>
          <w:rFonts w:ascii="Times New Roman" w:hAnsi="Times New Roman" w:cs="Times New Roman"/>
          <w:sz w:val="24"/>
          <w:szCs w:val="24"/>
        </w:rPr>
      </w:pPr>
    </w:p>
    <w:p w:rsidR="00A824E1" w:rsidRPr="004D5FFA" w:rsidRDefault="00A824E1" w:rsidP="00A824E1">
      <w:pPr>
        <w:pStyle w:val="ConsPlusTitle"/>
        <w:contextualSpacing/>
        <w:jc w:val="center"/>
        <w:rPr>
          <w:rFonts w:ascii="Times New Roman" w:hAnsi="Times New Roman" w:cs="Times New Roman"/>
          <w:sz w:val="24"/>
          <w:szCs w:val="24"/>
        </w:rPr>
      </w:pPr>
      <w:bookmarkStart w:id="1" w:name="P42"/>
      <w:bookmarkEnd w:id="1"/>
      <w:r w:rsidRPr="004D5FFA">
        <w:rPr>
          <w:rFonts w:ascii="Times New Roman" w:hAnsi="Times New Roman" w:cs="Times New Roman"/>
          <w:sz w:val="24"/>
          <w:szCs w:val="24"/>
        </w:rPr>
        <w:t>АДМИНИСТРАТИВНЫЙ РЕГЛАМЕНТ</w:t>
      </w:r>
    </w:p>
    <w:p w:rsidR="00A824E1" w:rsidRPr="004D5FFA" w:rsidRDefault="00A824E1" w:rsidP="00A824E1">
      <w:pPr>
        <w:pStyle w:val="ConsPlusTitle"/>
        <w:contextualSpacing/>
        <w:jc w:val="center"/>
        <w:rPr>
          <w:rFonts w:ascii="Times New Roman" w:hAnsi="Times New Roman" w:cs="Times New Roman"/>
          <w:sz w:val="24"/>
          <w:szCs w:val="24"/>
        </w:rPr>
      </w:pPr>
      <w:r w:rsidRPr="004D5FFA">
        <w:rPr>
          <w:rFonts w:ascii="Times New Roman" w:hAnsi="Times New Roman" w:cs="Times New Roman"/>
          <w:sz w:val="24"/>
          <w:szCs w:val="24"/>
        </w:rPr>
        <w:t>предоставления администрацией Новоалександровского городского округа Ставропольского края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824E1" w:rsidRPr="00856F4E" w:rsidRDefault="00A824E1" w:rsidP="00A824E1">
      <w:pPr>
        <w:pStyle w:val="ConsPlusNormal"/>
        <w:contextualSpacing/>
        <w:rPr>
          <w:rFonts w:ascii="Times New Roman" w:hAnsi="Times New Roman" w:cs="Times New Roman"/>
          <w:sz w:val="18"/>
          <w:szCs w:val="24"/>
        </w:rPr>
      </w:pPr>
    </w:p>
    <w:p w:rsidR="00A824E1" w:rsidRPr="004D5FFA" w:rsidRDefault="00A824E1" w:rsidP="00A824E1">
      <w:pPr>
        <w:pStyle w:val="ConsPlusTitle"/>
        <w:contextualSpacing/>
        <w:jc w:val="center"/>
        <w:outlineLvl w:val="1"/>
        <w:rPr>
          <w:rFonts w:ascii="Times New Roman" w:hAnsi="Times New Roman" w:cs="Times New Roman"/>
          <w:sz w:val="24"/>
          <w:szCs w:val="24"/>
        </w:rPr>
      </w:pPr>
      <w:r w:rsidRPr="004D5FFA">
        <w:rPr>
          <w:rFonts w:ascii="Times New Roman" w:hAnsi="Times New Roman" w:cs="Times New Roman"/>
          <w:sz w:val="24"/>
          <w:szCs w:val="24"/>
        </w:rPr>
        <w:t>I. Общие положения</w:t>
      </w:r>
    </w:p>
    <w:p w:rsidR="00A824E1" w:rsidRPr="00856F4E" w:rsidRDefault="00A824E1" w:rsidP="00A824E1">
      <w:pPr>
        <w:pStyle w:val="ConsPlusNormal"/>
        <w:contextualSpacing/>
        <w:rPr>
          <w:rFonts w:ascii="Times New Roman" w:hAnsi="Times New Roman" w:cs="Times New Roman"/>
          <w:sz w:val="20"/>
          <w:szCs w:val="24"/>
        </w:rPr>
      </w:pPr>
    </w:p>
    <w:p w:rsidR="00A824E1" w:rsidRPr="004D5FFA" w:rsidRDefault="00A824E1" w:rsidP="00A824E1">
      <w:pPr>
        <w:pStyle w:val="ConsPlusTitle"/>
        <w:ind w:firstLine="540"/>
        <w:contextualSpacing/>
        <w:jc w:val="center"/>
        <w:outlineLvl w:val="2"/>
        <w:rPr>
          <w:rFonts w:ascii="Times New Roman" w:hAnsi="Times New Roman" w:cs="Times New Roman"/>
          <w:sz w:val="24"/>
          <w:szCs w:val="24"/>
        </w:rPr>
      </w:pPr>
      <w:r w:rsidRPr="004D5FFA">
        <w:rPr>
          <w:rFonts w:ascii="Times New Roman" w:hAnsi="Times New Roman" w:cs="Times New Roman"/>
          <w:sz w:val="24"/>
          <w:szCs w:val="24"/>
        </w:rPr>
        <w:t>1.1. Предмет регулирования регламента</w:t>
      </w:r>
    </w:p>
    <w:p w:rsidR="00A824E1" w:rsidRPr="00856F4E" w:rsidRDefault="00A824E1" w:rsidP="00A824E1">
      <w:pPr>
        <w:pStyle w:val="ConsPlusTitle"/>
        <w:ind w:firstLine="540"/>
        <w:contextualSpacing/>
        <w:jc w:val="center"/>
        <w:outlineLvl w:val="2"/>
        <w:rPr>
          <w:rFonts w:ascii="Times New Roman" w:hAnsi="Times New Roman" w:cs="Times New Roman"/>
          <w:sz w:val="20"/>
          <w:szCs w:val="24"/>
        </w:rPr>
      </w:pPr>
    </w:p>
    <w:p w:rsidR="00A824E1" w:rsidRPr="004D5FFA" w:rsidRDefault="00A824E1" w:rsidP="00A824E1">
      <w:pPr>
        <w:pStyle w:val="ConsPlusNormal"/>
        <w:ind w:firstLine="567"/>
        <w:contextualSpacing/>
        <w:jc w:val="both"/>
        <w:rPr>
          <w:rFonts w:ascii="Times New Roman" w:hAnsi="Times New Roman" w:cs="Times New Roman"/>
          <w:sz w:val="24"/>
          <w:szCs w:val="24"/>
        </w:rPr>
      </w:pPr>
      <w:r w:rsidRPr="004D5FFA">
        <w:rPr>
          <w:rFonts w:ascii="Times New Roman" w:hAnsi="Times New Roman" w:cs="Times New Roman"/>
          <w:sz w:val="24"/>
          <w:szCs w:val="24"/>
        </w:rPr>
        <w:t>Административный регламент предоставления администрацией Новоалександровского городского округа Ставропольского края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A824E1" w:rsidRPr="004D5FFA" w:rsidRDefault="00A824E1" w:rsidP="00A824E1">
      <w:pPr>
        <w:pStyle w:val="ConsPlusNormal"/>
        <w:ind w:firstLine="567"/>
        <w:contextualSpacing/>
        <w:jc w:val="both"/>
        <w:rPr>
          <w:rFonts w:ascii="Times New Roman" w:hAnsi="Times New Roman" w:cs="Times New Roman"/>
          <w:sz w:val="24"/>
          <w:szCs w:val="24"/>
        </w:rPr>
      </w:pPr>
      <w:r w:rsidRPr="004D5FFA">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(действий) администрации Новоалександровского городского округа Ставропольского края (далее - Администрация городского округа), Управления имущественных отношений, МФЦ администрации Новоалександровского городского округа Ставропольского края (далее - Управления имущественных отношений, МФЦ, МФЦ),</w:t>
      </w:r>
      <w:r w:rsidRPr="004D5FFA">
        <w:rPr>
          <w:rFonts w:ascii="Times New Roman" w:hAnsi="Times New Roman" w:cs="Times New Roman"/>
          <w:bCs/>
          <w:sz w:val="24"/>
          <w:szCs w:val="24"/>
          <w:lang w:eastAsia="ar-SA"/>
        </w:rPr>
        <w:t xml:space="preserve"> </w:t>
      </w:r>
      <w:r w:rsidRPr="004D5FFA">
        <w:rPr>
          <w:rFonts w:ascii="Times New Roman" w:hAnsi="Times New Roman" w:cs="Times New Roman"/>
          <w:bCs/>
          <w:sz w:val="24"/>
          <w:szCs w:val="24"/>
        </w:rPr>
        <w:t>муниципального бюджетного учреждения «МФЦ предоставления государственных и муниципальных услуг в Новоалександровском городском округе» (далее - МФЦ),</w:t>
      </w:r>
      <w:r w:rsidRPr="004D5FFA">
        <w:rPr>
          <w:rFonts w:ascii="Times New Roman" w:hAnsi="Times New Roman" w:cs="Times New Roman"/>
          <w:sz w:val="24"/>
          <w:szCs w:val="24"/>
          <w:lang w:eastAsia="ar-SA"/>
        </w:rPr>
        <w:t xml:space="preserve"> </w:t>
      </w:r>
      <w:r w:rsidRPr="004D5FFA">
        <w:rPr>
          <w:rFonts w:ascii="Times New Roman" w:hAnsi="Times New Roman" w:cs="Times New Roman"/>
          <w:bCs/>
          <w:sz w:val="24"/>
          <w:szCs w:val="24"/>
        </w:rPr>
        <w:t>а также порядок взаимодействия Администрации городского округа, Управления имущественных отношений, МФЦ, МФЦ с заявителями, указанными в пункте 1.2 Административного регламента</w:t>
      </w:r>
      <w:r w:rsidRPr="004D5FFA">
        <w:rPr>
          <w:rFonts w:ascii="Times New Roman" w:hAnsi="Times New Roman" w:cs="Times New Roman"/>
          <w:sz w:val="24"/>
          <w:szCs w:val="24"/>
        </w:rPr>
        <w:t xml:space="preserve"> в процессе предоставления муниципальной услуги в соответствии с требованиями Федерального </w:t>
      </w:r>
      <w:hyperlink r:id="rId6" w:history="1">
        <w:r w:rsidRPr="004D5FFA">
          <w:rPr>
            <w:rFonts w:ascii="Times New Roman" w:hAnsi="Times New Roman" w:cs="Times New Roman"/>
            <w:color w:val="000000"/>
            <w:sz w:val="24"/>
            <w:szCs w:val="24"/>
          </w:rPr>
          <w:t>закона</w:t>
        </w:r>
      </w:hyperlink>
      <w:r>
        <w:rPr>
          <w:rFonts w:ascii="Times New Roman" w:hAnsi="Times New Roman" w:cs="Times New Roman"/>
          <w:sz w:val="24"/>
          <w:szCs w:val="24"/>
        </w:rPr>
        <w:t xml:space="preserve"> от 27 июля 2010 года</w:t>
      </w:r>
      <w:r w:rsidRPr="004D5FF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965258" w:rsidRPr="00576A25" w:rsidRDefault="00965258" w:rsidP="00A824E1">
      <w:pPr>
        <w:pStyle w:val="ConsPlusNormal"/>
        <w:contextualSpacing/>
        <w:jc w:val="both"/>
        <w:rPr>
          <w:rFonts w:ascii="Times New Roman" w:hAnsi="Times New Roman" w:cs="Times New Roman"/>
          <w:sz w:val="18"/>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1.2. Круг заявителей</w:t>
      </w:r>
    </w:p>
    <w:p w:rsidR="00965258" w:rsidRPr="00576A25" w:rsidRDefault="00965258" w:rsidP="00576A25">
      <w:pPr>
        <w:pStyle w:val="ConsPlusTitle"/>
        <w:contextualSpacing/>
        <w:jc w:val="center"/>
        <w:outlineLvl w:val="2"/>
        <w:rPr>
          <w:rFonts w:ascii="Times New Roman" w:hAnsi="Times New Roman" w:cs="Times New Roman"/>
          <w:sz w:val="16"/>
          <w:szCs w:val="24"/>
        </w:rPr>
      </w:pP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Заявителями муниципальной услуги являются: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физические лица, являющееся членом некоммерческой организации, созданной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1.3. Требования к порядку информирования о предоставлении муниципальной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18"/>
          <w:szCs w:val="24"/>
        </w:rPr>
      </w:pP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bookmarkStart w:id="2" w:name="P66"/>
      <w:bookmarkEnd w:id="2"/>
      <w:r w:rsidRPr="00576A25">
        <w:rPr>
          <w:rFonts w:ascii="Times New Roman" w:eastAsia="Calibri" w:hAnsi="Times New Roman" w:cs="Times New Roman"/>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портале Новоалександровского городского округа Ставропольского края в информационно-телекоммуникационной сети «Интернет» (http://newalexandrovsk.ru/) (далее - официальный портал Новоалександровского городского округа),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личного обращения заявителя в Управления имущественных отношений, МФЦ;</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 xml:space="preserve">письменного обращения заявителя путем направления почтовых отправлений в Администрацию городского округа по адресу: 356000 Ставропольский край, </w:t>
      </w:r>
      <w:proofErr w:type="spellStart"/>
      <w:r w:rsidRPr="00576A25">
        <w:rPr>
          <w:rFonts w:ascii="Times New Roman" w:eastAsia="Calibri" w:hAnsi="Times New Roman" w:cs="Times New Roman"/>
          <w:bCs/>
          <w:sz w:val="24"/>
          <w:szCs w:val="24"/>
        </w:rPr>
        <w:t>Новоалександровский</w:t>
      </w:r>
      <w:proofErr w:type="spellEnd"/>
      <w:r w:rsidRPr="00576A25">
        <w:rPr>
          <w:rFonts w:ascii="Times New Roman" w:eastAsia="Calibri" w:hAnsi="Times New Roman" w:cs="Times New Roman"/>
          <w:bCs/>
          <w:sz w:val="24"/>
          <w:szCs w:val="24"/>
        </w:rPr>
        <w:t xml:space="preserve"> район, г. Новоалександровск, ул. Гагарина, 315;</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обращения по телефону Управления имущественных отношений: 8-(865-</w:t>
      </w:r>
      <w:proofErr w:type="gramStart"/>
      <w:r w:rsidRPr="00576A25">
        <w:rPr>
          <w:rFonts w:ascii="Times New Roman" w:eastAsia="Calibri" w:hAnsi="Times New Roman" w:cs="Times New Roman"/>
          <w:bCs/>
          <w:sz w:val="24"/>
          <w:szCs w:val="24"/>
        </w:rPr>
        <w:t>44)-</w:t>
      </w:r>
      <w:proofErr w:type="gramEnd"/>
      <w:r w:rsidRPr="00576A25">
        <w:rPr>
          <w:rFonts w:ascii="Times New Roman" w:eastAsia="Calibri" w:hAnsi="Times New Roman" w:cs="Times New Roman"/>
          <w:bCs/>
          <w:sz w:val="24"/>
          <w:szCs w:val="24"/>
        </w:rPr>
        <w:t>6-22-46;</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обращения в форме электронного документа: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с использованием электронной почты Администрации городского округа, по адресу: (anmrsk@bk.ru);</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с использованием электронной почты Управления имущественных отношений по адресу:</w:t>
      </w:r>
      <w:proofErr w:type="spellStart"/>
      <w:r w:rsidRPr="00576A25">
        <w:rPr>
          <w:rFonts w:ascii="Times New Roman" w:eastAsia="Calibri" w:hAnsi="Times New Roman" w:cs="Times New Roman"/>
          <w:bCs/>
          <w:sz w:val="24"/>
          <w:szCs w:val="24"/>
          <w:lang w:val="en-US"/>
        </w:rPr>
        <w:t>comimuchnov</w:t>
      </w:r>
      <w:proofErr w:type="spellEnd"/>
      <w:r w:rsidRPr="00576A25">
        <w:rPr>
          <w:rFonts w:ascii="Times New Roman" w:eastAsia="Calibri" w:hAnsi="Times New Roman" w:cs="Times New Roman"/>
          <w:bCs/>
          <w:sz w:val="24"/>
          <w:szCs w:val="24"/>
        </w:rPr>
        <w:t>@</w:t>
      </w:r>
      <w:r w:rsidRPr="00576A25">
        <w:rPr>
          <w:rFonts w:ascii="Times New Roman" w:eastAsia="Calibri" w:hAnsi="Times New Roman" w:cs="Times New Roman"/>
          <w:bCs/>
          <w:sz w:val="24"/>
          <w:szCs w:val="24"/>
          <w:lang w:val="en-US"/>
        </w:rPr>
        <w:t>rambler</w:t>
      </w:r>
      <w:r w:rsidRPr="00576A25">
        <w:rPr>
          <w:rFonts w:ascii="Times New Roman" w:eastAsia="Calibri" w:hAnsi="Times New Roman" w:cs="Times New Roman"/>
          <w:bCs/>
          <w:sz w:val="24"/>
          <w:szCs w:val="24"/>
        </w:rPr>
        <w:t>.</w:t>
      </w:r>
      <w:proofErr w:type="spellStart"/>
      <w:r w:rsidRPr="00576A25">
        <w:rPr>
          <w:rFonts w:ascii="Times New Roman" w:eastAsia="Calibri" w:hAnsi="Times New Roman" w:cs="Times New Roman"/>
          <w:bCs/>
          <w:sz w:val="24"/>
          <w:szCs w:val="24"/>
        </w:rPr>
        <w:t>ru</w:t>
      </w:r>
      <w:proofErr w:type="spellEnd"/>
      <w:r w:rsidRPr="00576A25">
        <w:rPr>
          <w:rFonts w:ascii="Times New Roman" w:eastAsia="Calibri" w:hAnsi="Times New Roman" w:cs="Times New Roman"/>
          <w:bCs/>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 xml:space="preserve">с использованием электронной почты МФЦ по адресу: </w:t>
      </w:r>
      <w:hyperlink r:id="rId7" w:history="1">
        <w:r w:rsidRPr="00576A25">
          <w:rPr>
            <w:rStyle w:val="a3"/>
            <w:rFonts w:ascii="Times New Roman" w:hAnsi="Times New Roman"/>
            <w:color w:val="000000"/>
            <w:sz w:val="24"/>
            <w:szCs w:val="24"/>
            <w:lang w:val="en-US" w:eastAsia="ar-SA"/>
          </w:rPr>
          <w:t>mfcsk</w:t>
        </w:r>
        <w:r w:rsidRPr="00576A25">
          <w:rPr>
            <w:rStyle w:val="a3"/>
            <w:rFonts w:ascii="Times New Roman" w:hAnsi="Times New Roman"/>
            <w:color w:val="000000"/>
            <w:sz w:val="24"/>
            <w:szCs w:val="24"/>
            <w:lang w:eastAsia="ar-SA"/>
          </w:rPr>
          <w:t>@</w:t>
        </w:r>
        <w:r w:rsidRPr="00576A25">
          <w:rPr>
            <w:rStyle w:val="a3"/>
            <w:rFonts w:ascii="Times New Roman" w:hAnsi="Times New Roman"/>
            <w:color w:val="000000"/>
            <w:sz w:val="24"/>
            <w:szCs w:val="24"/>
            <w:lang w:val="en-US" w:eastAsia="ar-SA"/>
          </w:rPr>
          <w:t>bk</w:t>
        </w:r>
        <w:r w:rsidRPr="00576A25">
          <w:rPr>
            <w:rStyle w:val="a3"/>
            <w:rFonts w:ascii="Times New Roman" w:hAnsi="Times New Roman"/>
            <w:color w:val="000000"/>
            <w:sz w:val="24"/>
            <w:szCs w:val="24"/>
            <w:lang w:eastAsia="ar-SA"/>
          </w:rPr>
          <w:t>.</w:t>
        </w:r>
        <w:proofErr w:type="spellStart"/>
        <w:r w:rsidRPr="00576A25">
          <w:rPr>
            <w:rStyle w:val="a3"/>
            <w:rFonts w:ascii="Times New Roman" w:hAnsi="Times New Roman"/>
            <w:color w:val="000000"/>
            <w:sz w:val="24"/>
            <w:szCs w:val="24"/>
            <w:lang w:val="en-US" w:eastAsia="ar-SA"/>
          </w:rPr>
          <w:t>ru</w:t>
        </w:r>
        <w:proofErr w:type="spellEnd"/>
      </w:hyperlink>
      <w:r w:rsidRPr="00576A25">
        <w:rPr>
          <w:rFonts w:ascii="Times New Roman"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с использованием Единого портала (www.gosuslugi.ru), Регионального портала (www.26.gosuslugi.ru).</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http://newalexandrovsk.ru/,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На официальном портале Новоалександровского городского округа в информационно-телекоммуникационной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место нахождения, график работы Администрации городского округа, Управления имущественных отношений, МФЦ, иных организаций, участвующих в предоставлении муниципальной услуги, обращение в которые необходимо для получения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справочные телефоны Администрации городского округа, Управления имущественных отношений, МФЦ, иных организаций, участвующих в предоставлении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адреса официального сайта, а также электронной почты и (или) формы обратной связи Администрации городского округа, Управления имущественных отношений, МФЦ, предоставляющего муниципальную услугу, в информационно-телекоммуникационной сети «Интернет».</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На информационных стендах в здании Администрации городского округа в доступных для ознакомления местах размещается и поддерживается в актуальном состоянии следующая информация: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место нахождения, график работы, справочные телефоны, адреса электронной почты администрации, отдела;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текст Административного регламента с приложениями;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hyperlink r:id="rId8" w:history="1">
        <w:r w:rsidRPr="00576A25">
          <w:rPr>
            <w:rFonts w:ascii="Times New Roman" w:eastAsia="Calibri" w:hAnsi="Times New Roman" w:cs="Times New Roman"/>
            <w:bCs/>
            <w:sz w:val="24"/>
            <w:szCs w:val="24"/>
          </w:rPr>
          <w:t>блок-схема</w:t>
        </w:r>
      </w:hyperlink>
      <w:r w:rsidRPr="00576A25">
        <w:rPr>
          <w:rFonts w:ascii="Times New Roman" w:eastAsia="Calibri" w:hAnsi="Times New Roman" w:cs="Times New Roman"/>
          <w:bCs/>
          <w:sz w:val="24"/>
          <w:szCs w:val="24"/>
        </w:rPr>
        <w:t xml:space="preserve"> предоставления муниципальной услуги (</w:t>
      </w:r>
      <w:r w:rsidRPr="00576A25">
        <w:rPr>
          <w:rFonts w:ascii="Times New Roman" w:eastAsia="Calibri" w:hAnsi="Times New Roman" w:cs="Times New Roman"/>
          <w:b/>
          <w:bCs/>
          <w:sz w:val="24"/>
          <w:szCs w:val="24"/>
        </w:rPr>
        <w:t>приложение 1</w:t>
      </w:r>
      <w:r w:rsidRPr="00576A25">
        <w:rPr>
          <w:rFonts w:ascii="Times New Roman" w:eastAsia="Calibri" w:hAnsi="Times New Roman" w:cs="Times New Roman"/>
          <w:bCs/>
          <w:sz w:val="24"/>
          <w:szCs w:val="24"/>
        </w:rPr>
        <w:t xml:space="preserve"> к Административному регламенту);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бланки заявлений о предоставлении муниципальной услуги и образцы их заполнения;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перечни документов, необходимых для предоставления муниципальной услуги, и требования, предъявляемые к этим документам;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основания для отказа в предоставлении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Информирование заявителей по вопросам представления муниципальной услуги, в том числе о ходе ее представления, осуществляется специалистами отдела в следующих формах (по выбору заявителя):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устной (при личном обращении заявителя и/или по телефону);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письменной (при письменном обращении заявителя по почте, электронной почте, факсу);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в форме информационных (мультимедийных) материалов в информационно-телекоммуникационной сети «Интернет» на официальном портале Новоалександровского городского округа, Едином портале или Региональном портале.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Информация о порядке и сроках предоставления муниципальной услуги, основанная на сведениях об услугах, размещенная на Едином портале, Региональном портале и официальном сайте администрации, представляется заявителям бесплатно.</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bCs/>
          <w:sz w:val="24"/>
          <w:szCs w:val="24"/>
        </w:rPr>
      </w:pPr>
      <w:r w:rsidRPr="00576A25">
        <w:rPr>
          <w:rFonts w:ascii="Times New Roman" w:eastAsia="Calibri" w:hAnsi="Times New Roman" w:cs="Times New Roman"/>
          <w:bCs/>
          <w:sz w:val="24"/>
          <w:szCs w:val="24"/>
        </w:rPr>
        <w:t>1.3.3. Место нахождения и графики работы Администрации городского округа, Управления имущественных отношений, МФЦ.</w:t>
      </w:r>
    </w:p>
    <w:p w:rsidR="00965258" w:rsidRPr="00576A25" w:rsidRDefault="00965258" w:rsidP="00576A25">
      <w:pPr>
        <w:widowControl w:val="0"/>
        <w:tabs>
          <w:tab w:val="left" w:pos="567"/>
          <w:tab w:val="left" w:pos="709"/>
          <w:tab w:val="left" w:pos="851"/>
        </w:tabs>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bCs/>
          <w:sz w:val="24"/>
          <w:szCs w:val="24"/>
          <w:lang w:eastAsia="ar-SA"/>
        </w:rPr>
        <w:t>Администрация городского округа расположена по адресу:</w:t>
      </w:r>
    </w:p>
    <w:p w:rsidR="00965258" w:rsidRPr="00576A25" w:rsidRDefault="00965258" w:rsidP="00576A25">
      <w:pPr>
        <w:widowControl w:val="0"/>
        <w:tabs>
          <w:tab w:val="left" w:pos="851"/>
        </w:tabs>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bCs/>
          <w:sz w:val="24"/>
          <w:szCs w:val="24"/>
          <w:lang w:eastAsia="ar-SA"/>
        </w:rPr>
        <w:t xml:space="preserve">356000, РФ, Ставропольский край, </w:t>
      </w:r>
      <w:proofErr w:type="spellStart"/>
      <w:r w:rsidRPr="00576A25">
        <w:rPr>
          <w:rFonts w:ascii="Times New Roman" w:hAnsi="Times New Roman" w:cs="Times New Roman"/>
          <w:bCs/>
          <w:sz w:val="24"/>
          <w:szCs w:val="24"/>
          <w:lang w:eastAsia="ar-SA"/>
        </w:rPr>
        <w:t>Новоалександровский</w:t>
      </w:r>
      <w:proofErr w:type="spellEnd"/>
      <w:r w:rsidRPr="00576A25">
        <w:rPr>
          <w:rFonts w:ascii="Times New Roman" w:hAnsi="Times New Roman" w:cs="Times New Roman"/>
          <w:bCs/>
          <w:sz w:val="24"/>
          <w:szCs w:val="24"/>
          <w:lang w:eastAsia="ar-SA"/>
        </w:rPr>
        <w:t xml:space="preserve"> район, город Новоалександровск, улица Гагарина, 315.</w:t>
      </w:r>
    </w:p>
    <w:p w:rsidR="00965258" w:rsidRPr="00576A25" w:rsidRDefault="00965258" w:rsidP="00576A25">
      <w:pPr>
        <w:widowControl w:val="0"/>
        <w:tabs>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График работы Администрации городского округа: понедельник - пятница с 08 час. 00 мин. до 17 час. 00 мин., перерыв с 12 час. 00 мин. до 13 час. 00 мин., выходные дни: суббота, воскресенье.</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Управления имущественных отношений, МФЦ, МФЦ расположено по адресу:</w:t>
      </w:r>
    </w:p>
    <w:p w:rsidR="00965258" w:rsidRPr="00576A25" w:rsidRDefault="00965258" w:rsidP="00576A25">
      <w:pPr>
        <w:widowControl w:val="0"/>
        <w:tabs>
          <w:tab w:val="left" w:pos="851"/>
        </w:tabs>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bCs/>
          <w:sz w:val="24"/>
          <w:szCs w:val="24"/>
          <w:lang w:eastAsia="ar-SA"/>
        </w:rPr>
        <w:t xml:space="preserve">356000, РФ, Ставропольский край, </w:t>
      </w:r>
      <w:proofErr w:type="spellStart"/>
      <w:r w:rsidRPr="00576A25">
        <w:rPr>
          <w:rFonts w:ascii="Times New Roman" w:hAnsi="Times New Roman" w:cs="Times New Roman"/>
          <w:bCs/>
          <w:sz w:val="24"/>
          <w:szCs w:val="24"/>
          <w:lang w:eastAsia="ar-SA"/>
        </w:rPr>
        <w:t>Новоалександровский</w:t>
      </w:r>
      <w:proofErr w:type="spellEnd"/>
      <w:r w:rsidRPr="00576A25">
        <w:rPr>
          <w:rFonts w:ascii="Times New Roman" w:hAnsi="Times New Roman" w:cs="Times New Roman"/>
          <w:bCs/>
          <w:sz w:val="24"/>
          <w:szCs w:val="24"/>
          <w:lang w:eastAsia="ar-SA"/>
        </w:rPr>
        <w:t xml:space="preserve"> район, город Новоалександровск, улица Гагарина, 315.</w:t>
      </w:r>
    </w:p>
    <w:p w:rsidR="00965258" w:rsidRPr="00576A25" w:rsidRDefault="00965258" w:rsidP="00576A25">
      <w:pPr>
        <w:widowControl w:val="0"/>
        <w:tabs>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График работы Управления имущественных отношений, МФЦ: понедельник - пятница с 08 час. 00 мин. до 17 час. 00 мин., перерыв с 12 час. 00 мин. до 13 час. 00 мин., выходные дни: суббота, воскресенье. </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График приема Управления имущественных отношений, МФЦ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График работы МФЦ: понедельник - пятница с 08 час. 00 мин. до 18 час. 00 мин, выходной день – суббота, воскресенье.</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Информация о месте нахождения и графике работы территориально обособленных структурных подразделений МФЦ, телефоны (</w:t>
      </w:r>
      <w:r w:rsidRPr="00576A25">
        <w:rPr>
          <w:rFonts w:ascii="Times New Roman" w:hAnsi="Times New Roman" w:cs="Times New Roman"/>
          <w:b/>
          <w:sz w:val="24"/>
          <w:szCs w:val="24"/>
          <w:lang w:eastAsia="ar-SA"/>
        </w:rPr>
        <w:t>приложение 6</w:t>
      </w:r>
      <w:r w:rsidRPr="00576A25">
        <w:rPr>
          <w:rFonts w:ascii="Times New Roman" w:hAnsi="Times New Roman" w:cs="Times New Roman"/>
          <w:sz w:val="24"/>
          <w:szCs w:val="24"/>
          <w:lang w:eastAsia="ar-SA"/>
        </w:rPr>
        <w:t xml:space="preserve"> к Административному регламенту).</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1.3.4. Справочные телефоны.</w:t>
      </w:r>
    </w:p>
    <w:p w:rsidR="00965258" w:rsidRPr="00576A25" w:rsidRDefault="00965258" w:rsidP="00576A25">
      <w:pPr>
        <w:widowControl w:val="0"/>
        <w:tabs>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Телефон Администрации городского округа: (86544) 63-147. </w:t>
      </w:r>
    </w:p>
    <w:p w:rsidR="00965258" w:rsidRPr="00576A25" w:rsidRDefault="00965258" w:rsidP="00576A25">
      <w:pPr>
        <w:widowControl w:val="0"/>
        <w:tabs>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Телефоны Управления имущественных отношений: (86544) 63-245, (86544) 62-246;</w:t>
      </w:r>
    </w:p>
    <w:p w:rsidR="00965258" w:rsidRPr="00576A25" w:rsidRDefault="00965258" w:rsidP="00576A25">
      <w:pPr>
        <w:widowControl w:val="0"/>
        <w:tabs>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Телефон МФЦ: (86544) 67-393; 67-391.</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rPr>
        <w:t>1.3.5. Адрес официального сайта в информационно-телекоммуникационной сети «Интернет», содержащий информацию о предоставлении муниципальной услуги, адреса электронной почты.</w:t>
      </w:r>
    </w:p>
    <w:p w:rsidR="00965258" w:rsidRPr="00576A25" w:rsidRDefault="00965258" w:rsidP="00576A25">
      <w:pPr>
        <w:widowControl w:val="0"/>
        <w:tabs>
          <w:tab w:val="left" w:pos="567"/>
          <w:tab w:val="left" w:pos="709"/>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Официальный портал Новоалександровского городского округа Ставропольского края в информационно-телекоммуникационной сети «Интернет» </w:t>
      </w:r>
      <w:hyperlink r:id="rId9" w:history="1">
        <w:r w:rsidRPr="00576A25">
          <w:rPr>
            <w:rFonts w:ascii="Times New Roman" w:hAnsi="Times New Roman" w:cs="Times New Roman"/>
            <w:sz w:val="24"/>
            <w:szCs w:val="24"/>
          </w:rPr>
          <w:t>www.newalexandrovsk.ru</w:t>
        </w:r>
      </w:hyperlink>
      <w:r w:rsidRPr="00576A25">
        <w:rPr>
          <w:rFonts w:ascii="Times New Roman" w:hAnsi="Times New Roman" w:cs="Times New Roman"/>
          <w:sz w:val="24"/>
          <w:szCs w:val="24"/>
        </w:rPr>
        <w:t>.</w:t>
      </w:r>
    </w:p>
    <w:p w:rsidR="00965258" w:rsidRPr="00576A25" w:rsidRDefault="00965258" w:rsidP="00576A25">
      <w:pPr>
        <w:widowControl w:val="0"/>
        <w:shd w:val="clear" w:color="auto" w:fill="FFFFFF"/>
        <w:tabs>
          <w:tab w:val="left" w:pos="709"/>
        </w:tabs>
        <w:spacing w:after="0" w:line="240" w:lineRule="auto"/>
        <w:ind w:firstLine="567"/>
        <w:contextualSpacing/>
        <w:jc w:val="both"/>
        <w:rPr>
          <w:rFonts w:ascii="Times New Roman" w:hAnsi="Times New Roman" w:cs="Times New Roman"/>
          <w:color w:val="000000"/>
          <w:sz w:val="24"/>
          <w:szCs w:val="24"/>
          <w:u w:val="single"/>
          <w:shd w:val="clear" w:color="auto" w:fill="FFFFFF"/>
        </w:rPr>
      </w:pPr>
      <w:r w:rsidRPr="00576A25">
        <w:rPr>
          <w:rFonts w:ascii="Times New Roman" w:hAnsi="Times New Roman" w:cs="Times New Roman"/>
          <w:sz w:val="24"/>
          <w:szCs w:val="24"/>
        </w:rPr>
        <w:t xml:space="preserve">Адрес электронной почты Администрации городского округа: </w:t>
      </w:r>
      <w:hyperlink r:id="rId10" w:history="1">
        <w:r w:rsidRPr="00576A25">
          <w:rPr>
            <w:rStyle w:val="a3"/>
            <w:rFonts w:ascii="Times New Roman" w:hAnsi="Times New Roman"/>
            <w:color w:val="000000"/>
            <w:sz w:val="24"/>
            <w:szCs w:val="24"/>
            <w:lang w:val="en-US"/>
          </w:rPr>
          <w:t>anmrsk</w:t>
        </w:r>
        <w:r w:rsidRPr="00576A25">
          <w:rPr>
            <w:rStyle w:val="a3"/>
            <w:rFonts w:ascii="Times New Roman" w:hAnsi="Times New Roman"/>
            <w:color w:val="000000"/>
            <w:sz w:val="24"/>
            <w:szCs w:val="24"/>
          </w:rPr>
          <w:t>@</w:t>
        </w:r>
        <w:r w:rsidRPr="00576A25">
          <w:rPr>
            <w:rStyle w:val="a3"/>
            <w:rFonts w:ascii="Times New Roman" w:hAnsi="Times New Roman"/>
            <w:color w:val="000000"/>
            <w:sz w:val="24"/>
            <w:szCs w:val="24"/>
            <w:lang w:val="en-US"/>
          </w:rPr>
          <w:t>bk</w:t>
        </w:r>
        <w:r w:rsidRPr="00576A25">
          <w:rPr>
            <w:rStyle w:val="a3"/>
            <w:rFonts w:ascii="Times New Roman" w:hAnsi="Times New Roman"/>
            <w:color w:val="000000"/>
            <w:sz w:val="24"/>
            <w:szCs w:val="24"/>
          </w:rPr>
          <w:t>.</w:t>
        </w:r>
        <w:proofErr w:type="spellStart"/>
        <w:r w:rsidRPr="00576A25">
          <w:rPr>
            <w:rStyle w:val="a3"/>
            <w:rFonts w:ascii="Times New Roman" w:hAnsi="Times New Roman"/>
            <w:color w:val="000000"/>
            <w:sz w:val="24"/>
            <w:szCs w:val="24"/>
          </w:rPr>
          <w:t>ru</w:t>
        </w:r>
        <w:proofErr w:type="spellEnd"/>
      </w:hyperlink>
      <w:r w:rsidRPr="00576A25">
        <w:rPr>
          <w:rFonts w:ascii="Times New Roman" w:hAnsi="Times New Roman" w:cs="Times New Roman"/>
          <w:color w:val="000000"/>
          <w:sz w:val="24"/>
          <w:szCs w:val="24"/>
          <w:shd w:val="clear" w:color="auto" w:fill="FFFFFF"/>
        </w:rPr>
        <w:t>.</w:t>
      </w:r>
    </w:p>
    <w:p w:rsidR="00965258" w:rsidRPr="00576A25" w:rsidRDefault="00965258" w:rsidP="00576A25">
      <w:pPr>
        <w:widowControl w:val="0"/>
        <w:shd w:val="clear" w:color="auto" w:fill="FFFFFF"/>
        <w:tabs>
          <w:tab w:val="left" w:pos="709"/>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Адрес электронной почты Управления имущественных отношений, МФЦ: </w:t>
      </w:r>
      <w:hyperlink r:id="rId11" w:history="1">
        <w:r w:rsidRPr="00576A25">
          <w:rPr>
            <w:rFonts w:ascii="Times New Roman" w:hAnsi="Times New Roman" w:cs="Times New Roman"/>
            <w:sz w:val="24"/>
            <w:szCs w:val="24"/>
          </w:rPr>
          <w:t>comimuchnov@rambler.ru</w:t>
        </w:r>
      </w:hyperlink>
      <w:r w:rsidRPr="00576A25">
        <w:rPr>
          <w:rFonts w:ascii="Times New Roman" w:hAnsi="Times New Roman" w:cs="Times New Roman"/>
          <w:sz w:val="24"/>
          <w:szCs w:val="24"/>
        </w:rPr>
        <w:t>.</w:t>
      </w:r>
    </w:p>
    <w:p w:rsidR="00965258" w:rsidRPr="00576A25" w:rsidRDefault="00965258" w:rsidP="00576A25">
      <w:pPr>
        <w:widowControl w:val="0"/>
        <w:shd w:val="clear" w:color="auto" w:fill="FFFFFF"/>
        <w:tabs>
          <w:tab w:val="left" w:pos="709"/>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Адрес электронной почты МФЦ: </w:t>
      </w:r>
      <w:hyperlink r:id="rId12" w:history="1">
        <w:r w:rsidRPr="00576A25">
          <w:rPr>
            <w:rStyle w:val="a3"/>
            <w:rFonts w:ascii="Times New Roman" w:hAnsi="Times New Roman"/>
            <w:color w:val="000000"/>
            <w:sz w:val="24"/>
            <w:szCs w:val="24"/>
            <w:lang w:val="en-US"/>
          </w:rPr>
          <w:t>mfcsk</w:t>
        </w:r>
        <w:r w:rsidRPr="00576A25">
          <w:rPr>
            <w:rStyle w:val="a3"/>
            <w:rFonts w:ascii="Times New Roman" w:hAnsi="Times New Roman"/>
            <w:color w:val="000000"/>
            <w:sz w:val="24"/>
            <w:szCs w:val="24"/>
          </w:rPr>
          <w:t>@</w:t>
        </w:r>
        <w:r w:rsidRPr="00576A25">
          <w:rPr>
            <w:rStyle w:val="a3"/>
            <w:rFonts w:ascii="Times New Roman" w:hAnsi="Times New Roman"/>
            <w:color w:val="000000"/>
            <w:sz w:val="24"/>
            <w:szCs w:val="24"/>
            <w:lang w:val="en-US"/>
          </w:rPr>
          <w:t>bk</w:t>
        </w:r>
        <w:r w:rsidRPr="00576A25">
          <w:rPr>
            <w:rStyle w:val="a3"/>
            <w:rFonts w:ascii="Times New Roman" w:hAnsi="Times New Roman"/>
            <w:color w:val="000000"/>
            <w:sz w:val="24"/>
            <w:szCs w:val="24"/>
          </w:rPr>
          <w:t>.</w:t>
        </w:r>
        <w:proofErr w:type="spellStart"/>
        <w:r w:rsidRPr="00576A25">
          <w:rPr>
            <w:rStyle w:val="a3"/>
            <w:rFonts w:ascii="Times New Roman" w:hAnsi="Times New Roman"/>
            <w:color w:val="000000"/>
            <w:sz w:val="24"/>
            <w:szCs w:val="24"/>
            <w:lang w:val="en-US"/>
          </w:rPr>
          <w:t>ru</w:t>
        </w:r>
        <w:proofErr w:type="spellEnd"/>
      </w:hyperlink>
      <w:r w:rsidRPr="00576A25">
        <w:rPr>
          <w:rFonts w:ascii="Times New Roman" w:hAnsi="Times New Roman" w:cs="Times New Roman"/>
          <w:color w:val="000000"/>
          <w:sz w:val="24"/>
          <w:szCs w:val="24"/>
        </w:rPr>
        <w:t>.</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eastAsia="Calibri" w:hAnsi="Times New Roman" w:cs="Times New Roman"/>
          <w:sz w:val="24"/>
          <w:szCs w:val="24"/>
        </w:rPr>
        <w:t>1.3.6.</w:t>
      </w:r>
      <w:r w:rsidRPr="00576A25">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(далее - информирование) являются:</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достоверность предоставляемой информации;</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четкость изложения информации;</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полнота предоставления информации;</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удобство и доступность получения информации;</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оперативность предоставления информации.</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Индивидуальное устное информирование заявителей обеспечивается должностными лицами Управления имущественных отношений, МФЦ при личном приеме и по телефону.</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При индивидуальном устном информировании при личном приеме время ожидания заявителя не должно превышать 15 минут.</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На индивидуальное устное информирование при личном приеме каждого заявителя должностное лицо Управления имущественных отношений, МФЦ осуществляющее информирование, выделяет не более 10 минут.</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При индивидуальном устном информировании по телефону ответ на телефонный звонок должностное лицо Управления имущественных отношений, МФЦ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При устном обращении заявителя должностное лицо Управления имущественных отношений, МФЦ осуществляющее информирование, дает ответ на поставленные вопросы самостоятельно.</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При невозможности должностного лица Управления имущественных отношений, МФЦ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Должностное лицо Управления имущественных отношений, МФЦ осуществляющее информирование, должно:</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корректно и внимательно относиться к заявителям;</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Должностное лицо Управления имущественных отношений, МФЦ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b/>
          <w:sz w:val="24"/>
          <w:szCs w:val="24"/>
        </w:rPr>
      </w:pPr>
      <w:r w:rsidRPr="00576A25">
        <w:rPr>
          <w:rFonts w:ascii="Times New Roman" w:hAnsi="Times New Roman" w:cs="Times New Roman"/>
          <w:sz w:val="24"/>
          <w:szCs w:val="24"/>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в срок, не превышающий 15 календарных дней со дня регистрации такого обращения.</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ответы на поставленные вопросы;</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должность, фамилию и инициалы должностного лица, подписавшего ответ;</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фамилию и инициалы исполнителя;</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номер телефона исполнителя.</w:t>
      </w:r>
    </w:p>
    <w:p w:rsidR="00965258" w:rsidRPr="00576A25" w:rsidRDefault="00965258" w:rsidP="00576A25">
      <w:pPr>
        <w:widowControl w:val="0"/>
        <w:tabs>
          <w:tab w:val="left" w:pos="567"/>
          <w:tab w:val="left" w:pos="851"/>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 и на информационных стендах, размещаемых в Администрации городского округа.</w:t>
      </w:r>
    </w:p>
    <w:p w:rsidR="00965258" w:rsidRPr="00576A25" w:rsidRDefault="00965258" w:rsidP="00576A25">
      <w:pPr>
        <w:pStyle w:val="ConsPlusNormal"/>
        <w:contextualSpacing/>
        <w:rPr>
          <w:rFonts w:ascii="Times New Roman" w:hAnsi="Times New Roman" w:cs="Times New Roman"/>
          <w:sz w:val="18"/>
          <w:szCs w:val="24"/>
        </w:rPr>
      </w:pPr>
    </w:p>
    <w:p w:rsidR="00965258" w:rsidRPr="00576A25" w:rsidRDefault="00965258" w:rsidP="00576A25">
      <w:pPr>
        <w:pStyle w:val="ConsPlusTitle"/>
        <w:contextualSpacing/>
        <w:jc w:val="center"/>
        <w:outlineLvl w:val="1"/>
        <w:rPr>
          <w:rFonts w:ascii="Times New Roman" w:hAnsi="Times New Roman" w:cs="Times New Roman"/>
          <w:sz w:val="24"/>
          <w:szCs w:val="24"/>
        </w:rPr>
      </w:pPr>
      <w:r w:rsidRPr="00576A25">
        <w:rPr>
          <w:rFonts w:ascii="Times New Roman" w:hAnsi="Times New Roman" w:cs="Times New Roman"/>
          <w:sz w:val="24"/>
          <w:szCs w:val="24"/>
        </w:rPr>
        <w:t>II. Стандарт предоставления муниципальной услуги</w:t>
      </w:r>
    </w:p>
    <w:p w:rsidR="00965258" w:rsidRPr="00576A25" w:rsidRDefault="00965258" w:rsidP="00576A25">
      <w:pPr>
        <w:pStyle w:val="ConsPlusTitle"/>
        <w:contextualSpacing/>
        <w:jc w:val="center"/>
        <w:outlineLvl w:val="2"/>
        <w:rPr>
          <w:rFonts w:ascii="Times New Roman" w:hAnsi="Times New Roman" w:cs="Times New Roman"/>
          <w:b w:val="0"/>
          <w:sz w:val="16"/>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2.1. Наименование муниципальной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16"/>
          <w:szCs w:val="24"/>
        </w:rPr>
      </w:pP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2.1.1. Полное наименование муниципальной услуги «Предоставление земельных участков, образованных из земельного участка, предоставленного до дня вступления в силу Федерального </w:t>
      </w:r>
      <w:hyperlink r:id="rId13"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Муниципальные </w:t>
      </w:r>
      <w:proofErr w:type="spellStart"/>
      <w:r w:rsidRPr="00576A25">
        <w:rPr>
          <w:rFonts w:ascii="Times New Roman" w:hAnsi="Times New Roman" w:cs="Times New Roman"/>
          <w:sz w:val="24"/>
          <w:szCs w:val="24"/>
        </w:rPr>
        <w:t>подуслуги</w:t>
      </w:r>
      <w:proofErr w:type="spellEnd"/>
      <w:r w:rsidRPr="00576A25">
        <w:rPr>
          <w:rFonts w:ascii="Times New Roman" w:hAnsi="Times New Roman" w:cs="Times New Roman"/>
          <w:sz w:val="24"/>
          <w:szCs w:val="24"/>
        </w:rPr>
        <w:t>:</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 предоставление гражданам земельных участков, образованных из земельного участка, предоставленного до дня вступления в силу Федерального </w:t>
      </w:r>
      <w:hyperlink r:id="rId14"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 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15"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16"/>
          <w:szCs w:val="24"/>
        </w:rPr>
      </w:pPr>
    </w:p>
    <w:p w:rsidR="00965258" w:rsidRPr="00576A25" w:rsidRDefault="00965258" w:rsidP="00576A25">
      <w:pPr>
        <w:pStyle w:val="ConsPlusTitle"/>
        <w:ind w:firstLine="540"/>
        <w:contextualSpacing/>
        <w:jc w:val="center"/>
        <w:outlineLvl w:val="2"/>
        <w:rPr>
          <w:rFonts w:ascii="Times New Roman" w:hAnsi="Times New Roman" w:cs="Times New Roman"/>
          <w:bCs/>
          <w:sz w:val="24"/>
          <w:szCs w:val="24"/>
          <w:lang w:eastAsia="ar-SA"/>
        </w:rPr>
      </w:pPr>
      <w:r w:rsidRPr="00576A25">
        <w:rPr>
          <w:rFonts w:ascii="Times New Roman" w:hAnsi="Times New Roman" w:cs="Times New Roman"/>
          <w:sz w:val="24"/>
          <w:szCs w:val="24"/>
        </w:rPr>
        <w:t xml:space="preserve">2.2. </w:t>
      </w:r>
      <w:r w:rsidRPr="00576A25">
        <w:rPr>
          <w:rFonts w:ascii="Times New Roman" w:hAnsi="Times New Roman" w:cs="Times New Roman"/>
          <w:bCs/>
          <w:sz w:val="24"/>
          <w:szCs w:val="24"/>
          <w:lang w:eastAsia="ar-SA"/>
        </w:rPr>
        <w:t>Наименование структурного подразделения администрации, предоставляющего муниципальную услугу</w:t>
      </w:r>
    </w:p>
    <w:p w:rsidR="00965258" w:rsidRPr="00576A25" w:rsidRDefault="00965258" w:rsidP="00576A25">
      <w:pPr>
        <w:pStyle w:val="ConsPlusTitle"/>
        <w:ind w:firstLine="540"/>
        <w:contextualSpacing/>
        <w:jc w:val="center"/>
        <w:outlineLvl w:val="2"/>
        <w:rPr>
          <w:rFonts w:ascii="Times New Roman" w:hAnsi="Times New Roman" w:cs="Times New Roman"/>
          <w:sz w:val="16"/>
          <w:szCs w:val="24"/>
        </w:rPr>
      </w:pP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sz w:val="24"/>
          <w:szCs w:val="24"/>
        </w:rPr>
        <w:t xml:space="preserve">2.2.1. </w:t>
      </w:r>
      <w:r w:rsidRPr="00576A25">
        <w:rPr>
          <w:rFonts w:ascii="Times New Roman" w:hAnsi="Times New Roman" w:cs="Times New Roman"/>
          <w:sz w:val="24"/>
          <w:szCs w:val="24"/>
          <w:lang w:eastAsia="ar-SA"/>
        </w:rPr>
        <w:t xml:space="preserve">Муниципальная услуга предоставляется Администрацией городского округа. </w:t>
      </w:r>
      <w:proofErr w:type="gramStart"/>
      <w:r w:rsidRPr="00576A25">
        <w:rPr>
          <w:rFonts w:ascii="Times New Roman" w:hAnsi="Times New Roman" w:cs="Times New Roman"/>
          <w:sz w:val="24"/>
          <w:szCs w:val="24"/>
          <w:lang w:eastAsia="ar-SA"/>
        </w:rPr>
        <w:t>Структурным подразделением Администрации городского округа</w:t>
      </w:r>
      <w:proofErr w:type="gramEnd"/>
      <w:r w:rsidRPr="00576A25">
        <w:rPr>
          <w:rFonts w:ascii="Times New Roman" w:hAnsi="Times New Roman" w:cs="Times New Roman"/>
          <w:sz w:val="24"/>
          <w:szCs w:val="24"/>
          <w:lang w:eastAsia="ar-SA"/>
        </w:rPr>
        <w:t xml:space="preserve"> осуществляющим непосредственное предоставление муниципальной услуги является Управления имущественных отношений </w:t>
      </w:r>
      <w:r w:rsidRPr="00576A25">
        <w:rPr>
          <w:rFonts w:ascii="Times New Roman" w:hAnsi="Times New Roman" w:cs="Times New Roman"/>
          <w:bCs/>
          <w:sz w:val="24"/>
          <w:szCs w:val="24"/>
          <w:lang w:eastAsia="ar-SA"/>
        </w:rPr>
        <w:t>и его уполномоченные должностные лица.</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bCs/>
          <w:sz w:val="24"/>
          <w:szCs w:val="24"/>
          <w:lang w:eastAsia="ar-SA"/>
        </w:rPr>
        <w:t>В части исполнения административных процедур: прием и регистрации заявления и документов, выдача результата оказания муниципальной услуги, может участвовать МФЦ в соответствии с соглашением о взаимодействии между Администрацией городского округа и МФЦ.</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2.2.2. Муниципальная услуга предоставляется при взаимодействии: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предоставлении гражданам земельных участков, образованных из земельного участка, предоставленного до дня вступления в силу Федерального </w:t>
      </w:r>
      <w:hyperlink r:id="rId16"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с целью получения: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о зарегистрированных правах на объект недвижимого имущества (на испрашиваемый земельный участок);</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о правоустанавливающих документах на земельный участок, составляющий территорию некоммерческой организации (сведения запрашиваются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из государственного кадастра недвижимости об объекте недвижимости на испрашиваемый земельный участок;</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из государственного кадастра недвижимости о земельном участке, составляющем территорию некоммерческой организации (сведения запрашиваются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 Управлением Федеральной налоговой службы по Ставропольскому краю:</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выписки из Единого государственного реестра юридических лиц о некоммерческой организации;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 архивным отделом администрации Новоалександровского городского округа Ставропольского края: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о выдаче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 органами местного самоуправления Ставропольского края: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утвержденного проекта межевания территории, в границах которой расположен земельный участок;</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утвержденного проекта организации и застройки территории некоммерческого объединения граждан.</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17"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с целью получения: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о правоустанавливающих документах на земельный участок, составляющий территорию некоммерческой организации;</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сведений из государственного кадастра недвижимости о земельном участке, составляющем территорию;</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Управлением Федеральной налоговой службы по Ставропольскому краю:</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выписки из Единого государственного реестра юридических лиц о некоммерческой организации;</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с органами местного самоуправления Ставропольского края:</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утвержденного проекта межевания территории, в границах которой расположен земельный участок;</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утвержденного проекта организации и застройки территории, в границах которой расположен земельный участок, предоставленный некоммерческой организации.</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2.2.3. В соответствии с требованиями </w:t>
      </w:r>
      <w:hyperlink r:id="rId18" w:history="1">
        <w:r w:rsidRPr="00576A25">
          <w:rPr>
            <w:rFonts w:ascii="Times New Roman" w:hAnsi="Times New Roman" w:cs="Times New Roman"/>
            <w:color w:val="0000FF"/>
            <w:sz w:val="24"/>
            <w:szCs w:val="24"/>
          </w:rPr>
          <w:t>пункта 3 части 1 статьи 7</w:t>
        </w:r>
      </w:hyperlink>
      <w:r w:rsidRPr="00576A2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965258" w:rsidRPr="00576A25" w:rsidRDefault="00965258" w:rsidP="00576A25">
      <w:pPr>
        <w:pStyle w:val="ConsPlusNormal"/>
        <w:ind w:firstLine="540"/>
        <w:contextualSpacing/>
        <w:jc w:val="both"/>
        <w:rPr>
          <w:rFonts w:ascii="Times New Roman" w:hAnsi="Times New Roman" w:cs="Times New Roman"/>
          <w:sz w:val="16"/>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2.3. Описание результата предоставления муниципальной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18"/>
          <w:szCs w:val="24"/>
        </w:rPr>
      </w:pP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2.3.1. Результатом предоставления муниципальной услуги является подготовка и направление заявителю:</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а) постановления Администрации городского округа о предоставлении гражданам земельных участков, образованных из земельного участка, предоставленного до дня вступления в силу Федерального </w:t>
      </w:r>
      <w:hyperlink r:id="rId19"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б) постановления Администрации городского округа о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20"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rPr>
        <w:t xml:space="preserve">в) уведомления об отказе в предоставлении муниципальной услуги </w:t>
      </w:r>
      <w:r w:rsidRPr="00576A25">
        <w:rPr>
          <w:rFonts w:ascii="Times New Roman" w:hAnsi="Times New Roman" w:cs="Times New Roman"/>
          <w:sz w:val="24"/>
          <w:szCs w:val="24"/>
          <w:lang w:eastAsia="ar-SA"/>
        </w:rPr>
        <w:t>(</w:t>
      </w:r>
      <w:r w:rsidRPr="00576A25">
        <w:rPr>
          <w:rFonts w:ascii="Times New Roman" w:hAnsi="Times New Roman" w:cs="Times New Roman"/>
          <w:b/>
          <w:sz w:val="24"/>
          <w:szCs w:val="24"/>
          <w:lang w:eastAsia="ar-SA"/>
        </w:rPr>
        <w:t>приложение 4</w:t>
      </w:r>
      <w:r w:rsidRPr="00576A25">
        <w:rPr>
          <w:rFonts w:ascii="Times New Roman" w:hAnsi="Times New Roman" w:cs="Times New Roman"/>
          <w:sz w:val="24"/>
          <w:szCs w:val="24"/>
          <w:lang w:eastAsia="ar-SA"/>
        </w:rPr>
        <w:t xml:space="preserve"> к Административному регламенту).</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576A25">
        <w:rPr>
          <w:rFonts w:ascii="Times New Roman" w:hAnsi="Times New Roman" w:cs="Times New Roman"/>
          <w:b/>
          <w:sz w:val="24"/>
          <w:szCs w:val="24"/>
        </w:rPr>
        <w:t xml:space="preserve">2.4. </w:t>
      </w:r>
      <w:r w:rsidRPr="00576A25">
        <w:rPr>
          <w:rFonts w:ascii="Times New Roman" w:eastAsia="Calibri" w:hAnsi="Times New Roman" w:cs="Times New Roman"/>
          <w:b/>
          <w:bCs/>
          <w:sz w:val="24"/>
          <w:szCs w:val="24"/>
        </w:rPr>
        <w:t>Срок предоставления государственной и (или) муниципальной услуги, в том числе с учетом необходимости обращения в организации, участвующие в предоставлении государственной и (или) муниципальной услуги, срок приостановления предоставления государственной и (или) муниципальной услуги в случае, если возможность приостановления предусмотрена законодательством Российской Федерации и Ставропольского края, сроки выдачи (направления) документов, являющихся результатом предоставления государственной и (или) муниципальной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16"/>
          <w:szCs w:val="24"/>
        </w:rPr>
      </w:pP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Срок предоставления муниципальной </w:t>
      </w:r>
      <w:proofErr w:type="spellStart"/>
      <w:r w:rsidRPr="00576A25">
        <w:rPr>
          <w:rFonts w:ascii="Times New Roman" w:hAnsi="Times New Roman" w:cs="Times New Roman"/>
          <w:sz w:val="24"/>
          <w:szCs w:val="24"/>
          <w:lang w:eastAsia="ar-SA"/>
        </w:rPr>
        <w:t>подуслуги</w:t>
      </w:r>
      <w:proofErr w:type="spellEnd"/>
      <w:r w:rsidRPr="00576A25">
        <w:rPr>
          <w:rFonts w:ascii="Times New Roman" w:hAnsi="Times New Roman" w:cs="Times New Roman"/>
          <w:sz w:val="24"/>
          <w:szCs w:val="24"/>
          <w:lang w:eastAsia="ar-SA"/>
        </w:rPr>
        <w:t>:</w:t>
      </w:r>
    </w:p>
    <w:p w:rsidR="00965258" w:rsidRPr="00576A25" w:rsidRDefault="00965258" w:rsidP="00576A25">
      <w:pPr>
        <w:widowControl w:val="0"/>
        <w:tabs>
          <w:tab w:val="left" w:pos="567"/>
          <w:tab w:val="left" w:pos="709"/>
        </w:tabs>
        <w:autoSpaceDE w:val="0"/>
        <w:autoSpaceDN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2.4.1. «</w:t>
      </w:r>
      <w:r w:rsidRPr="00576A25">
        <w:rPr>
          <w:rStyle w:val="fontstyle01"/>
          <w:rFonts w:ascii="Times New Roman" w:hAnsi="Times New Roman" w:cs="Times New Roman"/>
        </w:rPr>
        <w:t xml:space="preserve">Предоставление </w:t>
      </w:r>
      <w:r w:rsidRPr="00576A25">
        <w:rPr>
          <w:rFonts w:ascii="Times New Roman" w:hAnsi="Times New Roman" w:cs="Times New Roman"/>
          <w:sz w:val="24"/>
          <w:szCs w:val="24"/>
        </w:rPr>
        <w:t>гражданам</w:t>
      </w:r>
      <w:r w:rsidRPr="00576A25">
        <w:rPr>
          <w:rStyle w:val="fontstyle01"/>
          <w:rFonts w:ascii="Times New Roman" w:hAnsi="Times New Roman" w:cs="Times New Roman"/>
        </w:rPr>
        <w:t xml:space="preserve"> </w:t>
      </w:r>
      <w:r w:rsidRPr="00576A25">
        <w:rPr>
          <w:rFonts w:ascii="Times New Roman" w:hAnsi="Times New Roman" w:cs="Times New Roman"/>
          <w:sz w:val="24"/>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576A25">
        <w:rPr>
          <w:rFonts w:ascii="Times New Roman" w:hAnsi="Times New Roman" w:cs="Times New Roman"/>
          <w:sz w:val="24"/>
          <w:szCs w:val="24"/>
          <w:lang w:eastAsia="ar-SA"/>
        </w:rPr>
        <w:t>» не может превышать:</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14 календарных дней со дня подачи заявителем соответствующих заявлений в Администрацию Новоалександровского городского округа либо МФЦ и документов, необходимых для предоставления муниципальной услуги, указанных </w:t>
      </w:r>
      <w:r w:rsidRPr="00576A25">
        <w:rPr>
          <w:rFonts w:ascii="Times New Roman" w:hAnsi="Times New Roman" w:cs="Times New Roman"/>
          <w:color w:val="FF0000"/>
          <w:sz w:val="24"/>
          <w:szCs w:val="24"/>
          <w:lang w:eastAsia="ar-SA"/>
        </w:rPr>
        <w:t>в пункте 2.6.</w:t>
      </w:r>
      <w:r w:rsidRPr="00576A25">
        <w:rPr>
          <w:rFonts w:ascii="Times New Roman" w:hAnsi="Times New Roman" w:cs="Times New Roman"/>
          <w:sz w:val="24"/>
          <w:szCs w:val="24"/>
          <w:lang w:eastAsia="ar-SA"/>
        </w:rPr>
        <w:t xml:space="preserve"> Административного регламента.</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2.4.2. «</w:t>
      </w:r>
      <w:r w:rsidRPr="00576A25">
        <w:rPr>
          <w:rStyle w:val="fontstyle01"/>
          <w:rFonts w:ascii="Times New Roman" w:hAnsi="Times New Roman" w:cs="Times New Roman"/>
        </w:rPr>
        <w:t xml:space="preserve">Предоставление </w:t>
      </w:r>
      <w:r w:rsidRPr="00576A25">
        <w:rPr>
          <w:rFonts w:ascii="Times New Roman" w:hAnsi="Times New Roman" w:cs="Times New Roman"/>
          <w:sz w:val="24"/>
          <w:szCs w:val="24"/>
        </w:rPr>
        <w:t>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576A25">
        <w:rPr>
          <w:rFonts w:ascii="Times New Roman" w:hAnsi="Times New Roman" w:cs="Times New Roman"/>
          <w:sz w:val="24"/>
          <w:szCs w:val="24"/>
          <w:lang w:eastAsia="ar-SA"/>
        </w:rPr>
        <w:t>» не может превышать:</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14 календарных дней со дня поступления заявления и документов, указанных в </w:t>
      </w:r>
      <w:r w:rsidRPr="00576A25">
        <w:rPr>
          <w:rFonts w:ascii="Times New Roman" w:hAnsi="Times New Roman" w:cs="Times New Roman"/>
          <w:color w:val="FF0000"/>
          <w:sz w:val="24"/>
          <w:szCs w:val="24"/>
          <w:lang w:eastAsia="ar-SA"/>
        </w:rPr>
        <w:t>пункте 2.6.2.</w:t>
      </w:r>
      <w:r w:rsidRPr="00576A25">
        <w:rPr>
          <w:rFonts w:ascii="Times New Roman" w:hAnsi="Times New Roman" w:cs="Times New Roman"/>
          <w:sz w:val="24"/>
          <w:szCs w:val="24"/>
          <w:lang w:eastAsia="ar-SA"/>
        </w:rPr>
        <w:t xml:space="preserve"> настоящего Административного регламента.</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Основания для приостановления предоставления муниципальной услуги действующим законодательством не предусмотрены.</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Сроком выдачи (направления) документов, являющихся результатом предоставления муниципальной услуги, указанных </w:t>
      </w:r>
      <w:r w:rsidRPr="00576A25">
        <w:rPr>
          <w:rFonts w:ascii="Times New Roman" w:hAnsi="Times New Roman" w:cs="Times New Roman"/>
          <w:color w:val="FF0000"/>
          <w:sz w:val="24"/>
          <w:szCs w:val="24"/>
          <w:lang w:eastAsia="ar-SA"/>
        </w:rPr>
        <w:t>в пункте 2.3.</w:t>
      </w:r>
      <w:r w:rsidRPr="00576A25">
        <w:rPr>
          <w:rFonts w:ascii="Times New Roman" w:hAnsi="Times New Roman" w:cs="Times New Roman"/>
          <w:sz w:val="24"/>
          <w:szCs w:val="24"/>
          <w:lang w:eastAsia="ar-SA"/>
        </w:rPr>
        <w:t xml:space="preserve"> Административного регламента, является последний день окончания срока предоставления муниципальной услуги.</w:t>
      </w:r>
    </w:p>
    <w:p w:rsidR="00965258" w:rsidRPr="00576A25" w:rsidRDefault="00965258" w:rsidP="00576A25">
      <w:pPr>
        <w:widowControl w:val="0"/>
        <w:tabs>
          <w:tab w:val="left" w:pos="567"/>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Муниципальная услуга считается предоставленной со дня получения заявителем ее результата либо по истечении срока предоставления муниципальной услуги, предусмотренного пунктом </w:t>
      </w:r>
      <w:proofErr w:type="spellStart"/>
      <w:r w:rsidRPr="00576A25">
        <w:rPr>
          <w:rFonts w:ascii="Times New Roman" w:hAnsi="Times New Roman" w:cs="Times New Roman"/>
          <w:color w:val="FF0000"/>
          <w:sz w:val="24"/>
          <w:szCs w:val="24"/>
          <w:lang w:eastAsia="ar-SA"/>
        </w:rPr>
        <w:t>пунктом</w:t>
      </w:r>
      <w:proofErr w:type="spellEnd"/>
      <w:r w:rsidRPr="00576A25">
        <w:rPr>
          <w:rFonts w:ascii="Times New Roman" w:hAnsi="Times New Roman" w:cs="Times New Roman"/>
          <w:color w:val="FF0000"/>
          <w:sz w:val="24"/>
          <w:szCs w:val="24"/>
          <w:lang w:eastAsia="ar-SA"/>
        </w:rPr>
        <w:t xml:space="preserve"> 2.4.</w:t>
      </w:r>
      <w:hyperlink r:id="rId21" w:history="1"/>
      <w:r w:rsidRPr="00576A25">
        <w:rPr>
          <w:rFonts w:ascii="Times New Roman" w:hAnsi="Times New Roman" w:cs="Times New Roman"/>
          <w:color w:val="FF0000"/>
          <w:sz w:val="24"/>
          <w:szCs w:val="24"/>
          <w:lang w:eastAsia="ar-SA"/>
        </w:rPr>
        <w:t xml:space="preserve"> </w:t>
      </w:r>
      <w:r w:rsidRPr="00576A25">
        <w:rPr>
          <w:rFonts w:ascii="Times New Roman" w:hAnsi="Times New Roman" w:cs="Times New Roman"/>
          <w:sz w:val="24"/>
          <w:szCs w:val="24"/>
          <w:lang w:eastAsia="ar-SA"/>
        </w:rPr>
        <w:t>Административного регламента, при условии надлежащего уведомления заявителя о необходимости получения результата муниципальной услуги и условиях его получения.</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576A25">
        <w:rPr>
          <w:rFonts w:ascii="Times New Roman" w:hAnsi="Times New Roman" w:cs="Times New Roman"/>
          <w:sz w:val="24"/>
          <w:szCs w:val="24"/>
        </w:rPr>
        <w:t xml:space="preserve">2.5. </w:t>
      </w:r>
      <w:r w:rsidRPr="00576A25">
        <w:rPr>
          <w:rFonts w:ascii="Times New Roman" w:eastAsia="Calibri" w:hAnsi="Times New Roman" w:cs="Times New Roman"/>
          <w:b/>
          <w:bCs/>
          <w:sz w:val="24"/>
          <w:szCs w:val="24"/>
        </w:rPr>
        <w:t>Перечень нормативных правовых актов Российской Федерации,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(далее - перечень нормативных правовых актов, регулирующих предоставление услуги)</w:t>
      </w:r>
    </w:p>
    <w:p w:rsidR="00965258" w:rsidRPr="00576A25" w:rsidRDefault="00965258" w:rsidP="00576A25">
      <w:pPr>
        <w:widowControl w:val="0"/>
        <w:tabs>
          <w:tab w:val="left" w:pos="709"/>
        </w:tabs>
        <w:spacing w:after="0" w:line="240" w:lineRule="auto"/>
        <w:contextualSpacing/>
        <w:rPr>
          <w:rFonts w:ascii="Times New Roman" w:hAnsi="Times New Roman" w:cs="Times New Roman"/>
          <w:sz w:val="16"/>
          <w:szCs w:val="24"/>
          <w:lang w:eastAsia="ar-SA"/>
        </w:rPr>
      </w:pPr>
    </w:p>
    <w:p w:rsidR="00965258" w:rsidRPr="00576A25" w:rsidRDefault="00965258" w:rsidP="00576A25">
      <w:pPr>
        <w:widowControl w:val="0"/>
        <w:adjustRightInd w:val="0"/>
        <w:spacing w:after="0" w:line="240" w:lineRule="auto"/>
        <w:ind w:firstLine="567"/>
        <w:contextualSpacing/>
        <w:jc w:val="both"/>
        <w:rPr>
          <w:rFonts w:ascii="Times New Roman" w:eastAsia="Calibri" w:hAnsi="Times New Roman" w:cs="Times New Roman"/>
          <w:sz w:val="24"/>
          <w:szCs w:val="24"/>
        </w:rPr>
      </w:pPr>
      <w:r w:rsidRPr="00576A25">
        <w:rPr>
          <w:rFonts w:ascii="Times New Roman" w:hAnsi="Times New Roman" w:cs="Times New Roman"/>
          <w:sz w:val="24"/>
          <w:szCs w:val="24"/>
        </w:rPr>
        <w:t xml:space="preserve">Полная версия перечня нормативных правовых регулирующих предоставление муниципальной услуги (далее – перечень нормативных правовых актов, регулирующих предоставление услуги) на портале Новоалександровского городского округа (http://newalexandrovsk.ru/dokumenty/normativnye-pravovye-akty/),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w:t>
      </w:r>
      <w:r w:rsidRPr="00576A25">
        <w:rPr>
          <w:rFonts w:ascii="Times New Roman" w:eastAsia="Calibri" w:hAnsi="Times New Roman" w:cs="Times New Roman"/>
          <w:sz w:val="24"/>
          <w:szCs w:val="24"/>
        </w:rPr>
        <w:t>Перечень нормативных правовых актов, регулирующих предоставление услуги, не приводится в тексте регламента.</w:t>
      </w:r>
      <w:bookmarkStart w:id="3" w:name="P175"/>
      <w:bookmarkEnd w:id="3"/>
    </w:p>
    <w:p w:rsidR="00965258" w:rsidRPr="00576A25" w:rsidRDefault="00965258" w:rsidP="00576A25">
      <w:pPr>
        <w:pStyle w:val="ConsPlusTitle"/>
        <w:contextualSpacing/>
        <w:jc w:val="both"/>
        <w:outlineLvl w:val="2"/>
        <w:rPr>
          <w:rFonts w:ascii="Times New Roman" w:hAnsi="Times New Roman" w:cs="Times New Roman"/>
          <w:sz w:val="16"/>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965258" w:rsidRPr="00576A25" w:rsidRDefault="00965258" w:rsidP="00576A25">
      <w:pPr>
        <w:pStyle w:val="ConsPlusTitle"/>
        <w:contextualSpacing/>
        <w:jc w:val="center"/>
        <w:outlineLvl w:val="2"/>
        <w:rPr>
          <w:rFonts w:ascii="Times New Roman" w:hAnsi="Times New Roman" w:cs="Times New Roman"/>
          <w:sz w:val="16"/>
          <w:szCs w:val="24"/>
        </w:rPr>
      </w:pPr>
    </w:p>
    <w:p w:rsidR="00965258" w:rsidRPr="00576A25" w:rsidRDefault="00965258" w:rsidP="00576A25">
      <w:pPr>
        <w:widowControl w:val="0"/>
        <w:spacing w:after="0" w:line="240" w:lineRule="auto"/>
        <w:ind w:firstLine="540"/>
        <w:contextualSpacing/>
        <w:jc w:val="both"/>
        <w:rPr>
          <w:rFonts w:ascii="Times New Roman" w:hAnsi="Times New Roman" w:cs="Times New Roman"/>
          <w:sz w:val="24"/>
          <w:szCs w:val="24"/>
        </w:rPr>
      </w:pPr>
      <w:bookmarkStart w:id="4" w:name="P146"/>
      <w:bookmarkEnd w:id="4"/>
      <w:r w:rsidRPr="00576A25">
        <w:rPr>
          <w:rFonts w:ascii="Times New Roman" w:hAnsi="Times New Roman" w:cs="Times New Roman"/>
          <w:sz w:val="24"/>
          <w:szCs w:val="24"/>
        </w:rPr>
        <w:t xml:space="preserve">При обращении за получением муниципальной </w:t>
      </w:r>
      <w:proofErr w:type="spellStart"/>
      <w:r w:rsidRPr="00576A25">
        <w:rPr>
          <w:rFonts w:ascii="Times New Roman" w:hAnsi="Times New Roman" w:cs="Times New Roman"/>
          <w:sz w:val="24"/>
          <w:szCs w:val="24"/>
        </w:rPr>
        <w:t>подуслуги</w:t>
      </w:r>
      <w:proofErr w:type="spellEnd"/>
      <w:r w:rsidRPr="00576A25">
        <w:rPr>
          <w:rFonts w:ascii="Times New Roman" w:hAnsi="Times New Roman" w:cs="Times New Roman"/>
          <w:sz w:val="24"/>
          <w:szCs w:val="24"/>
        </w:rPr>
        <w:t>:</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2.6.1. «При предоставлении гражданам земельных участков, образованных из земельного участка, предоставленного до дня вступления в силу Федерального </w:t>
      </w:r>
      <w:hyperlink r:id="rId22"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заявителем подается заявление о предоставлении муниципальной </w:t>
      </w:r>
      <w:proofErr w:type="spellStart"/>
      <w:r w:rsidRPr="00576A25">
        <w:rPr>
          <w:rFonts w:ascii="Times New Roman" w:hAnsi="Times New Roman" w:cs="Times New Roman"/>
          <w:sz w:val="24"/>
          <w:szCs w:val="24"/>
        </w:rPr>
        <w:t>подуслуги</w:t>
      </w:r>
      <w:proofErr w:type="spellEnd"/>
      <w:r w:rsidRPr="00576A25">
        <w:rPr>
          <w:rFonts w:ascii="Times New Roman" w:hAnsi="Times New Roman" w:cs="Times New Roman"/>
          <w:sz w:val="24"/>
          <w:szCs w:val="24"/>
        </w:rPr>
        <w:t xml:space="preserve"> (</w:t>
      </w:r>
      <w:r w:rsidRPr="00576A25">
        <w:rPr>
          <w:rFonts w:ascii="Times New Roman" w:hAnsi="Times New Roman" w:cs="Times New Roman"/>
          <w:b/>
          <w:sz w:val="24"/>
          <w:szCs w:val="24"/>
        </w:rPr>
        <w:t xml:space="preserve">приложение 5 </w:t>
      </w:r>
      <w:r w:rsidRPr="00576A25">
        <w:rPr>
          <w:rFonts w:ascii="Times New Roman" w:hAnsi="Times New Roman" w:cs="Times New Roman"/>
          <w:sz w:val="24"/>
          <w:szCs w:val="24"/>
        </w:rPr>
        <w:t>к Административному регламенту), с приложением следующих документов:</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а) паспорт либо иной документ, удостоверяющий личность;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б) подтверждающих полномочия третьих лиц выступать от имени заявителя, предусмотренных законодательством Российской Федерации;</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в)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указанном объединении документ или выписка из указанного протокола или указанного документа;</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г) правоустанавливающие документы на земельный участок, составляющий территорию некоммерческого объединения, в случае, если:</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ранее ни один из членов некоммерческого объединения не обращался с заявлением о предоставлении земельного участка в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право на земельный участок не зарегистрировано в ЕГРН;</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965258" w:rsidRPr="00576A25" w:rsidRDefault="00965258" w:rsidP="00576A25">
      <w:pPr>
        <w:pStyle w:val="ConsPlusNormal"/>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е) схема расположения земельного участка на кадастровом плане территории (при отсутствии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отсутствии описания местоположения границ такого земельного участка в ЕГРН).</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2.6.2. «При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23"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заявителем подается заявление о предоставлении муниципальной </w:t>
      </w:r>
      <w:proofErr w:type="spellStart"/>
      <w:r w:rsidRPr="00576A25">
        <w:rPr>
          <w:rFonts w:ascii="Times New Roman" w:hAnsi="Times New Roman" w:cs="Times New Roman"/>
          <w:sz w:val="24"/>
          <w:szCs w:val="24"/>
        </w:rPr>
        <w:t>подуслуги</w:t>
      </w:r>
      <w:proofErr w:type="spellEnd"/>
      <w:r w:rsidRPr="00576A25">
        <w:rPr>
          <w:rFonts w:ascii="Times New Roman" w:hAnsi="Times New Roman" w:cs="Times New Roman"/>
          <w:sz w:val="24"/>
          <w:szCs w:val="24"/>
        </w:rPr>
        <w:t xml:space="preserve"> (</w:t>
      </w:r>
      <w:r w:rsidRPr="00576A25">
        <w:rPr>
          <w:rFonts w:ascii="Times New Roman" w:hAnsi="Times New Roman" w:cs="Times New Roman"/>
          <w:b/>
          <w:sz w:val="24"/>
          <w:szCs w:val="24"/>
        </w:rPr>
        <w:t xml:space="preserve">приложение 3 </w:t>
      </w:r>
      <w:r w:rsidRPr="00576A25">
        <w:rPr>
          <w:rFonts w:ascii="Times New Roman" w:hAnsi="Times New Roman" w:cs="Times New Roman"/>
          <w:sz w:val="24"/>
          <w:szCs w:val="24"/>
        </w:rPr>
        <w:t>к Административному регламенту), с приложением следующих документов:</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а) паспорт либо иной документ, удостоверяющий личность;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б) подтверждающих полномочия третьих лиц выступать от имени заявителя, предусмотренных законодательством Российской Федерации;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в) правоустанавливающие документы на земельный участок, предоставленный некоммерческой организации, созданной до 1 января 2019 года для ведения садоводства, огородничества или дачного хозяйства, в случае, если право на земельный участок не зарегистрировано в ЕГРН;</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г) схема расположения земельного участка на кадастровом плане территории, подготовленная заявителем (заявителями).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Представление данной схемы не требуется при наличии: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1)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2) выписки из решения общего собрания членов указанной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3) учредительных документов некоммерческой организации, созданной до 1 января 2019 года для ведения садоводства, огородничества или дачного хозяйства;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965258" w:rsidRPr="00576A25" w:rsidRDefault="00965258" w:rsidP="00576A25">
      <w:pPr>
        <w:pStyle w:val="ConsPlusNormal"/>
        <w:contextualSpacing/>
        <w:jc w:val="both"/>
        <w:rPr>
          <w:rFonts w:ascii="Times New Roman" w:hAnsi="Times New Roman" w:cs="Times New Roman"/>
          <w:sz w:val="18"/>
          <w:szCs w:val="24"/>
        </w:rPr>
      </w:pPr>
    </w:p>
    <w:p w:rsidR="00965258" w:rsidRPr="00576A25" w:rsidRDefault="00965258" w:rsidP="00576A25">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bookmarkStart w:id="5" w:name="P229"/>
      <w:bookmarkEnd w:id="5"/>
      <w:r w:rsidRPr="00576A25">
        <w:rPr>
          <w:rFonts w:ascii="Times New Roman" w:hAnsi="Times New Roman" w:cs="Times New Roman"/>
          <w:sz w:val="24"/>
          <w:szCs w:val="24"/>
        </w:rPr>
        <w:t xml:space="preserve">2.7. </w:t>
      </w:r>
      <w:r w:rsidRPr="00576A25">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и (или) муниципальной услуги и услуг, которые являются необходимыми и обязательными для предоставления государственной и (или)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и (или)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965258" w:rsidRPr="00576A25" w:rsidRDefault="00965258" w:rsidP="00576A25">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2.7.1. Для получения муниципальной услуги заявитель вправе представить (направить):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сведения о зарегистрированных правах на объект недвижимого имущества (на испрашиваемый земельный участок);</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сведения о правоустанавливающих документах на земельный участок, составляющий территорию некоммерческой организации (сведения запрашиваются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сведения из государственного кадастра недвижимости об объекте недвижимости на испрашиваемый земельный участок;</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сведения из государственного кадастра недвижимости о земельном участке, составляющем территорию некоммерческой организации (сведения запрашиваются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выписка из Единого государственного реестра юридических лиц о некоммерческой организации;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сведения о выдаче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утвержденный проект межевания территории, в границах которой расположен земельный участок;</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утвержденный проект организации и застройки территории некоммерческого объединения граждан.</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В случае непредставления заявителем указанных документов должностное лицо Управления имущественных </w:t>
      </w:r>
      <w:proofErr w:type="spellStart"/>
      <w:r w:rsidRPr="00576A25">
        <w:rPr>
          <w:rFonts w:ascii="Times New Roman" w:hAnsi="Times New Roman" w:cs="Times New Roman"/>
          <w:sz w:val="24"/>
          <w:szCs w:val="24"/>
        </w:rPr>
        <w:t>отношний</w:t>
      </w:r>
      <w:proofErr w:type="spellEnd"/>
      <w:r w:rsidRPr="00576A25">
        <w:rPr>
          <w:rFonts w:ascii="Times New Roman" w:hAnsi="Times New Roman" w:cs="Times New Roman"/>
          <w:sz w:val="24"/>
          <w:szCs w:val="24"/>
        </w:rPr>
        <w:t>, МФЦ, ответственное за предоставление муниципальной услуги, запрашивает их в соответствующих органах в порядке межведомственного информационного взаимодействия, запрашивает в полном объеме и правильно оформленные, в том числе в электронной форме.</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2.7.2. В соответствии с требованиями </w:t>
      </w:r>
      <w:hyperlink r:id="rId24" w:history="1">
        <w:r w:rsidRPr="00576A25">
          <w:rPr>
            <w:rFonts w:ascii="Times New Roman" w:hAnsi="Times New Roman" w:cs="Times New Roman"/>
            <w:color w:val="000000"/>
            <w:sz w:val="24"/>
            <w:szCs w:val="24"/>
          </w:rPr>
          <w:t>пунктов 1</w:t>
        </w:r>
      </w:hyperlink>
      <w:r w:rsidRPr="00576A25">
        <w:rPr>
          <w:rFonts w:ascii="Times New Roman" w:hAnsi="Times New Roman" w:cs="Times New Roman"/>
          <w:color w:val="000000"/>
          <w:sz w:val="24"/>
          <w:szCs w:val="24"/>
        </w:rPr>
        <w:t xml:space="preserve">, </w:t>
      </w:r>
      <w:hyperlink r:id="rId25" w:history="1">
        <w:r w:rsidRPr="00576A25">
          <w:rPr>
            <w:rFonts w:ascii="Times New Roman" w:hAnsi="Times New Roman" w:cs="Times New Roman"/>
            <w:color w:val="000000"/>
            <w:sz w:val="24"/>
            <w:szCs w:val="24"/>
          </w:rPr>
          <w:t>2</w:t>
        </w:r>
      </w:hyperlink>
      <w:r w:rsidRPr="00576A25">
        <w:rPr>
          <w:rFonts w:ascii="Times New Roman" w:hAnsi="Times New Roman" w:cs="Times New Roman"/>
          <w:color w:val="000000"/>
          <w:sz w:val="24"/>
          <w:szCs w:val="24"/>
        </w:rPr>
        <w:t xml:space="preserve">, </w:t>
      </w:r>
      <w:hyperlink r:id="rId26" w:history="1">
        <w:r w:rsidRPr="00576A25">
          <w:rPr>
            <w:rFonts w:ascii="Times New Roman" w:hAnsi="Times New Roman" w:cs="Times New Roman"/>
            <w:color w:val="000000"/>
            <w:sz w:val="24"/>
            <w:szCs w:val="24"/>
          </w:rPr>
          <w:t>4 части 1 статьи 7</w:t>
        </w:r>
      </w:hyperlink>
      <w:r w:rsidRPr="00576A2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запрещается требовать от заявителя: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Новоалександровского городского округа Ставропольского края, за исключением документов, указанных в </w:t>
      </w:r>
      <w:hyperlink r:id="rId27" w:history="1">
        <w:r w:rsidRPr="00576A25">
          <w:rPr>
            <w:rFonts w:ascii="Times New Roman" w:hAnsi="Times New Roman" w:cs="Times New Roman"/>
            <w:color w:val="000000"/>
            <w:sz w:val="24"/>
            <w:szCs w:val="24"/>
          </w:rPr>
          <w:t>части 6 статьи 7</w:t>
        </w:r>
      </w:hyperlink>
      <w:r w:rsidRPr="00576A2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576A25">
          <w:rPr>
            <w:rFonts w:ascii="Times New Roman" w:hAnsi="Times New Roman" w:cs="Times New Roman"/>
            <w:color w:val="000000"/>
            <w:sz w:val="24"/>
            <w:szCs w:val="24"/>
          </w:rPr>
          <w:t>пунктом 4 части 1 статьи 7</w:t>
        </w:r>
      </w:hyperlink>
      <w:r w:rsidRPr="00576A2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16"/>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Неправильное оформление документов, необходимых для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документы исполнены цветными чернилами (пастой), кроме синих или черных, либо карандашом;</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документы имеют серьезные повреждения, наличие которых не позволяет однозначно истолковать их содержание.</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Оснований для приостановления в предоставлении муниципальной услуги не предусмотрено.</w:t>
      </w:r>
    </w:p>
    <w:p w:rsidR="00965258" w:rsidRPr="00576A25" w:rsidRDefault="00965258" w:rsidP="00576A25">
      <w:pPr>
        <w:pStyle w:val="ConsPlusNormal"/>
        <w:ind w:firstLine="540"/>
        <w:contextualSpacing/>
        <w:jc w:val="both"/>
        <w:rPr>
          <w:rFonts w:ascii="Times New Roman" w:hAnsi="Times New Roman" w:cs="Times New Roman"/>
          <w:sz w:val="24"/>
          <w:szCs w:val="24"/>
        </w:rPr>
      </w:pPr>
      <w:bookmarkStart w:id="6" w:name="P254"/>
      <w:bookmarkEnd w:id="6"/>
      <w:r w:rsidRPr="00576A25">
        <w:rPr>
          <w:rFonts w:ascii="Times New Roman" w:hAnsi="Times New Roman" w:cs="Times New Roman"/>
          <w:sz w:val="24"/>
          <w:szCs w:val="24"/>
        </w:rPr>
        <w:t xml:space="preserve">2.9.1. Основания для отказа в рассмотрении обращения заявителя в предоставлении муниципальной услуги </w:t>
      </w:r>
      <w:r w:rsidRPr="00576A25">
        <w:rPr>
          <w:rFonts w:ascii="Times New Roman" w:hAnsi="Times New Roman" w:cs="Times New Roman"/>
          <w:sz w:val="24"/>
          <w:szCs w:val="24"/>
          <w:lang w:eastAsia="ar-SA"/>
        </w:rPr>
        <w:t>(приложение 4 к Административному регламенту)</w:t>
      </w:r>
      <w:r w:rsidRPr="00576A25">
        <w:rPr>
          <w:rFonts w:ascii="Times New Roman" w:hAnsi="Times New Roman" w:cs="Times New Roman"/>
          <w:sz w:val="24"/>
          <w:szCs w:val="24"/>
        </w:rPr>
        <w:t>:</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предоставлении гражданам земельных участков, образованных из земельного участка, предоставленного до дня вступления в силу Федерального </w:t>
      </w:r>
      <w:hyperlink r:id="rId29"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1) документы, необходимые для предоставления услуги и подлежащие представлению заявителем, не представлены либо представлены не в полном объеме;</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2) наличие сведений в архивном фонде, находящемся на хранении в архивных отделах администраций муниципальных районов и городских округов Ставропольского края, о выдаче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3) установленный федеральным законом запрет на предоставление земельного участка в частную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30" w:history="1">
        <w:r w:rsidRPr="00576A25">
          <w:rPr>
            <w:rFonts w:ascii="Times New Roman" w:hAnsi="Times New Roman" w:cs="Times New Roman"/>
            <w:color w:val="0000FF"/>
            <w:sz w:val="24"/>
            <w:szCs w:val="24"/>
          </w:rPr>
          <w:t>закона</w:t>
        </w:r>
      </w:hyperlink>
      <w:r w:rsidRPr="00576A25">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1) документы, необходимые для предоставления услуги и подлежащие представлению заявителем, не представлены либо представлены не в полном объеме;</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2) установленный федеральным законом запрет на предоставление земельного участка в частную собственность.</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2.9.2. Заявитель уведомляется об отказе в рассмотрении его обращения в письменной форме в течение 14 календарных дней со дня регистрации обращения по </w:t>
      </w:r>
      <w:hyperlink w:anchor="P254" w:history="1">
        <w:r w:rsidRPr="00576A25">
          <w:rPr>
            <w:rFonts w:ascii="Times New Roman" w:hAnsi="Times New Roman" w:cs="Times New Roman"/>
            <w:color w:val="0000FF"/>
            <w:sz w:val="24"/>
            <w:szCs w:val="24"/>
          </w:rPr>
          <w:t>пункту 2.9.1</w:t>
        </w:r>
      </w:hyperlink>
      <w:r w:rsidRPr="00576A25">
        <w:rPr>
          <w:rFonts w:ascii="Times New Roman" w:hAnsi="Times New Roman" w:cs="Times New Roman"/>
          <w:sz w:val="24"/>
          <w:szCs w:val="24"/>
        </w:rPr>
        <w:t xml:space="preserve"> Административного регламента.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2.9.3.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65258" w:rsidRPr="00576A25" w:rsidRDefault="00965258" w:rsidP="00576A25">
      <w:pPr>
        <w:pStyle w:val="ConsPlusNormal"/>
        <w:ind w:firstLine="540"/>
        <w:contextualSpacing/>
        <w:jc w:val="both"/>
        <w:rPr>
          <w:rFonts w:ascii="Times New Roman" w:hAnsi="Times New Roman" w:cs="Times New Roman"/>
          <w:sz w:val="20"/>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Услуг, необходимых и обязательных для предоставления муниципальной услуги, а также иных организаций, участвующих в предоставлении муниципальной услуги, не имеется.</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widowControl w:val="0"/>
        <w:adjustRightInd w:val="0"/>
        <w:spacing w:after="0" w:line="240" w:lineRule="auto"/>
        <w:ind w:firstLine="539"/>
        <w:contextualSpacing/>
        <w:jc w:val="both"/>
        <w:rPr>
          <w:rFonts w:ascii="Times New Roman" w:hAnsi="Times New Roman" w:cs="Times New Roman"/>
          <w:sz w:val="24"/>
          <w:szCs w:val="24"/>
        </w:rPr>
      </w:pPr>
      <w:r w:rsidRPr="00576A25">
        <w:rPr>
          <w:rFonts w:ascii="Times New Roman" w:hAnsi="Times New Roman" w:cs="Times New Roman"/>
          <w:sz w:val="24"/>
          <w:szCs w:val="24"/>
        </w:rPr>
        <w:t>2.11.1.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965258" w:rsidRPr="00576A25" w:rsidRDefault="00965258" w:rsidP="00576A25">
      <w:pPr>
        <w:widowControl w:val="0"/>
        <w:adjustRightInd w:val="0"/>
        <w:spacing w:after="0" w:line="240" w:lineRule="auto"/>
        <w:ind w:firstLine="539"/>
        <w:contextualSpacing/>
        <w:jc w:val="both"/>
        <w:rPr>
          <w:rFonts w:ascii="Times New Roman" w:hAnsi="Times New Roman" w:cs="Times New Roman"/>
          <w:sz w:val="24"/>
          <w:szCs w:val="24"/>
        </w:rPr>
      </w:pPr>
      <w:r w:rsidRPr="00576A25">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плата с заявителя не взимается.</w:t>
      </w:r>
    </w:p>
    <w:p w:rsidR="00965258" w:rsidRPr="00576A25" w:rsidRDefault="00965258" w:rsidP="00576A25">
      <w:pPr>
        <w:pStyle w:val="ConsPlusNormal"/>
        <w:ind w:firstLine="540"/>
        <w:contextualSpacing/>
        <w:jc w:val="both"/>
        <w:rPr>
          <w:rFonts w:ascii="Times New Roman" w:hAnsi="Times New Roman" w:cs="Times New Roman"/>
          <w:sz w:val="20"/>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65258" w:rsidRPr="00576A25" w:rsidRDefault="00965258" w:rsidP="00576A25">
      <w:pPr>
        <w:pStyle w:val="ConsPlusTitle"/>
        <w:ind w:firstLine="540"/>
        <w:contextualSpacing/>
        <w:jc w:val="both"/>
        <w:outlineLvl w:val="2"/>
        <w:rPr>
          <w:rFonts w:ascii="Times New Roman" w:hAnsi="Times New Roman" w:cs="Times New Roman"/>
          <w:sz w:val="18"/>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не предусмотрено.</w:t>
      </w:r>
    </w:p>
    <w:p w:rsidR="00965258" w:rsidRPr="00576A25" w:rsidRDefault="00965258" w:rsidP="00576A25">
      <w:pPr>
        <w:pStyle w:val="ConsPlusNormal"/>
        <w:ind w:firstLine="540"/>
        <w:contextualSpacing/>
        <w:jc w:val="both"/>
        <w:rPr>
          <w:rFonts w:ascii="Times New Roman" w:hAnsi="Times New Roman" w:cs="Times New Roman"/>
          <w:sz w:val="24"/>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65258" w:rsidRPr="00576A25" w:rsidRDefault="00965258" w:rsidP="00576A25">
      <w:pPr>
        <w:pStyle w:val="ConsPlusTitle"/>
        <w:ind w:firstLine="540"/>
        <w:contextualSpacing/>
        <w:jc w:val="both"/>
        <w:outlineLvl w:val="2"/>
        <w:rPr>
          <w:rFonts w:ascii="Times New Roman" w:hAnsi="Times New Roman" w:cs="Times New Roman"/>
          <w:sz w:val="18"/>
          <w:szCs w:val="24"/>
        </w:rPr>
      </w:pP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65258" w:rsidRPr="00576A25" w:rsidRDefault="00965258" w:rsidP="00576A25">
      <w:pPr>
        <w:pStyle w:val="ConsPlusNormal"/>
        <w:ind w:firstLine="540"/>
        <w:contextualSpacing/>
        <w:jc w:val="both"/>
        <w:rPr>
          <w:rFonts w:ascii="Times New Roman" w:hAnsi="Times New Roman" w:cs="Times New Roman"/>
          <w:sz w:val="18"/>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Заявление и документы, необходимые для предоставления муниципальной услуги, представленные в Администрацию Новоалександровского городского округа, Управление имущественных отношений, МФЦ регистрируются в день их поступления:</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путем внесения данных в автоматизированную информационную систему «МФЦ» в МФЦ;</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rPr>
        <w:t>в порядке делопроизводства должностным лицом Администрации городского округа, ответственным за прием и регистрацию документов</w:t>
      </w:r>
      <w:r w:rsidRPr="00576A25">
        <w:rPr>
          <w:rFonts w:ascii="Times New Roman" w:hAnsi="Times New Roman" w:cs="Times New Roman"/>
          <w:sz w:val="24"/>
          <w:szCs w:val="24"/>
          <w:lang w:eastAsia="ar-SA"/>
        </w:rPr>
        <w:t>.</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Заявление о предоставлении муниципальной услуги, направленное в электронной форме, распечатывается на бумажный носитель должностным лицом Управления имущественных отношений и передается на регистрацию </w:t>
      </w:r>
      <w:r w:rsidRPr="00576A25">
        <w:rPr>
          <w:rFonts w:ascii="Times New Roman" w:hAnsi="Times New Roman" w:cs="Times New Roman"/>
          <w:sz w:val="24"/>
          <w:szCs w:val="24"/>
        </w:rPr>
        <w:t>должностному лицу Администрации городского округа, ответственному за прием и регистрацию документов</w:t>
      </w:r>
      <w:r w:rsidRPr="00576A25">
        <w:rPr>
          <w:rFonts w:ascii="Times New Roman" w:hAnsi="Times New Roman" w:cs="Times New Roman"/>
          <w:sz w:val="24"/>
          <w:szCs w:val="24"/>
          <w:lang w:eastAsia="ar-SA"/>
        </w:rPr>
        <w:t xml:space="preserve">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Срок регистрации заявления и документов, необходимых для предоставления муниципальной услуги, не должен превышать 15 минут, за исключением времени обеденного перерыва.</w:t>
      </w:r>
    </w:p>
    <w:p w:rsidR="00965258" w:rsidRPr="00576A25" w:rsidRDefault="00965258" w:rsidP="00576A25">
      <w:pPr>
        <w:widowControl w:val="0"/>
        <w:spacing w:after="0" w:line="240" w:lineRule="auto"/>
        <w:ind w:firstLine="567"/>
        <w:contextualSpacing/>
        <w:jc w:val="both"/>
        <w:rPr>
          <w:rFonts w:ascii="Times New Roman" w:hAnsi="Times New Roman" w:cs="Times New Roman"/>
          <w:sz w:val="20"/>
          <w:szCs w:val="24"/>
          <w:lang w:eastAsia="ar-SA"/>
        </w:rPr>
      </w:pPr>
    </w:p>
    <w:p w:rsidR="00965258" w:rsidRPr="00576A25" w:rsidRDefault="00965258" w:rsidP="00576A25">
      <w:pPr>
        <w:pStyle w:val="a4"/>
        <w:widowControl w:val="0"/>
        <w:adjustRightInd w:val="0"/>
        <w:spacing w:after="0" w:line="240" w:lineRule="auto"/>
        <w:jc w:val="center"/>
        <w:rPr>
          <w:rFonts w:ascii="Times New Roman" w:eastAsia="Calibri" w:hAnsi="Times New Roman" w:cs="Times New Roman"/>
          <w:b/>
          <w:bCs/>
          <w:sz w:val="24"/>
          <w:szCs w:val="24"/>
        </w:rPr>
      </w:pPr>
      <w:r w:rsidRPr="00576A25">
        <w:rPr>
          <w:rFonts w:ascii="Times New Roman" w:eastAsia="Calibri" w:hAnsi="Times New Roman" w:cs="Times New Roman"/>
          <w:b/>
          <w:bCs/>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5258" w:rsidRPr="00576A25" w:rsidRDefault="00965258" w:rsidP="00576A25">
      <w:pPr>
        <w:widowControl w:val="0"/>
        <w:tabs>
          <w:tab w:val="left" w:pos="540"/>
        </w:tabs>
        <w:spacing w:after="0" w:line="240" w:lineRule="auto"/>
        <w:contextualSpacing/>
        <w:jc w:val="center"/>
        <w:rPr>
          <w:rFonts w:ascii="Times New Roman" w:hAnsi="Times New Roman" w:cs="Times New Roman"/>
          <w:b/>
          <w:sz w:val="24"/>
          <w:szCs w:val="24"/>
          <w:lang w:eastAsia="ar-SA"/>
        </w:rPr>
      </w:pP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bCs/>
          <w:color w:val="000000"/>
          <w:sz w:val="24"/>
          <w:szCs w:val="24"/>
        </w:rPr>
      </w:pPr>
      <w:r w:rsidRPr="00576A25">
        <w:rPr>
          <w:rFonts w:ascii="Times New Roman" w:eastAsia="Calibri" w:hAnsi="Times New Roman" w:cs="Times New Roman"/>
          <w:bCs/>
          <w:sz w:val="24"/>
          <w:szCs w:val="24"/>
        </w:rPr>
        <w:t xml:space="preserve">Помещения должны соответствовать санитарно-эпидемиологическим </w:t>
      </w:r>
      <w:hyperlink r:id="rId31" w:history="1">
        <w:r w:rsidRPr="00576A25">
          <w:rPr>
            <w:rFonts w:ascii="Times New Roman" w:eastAsia="Calibri" w:hAnsi="Times New Roman" w:cs="Times New Roman"/>
            <w:bCs/>
            <w:color w:val="000000"/>
            <w:sz w:val="24"/>
            <w:szCs w:val="24"/>
          </w:rPr>
          <w:t>правилам</w:t>
        </w:r>
      </w:hyperlink>
      <w:r w:rsidRPr="00576A25">
        <w:rPr>
          <w:rFonts w:ascii="Times New Roman" w:eastAsia="Calibri" w:hAnsi="Times New Roman" w:cs="Times New Roman"/>
          <w:bCs/>
          <w:color w:val="000000"/>
          <w:sz w:val="24"/>
          <w:szCs w:val="24"/>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w:t>
      </w:r>
      <w:hyperlink r:id="rId32" w:history="1">
        <w:r w:rsidRPr="00576A25">
          <w:rPr>
            <w:rFonts w:ascii="Times New Roman" w:eastAsia="Calibri" w:hAnsi="Times New Roman" w:cs="Times New Roman"/>
            <w:bCs/>
            <w:color w:val="000000"/>
            <w:sz w:val="24"/>
            <w:szCs w:val="24"/>
          </w:rPr>
          <w:t>статье 15</w:t>
        </w:r>
      </w:hyperlink>
      <w:r w:rsidRPr="00576A25">
        <w:rPr>
          <w:rFonts w:ascii="Times New Roman" w:eastAsia="Calibri" w:hAnsi="Times New Roman" w:cs="Times New Roman"/>
          <w:bCs/>
          <w:color w:val="000000"/>
          <w:sz w:val="24"/>
          <w:szCs w:val="24"/>
        </w:rPr>
        <w:t xml:space="preserve"> Федерального закона от 24 ноября 1995 г. №181-ФЗ «О социальной защите инвалидов в Российской Федерации».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bCs/>
          <w:color w:val="000000"/>
          <w:sz w:val="24"/>
          <w:szCs w:val="24"/>
        </w:rPr>
      </w:pPr>
      <w:r w:rsidRPr="00576A25">
        <w:rPr>
          <w:rFonts w:ascii="Times New Roman" w:eastAsia="Calibri" w:hAnsi="Times New Roman" w:cs="Times New Roman"/>
          <w:bCs/>
          <w:color w:val="000000"/>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33" w:history="1">
        <w:r w:rsidRPr="00576A25">
          <w:rPr>
            <w:rFonts w:ascii="Times New Roman" w:eastAsia="Calibri" w:hAnsi="Times New Roman" w:cs="Times New Roman"/>
            <w:bCs/>
            <w:color w:val="000000"/>
            <w:sz w:val="24"/>
            <w:szCs w:val="24"/>
          </w:rPr>
          <w:t>закона</w:t>
        </w:r>
      </w:hyperlink>
      <w:r w:rsidRPr="00576A25">
        <w:rPr>
          <w:rFonts w:ascii="Times New Roman" w:eastAsia="Calibri" w:hAnsi="Times New Roman" w:cs="Times New Roman"/>
          <w:bCs/>
          <w:color w:val="000000"/>
          <w:sz w:val="24"/>
          <w:szCs w:val="24"/>
        </w:rPr>
        <w:t xml:space="preserve">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Вход и выход из помещений оборудуются соответствующими указателями.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почтовый адрес Администрации городского округа Управления имущественных отношений, МФЦ;</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график работы Администрации городского округа Управления имущественных отношений, МФЦ;</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справочные номера телефонов Администрации городского округа Управления имущественных отношений, МФЦ;</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адрес официального портала Новоалександровского городского округа;</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адрес электронной почты Управления имущественных отношений, МФЦ;</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выдержки из муниципальных правовых актов, содержащих нормы, регулирующие деятельность по предоставлению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перечень категорий граждан, имеющих право на получение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перечень документов, необходимых для получения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формы заявлений и образцы их заполнения.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Помещения для приема заявителей должны быть оборудованы информационными табличками (вывесками) с указанием:</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номера кабинета;</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режима работы.</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отдела, в том числе необходимо наличие доступных мест общего пользования (туалет).</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Места для заполнения заявлений для предоставления муниципальной услуги размещаются в отделе и оборудуются образцами заполнения документов, бланками заявлений, стульями и столами.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Визуальная, текстовая и мультимедийная информация о порядке предоставления муниципальной услуги размещается в отделе, а также в информационно-телекоммуникационной сети «Интернет» на официальном портале Новоалександровского городского округа http://newalexandrovsk.ru/</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Рабочие места специалистов Управления имущественных отношений,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оказание специалистами Управления имущественных отношений,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предоставление, при необходимости, муниципальной услуги по месту жительства инвалида или в дистанционном режиме.</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Управлении имущественных отношений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если существующие объекты инфраструктуры невозможно полностью приспособить с учетом потребностей инвалидов, специалисты Управления имущественных отношений,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p>
    <w:p w:rsidR="00965258" w:rsidRPr="00576A25" w:rsidRDefault="00965258" w:rsidP="00576A25">
      <w:pPr>
        <w:widowControl w:val="0"/>
        <w:adjustRightInd w:val="0"/>
        <w:spacing w:after="0" w:line="240" w:lineRule="auto"/>
        <w:contextualSpacing/>
        <w:jc w:val="center"/>
        <w:rPr>
          <w:rFonts w:ascii="Times New Roman" w:eastAsia="Calibri" w:hAnsi="Times New Roman" w:cs="Times New Roman"/>
          <w:b/>
          <w:bCs/>
          <w:sz w:val="24"/>
          <w:szCs w:val="24"/>
        </w:rPr>
      </w:pPr>
      <w:r w:rsidRPr="00576A25">
        <w:rPr>
          <w:rFonts w:ascii="Times New Roman" w:eastAsia="Calibri" w:hAnsi="Times New Roman" w:cs="Times New Roman"/>
          <w:b/>
          <w:bCs/>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34" w:history="1">
        <w:r w:rsidRPr="00576A25">
          <w:rPr>
            <w:rFonts w:ascii="Times New Roman" w:eastAsia="Calibri" w:hAnsi="Times New Roman" w:cs="Times New Roman"/>
            <w:b/>
            <w:bCs/>
            <w:color w:val="000000"/>
            <w:sz w:val="24"/>
            <w:szCs w:val="24"/>
          </w:rPr>
          <w:t>статьей 15.1</w:t>
        </w:r>
      </w:hyperlink>
      <w:r w:rsidRPr="00576A25">
        <w:rPr>
          <w:rFonts w:ascii="Times New Roman" w:eastAsia="Calibri" w:hAnsi="Times New Roman" w:cs="Times New Roman"/>
          <w:b/>
          <w:bCs/>
          <w:color w:val="000000"/>
          <w:sz w:val="24"/>
          <w:szCs w:val="24"/>
        </w:rPr>
        <w:t xml:space="preserve"> </w:t>
      </w:r>
      <w:r w:rsidRPr="00576A25">
        <w:rPr>
          <w:rFonts w:ascii="Times New Roman" w:eastAsia="Calibri" w:hAnsi="Times New Roman" w:cs="Times New Roman"/>
          <w:b/>
          <w:bCs/>
          <w:sz w:val="24"/>
          <w:szCs w:val="24"/>
        </w:rPr>
        <w:t>Федерального закона (далее - комплексный запрос)</w:t>
      </w:r>
    </w:p>
    <w:p w:rsidR="00965258" w:rsidRPr="00576A25" w:rsidRDefault="00965258" w:rsidP="00576A25">
      <w:pPr>
        <w:pStyle w:val="ConsPlusNormal"/>
        <w:contextualSpacing/>
        <w:rPr>
          <w:rFonts w:ascii="Times New Roman" w:hAnsi="Times New Roman" w:cs="Times New Roman"/>
          <w:sz w:val="18"/>
          <w:szCs w:val="24"/>
        </w:rPr>
      </w:pPr>
    </w:p>
    <w:p w:rsidR="00965258" w:rsidRPr="00576A25" w:rsidRDefault="00965258" w:rsidP="00576A25">
      <w:pPr>
        <w:widowControl w:val="0"/>
        <w:adjustRightInd w:val="0"/>
        <w:spacing w:after="0" w:line="240" w:lineRule="auto"/>
        <w:ind w:firstLine="567"/>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Муниципальная услуга через многофункциональный центр предоставления государственных и муниципальных услуг (далее - МФЦ) не предоставляется.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К показателям доступности и качества муниципальной услуги относятся: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1) своевременность (</w:t>
      </w:r>
      <w:proofErr w:type="spellStart"/>
      <w:r w:rsidRPr="00576A25">
        <w:rPr>
          <w:rFonts w:ascii="Times New Roman" w:eastAsia="Calibri" w:hAnsi="Times New Roman" w:cs="Times New Roman"/>
          <w:sz w:val="24"/>
          <w:szCs w:val="24"/>
        </w:rPr>
        <w:t>Св</w:t>
      </w:r>
      <w:proofErr w:type="spellEnd"/>
      <w:r w:rsidRPr="00576A25">
        <w:rPr>
          <w:rFonts w:ascii="Times New Roman" w:eastAsia="Calibri"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Св</w:t>
      </w:r>
      <w:proofErr w:type="spellEnd"/>
      <w:r w:rsidRPr="00576A25">
        <w:rPr>
          <w:rFonts w:ascii="Times New Roman" w:eastAsia="Calibri" w:hAnsi="Times New Roman" w:cs="Times New Roman"/>
          <w:sz w:val="24"/>
          <w:szCs w:val="24"/>
        </w:rPr>
        <w:t xml:space="preserve"> = установленный Административным регламентом срок / время, фактически затраченное на предоставление муниципальной услуги x 100%.</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Показатель 100% и более является положительным и соответствует требованиям Административного регламента;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2) доступность (</w:t>
      </w:r>
      <w:proofErr w:type="spellStart"/>
      <w:r w:rsidRPr="00576A25">
        <w:rPr>
          <w:rFonts w:ascii="Times New Roman" w:eastAsia="Calibri" w:hAnsi="Times New Roman" w:cs="Times New Roman"/>
          <w:sz w:val="24"/>
          <w:szCs w:val="24"/>
        </w:rPr>
        <w:t>Дос</w:t>
      </w:r>
      <w:proofErr w:type="spellEnd"/>
      <w:r w:rsidRPr="00576A25">
        <w:rPr>
          <w:rFonts w:ascii="Times New Roman" w:eastAsia="Calibri"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Дос</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тел</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врем</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б</w:t>
      </w:r>
      <w:proofErr w:type="spellEnd"/>
      <w:r w:rsidRPr="00576A25">
        <w:rPr>
          <w:rFonts w:ascii="Times New Roman" w:eastAsia="Calibri" w:hAnsi="Times New Roman" w:cs="Times New Roman"/>
          <w:sz w:val="24"/>
          <w:szCs w:val="24"/>
          <w:vertAlign w:val="subscript"/>
        </w:rPr>
        <w:t>/б с</w:t>
      </w:r>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эл</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инф</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жит</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мфц</w:t>
      </w:r>
      <w:proofErr w:type="spellEnd"/>
      <w:r w:rsidRPr="00576A25">
        <w:rPr>
          <w:rFonts w:ascii="Times New Roman" w:eastAsia="Calibri"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где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тел</w:t>
      </w:r>
      <w:proofErr w:type="spellEnd"/>
      <w:r w:rsidRPr="00576A25">
        <w:rPr>
          <w:rFonts w:ascii="Times New Roman" w:eastAsia="Calibri" w:hAnsi="Times New Roman" w:cs="Times New Roman"/>
          <w:sz w:val="24"/>
          <w:szCs w:val="24"/>
        </w:rPr>
        <w:t xml:space="preserve"> - наличие возможности записаться на прием по телефону: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тел</w:t>
      </w:r>
      <w:proofErr w:type="spellEnd"/>
      <w:r w:rsidRPr="00576A25">
        <w:rPr>
          <w:rFonts w:ascii="Times New Roman" w:eastAsia="Calibri" w:hAnsi="Times New Roman" w:cs="Times New Roman"/>
          <w:sz w:val="24"/>
          <w:szCs w:val="24"/>
        </w:rPr>
        <w:t xml:space="preserve"> = 10% - можно записаться на прием по телефону;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тел</w:t>
      </w:r>
      <w:proofErr w:type="spellEnd"/>
      <w:r w:rsidRPr="00576A25">
        <w:rPr>
          <w:rFonts w:ascii="Times New Roman" w:eastAsia="Calibri" w:hAnsi="Times New Roman" w:cs="Times New Roman"/>
          <w:sz w:val="24"/>
          <w:szCs w:val="24"/>
        </w:rPr>
        <w:t xml:space="preserve"> = 0% - нельзя записаться на прием по телефону.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врем</w:t>
      </w:r>
      <w:proofErr w:type="spellEnd"/>
      <w:r w:rsidRPr="00576A25">
        <w:rPr>
          <w:rFonts w:ascii="Times New Roman" w:eastAsia="Calibri" w:hAnsi="Times New Roman" w:cs="Times New Roman"/>
          <w:sz w:val="24"/>
          <w:szCs w:val="24"/>
        </w:rPr>
        <w:t xml:space="preserve"> - возможность прийти на прием в нерабочее время: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врем</w:t>
      </w:r>
      <w:proofErr w:type="spellEnd"/>
      <w:r w:rsidRPr="00576A25">
        <w:rPr>
          <w:rFonts w:ascii="Times New Roman" w:eastAsia="Calibri" w:hAnsi="Times New Roman" w:cs="Times New Roman"/>
          <w:sz w:val="24"/>
          <w:szCs w:val="24"/>
        </w:rPr>
        <w:t xml:space="preserve"> = 10% - прием (выдача) документов осуществляется без перерыва на обед (5%) и в выходной день (5%).</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б</w:t>
      </w:r>
      <w:proofErr w:type="spellEnd"/>
      <w:r w:rsidRPr="00576A25">
        <w:rPr>
          <w:rFonts w:ascii="Times New Roman" w:eastAsia="Calibri" w:hAnsi="Times New Roman" w:cs="Times New Roman"/>
          <w:sz w:val="24"/>
          <w:szCs w:val="24"/>
          <w:vertAlign w:val="subscript"/>
        </w:rPr>
        <w:t>/б с</w:t>
      </w:r>
      <w:r w:rsidRPr="00576A25">
        <w:rPr>
          <w:rFonts w:ascii="Times New Roman" w:eastAsia="Calibri" w:hAnsi="Times New Roman" w:cs="Times New Roman"/>
          <w:sz w:val="24"/>
          <w:szCs w:val="24"/>
        </w:rPr>
        <w:t xml:space="preserve"> - наличие </w:t>
      </w:r>
      <w:proofErr w:type="spellStart"/>
      <w:r w:rsidRPr="00576A25">
        <w:rPr>
          <w:rFonts w:ascii="Times New Roman" w:eastAsia="Calibri" w:hAnsi="Times New Roman" w:cs="Times New Roman"/>
          <w:sz w:val="24"/>
          <w:szCs w:val="24"/>
        </w:rPr>
        <w:t>безбарьерной</w:t>
      </w:r>
      <w:proofErr w:type="spellEnd"/>
      <w:r w:rsidRPr="00576A25">
        <w:rPr>
          <w:rFonts w:ascii="Times New Roman" w:eastAsia="Calibri" w:hAnsi="Times New Roman" w:cs="Times New Roman"/>
          <w:sz w:val="24"/>
          <w:szCs w:val="24"/>
        </w:rPr>
        <w:t xml:space="preserve"> среды:</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б</w:t>
      </w:r>
      <w:proofErr w:type="spellEnd"/>
      <w:r w:rsidRPr="00576A25">
        <w:rPr>
          <w:rFonts w:ascii="Times New Roman" w:eastAsia="Calibri" w:hAnsi="Times New Roman" w:cs="Times New Roman"/>
          <w:sz w:val="24"/>
          <w:szCs w:val="24"/>
          <w:vertAlign w:val="subscript"/>
        </w:rPr>
        <w:t>/б с</w:t>
      </w:r>
      <w:r w:rsidRPr="00576A25">
        <w:rPr>
          <w:rFonts w:ascii="Times New Roman" w:eastAsia="Calibri" w:hAnsi="Times New Roman" w:cs="Times New Roman"/>
          <w:sz w:val="24"/>
          <w:szCs w:val="24"/>
        </w:rPr>
        <w:t xml:space="preserve"> = 20% - от тротуара до места приема можно проехать на коляске;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б</w:t>
      </w:r>
      <w:proofErr w:type="spellEnd"/>
      <w:r w:rsidRPr="00576A25">
        <w:rPr>
          <w:rFonts w:ascii="Times New Roman" w:eastAsia="Calibri" w:hAnsi="Times New Roman" w:cs="Times New Roman"/>
          <w:sz w:val="24"/>
          <w:szCs w:val="24"/>
          <w:vertAlign w:val="subscript"/>
        </w:rPr>
        <w:t>/б с</w:t>
      </w:r>
      <w:r w:rsidRPr="00576A25">
        <w:rPr>
          <w:rFonts w:ascii="Times New Roman" w:eastAsia="Calibri" w:hAnsi="Times New Roman" w:cs="Times New Roman"/>
          <w:sz w:val="24"/>
          <w:szCs w:val="24"/>
        </w:rPr>
        <w:t xml:space="preserve"> = 10% - от тротуара до места приема можно проехать на коляске с посторонней помощью 1 человека;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б</w:t>
      </w:r>
      <w:proofErr w:type="spellEnd"/>
      <w:r w:rsidRPr="00576A25">
        <w:rPr>
          <w:rFonts w:ascii="Times New Roman" w:eastAsia="Calibri" w:hAnsi="Times New Roman" w:cs="Times New Roman"/>
          <w:sz w:val="24"/>
          <w:szCs w:val="24"/>
          <w:vertAlign w:val="subscript"/>
        </w:rPr>
        <w:t>/б с</w:t>
      </w:r>
      <w:r w:rsidRPr="00576A25">
        <w:rPr>
          <w:rFonts w:ascii="Times New Roman" w:eastAsia="Calibri" w:hAnsi="Times New Roman" w:cs="Times New Roman"/>
          <w:sz w:val="24"/>
          <w:szCs w:val="24"/>
        </w:rPr>
        <w:t xml:space="preserve"> = 0% - от тротуара до места приема нельзя проехать на коляске.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эл</w:t>
      </w:r>
      <w:proofErr w:type="spellEnd"/>
      <w:r w:rsidRPr="00576A25">
        <w:rPr>
          <w:rFonts w:ascii="Times New Roman" w:eastAsia="Calibri" w:hAnsi="Times New Roman" w:cs="Times New Roman"/>
          <w:sz w:val="24"/>
          <w:szCs w:val="24"/>
        </w:rPr>
        <w:t xml:space="preserve"> = наличие возможности подать заявление в электронном виде: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эл</w:t>
      </w:r>
      <w:proofErr w:type="spellEnd"/>
      <w:r w:rsidRPr="00576A25">
        <w:rPr>
          <w:rFonts w:ascii="Times New Roman" w:eastAsia="Calibri" w:hAnsi="Times New Roman" w:cs="Times New Roman"/>
          <w:sz w:val="24"/>
          <w:szCs w:val="24"/>
        </w:rPr>
        <w:t xml:space="preserve"> = 20% - можно подать заявление в электронном виде;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эл</w:t>
      </w:r>
      <w:proofErr w:type="spellEnd"/>
      <w:r w:rsidRPr="00576A25">
        <w:rPr>
          <w:rFonts w:ascii="Times New Roman" w:eastAsia="Calibri" w:hAnsi="Times New Roman" w:cs="Times New Roman"/>
          <w:sz w:val="24"/>
          <w:szCs w:val="24"/>
        </w:rPr>
        <w:t xml:space="preserve"> = 0% = нельзя подать заявление в электронном виде.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инф</w:t>
      </w:r>
      <w:proofErr w:type="spellEnd"/>
      <w:r w:rsidRPr="00576A25">
        <w:rPr>
          <w:rFonts w:ascii="Times New Roman" w:eastAsia="Calibri" w:hAnsi="Times New Roman" w:cs="Times New Roman"/>
          <w:sz w:val="24"/>
          <w:szCs w:val="24"/>
        </w:rPr>
        <w:t xml:space="preserve"> - доступность информации о предоставлении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инф</w:t>
      </w:r>
      <w:proofErr w:type="spellEnd"/>
      <w:r w:rsidRPr="00576A25">
        <w:rPr>
          <w:rFonts w:ascii="Times New Roman" w:eastAsia="Calibri" w:hAnsi="Times New Roman" w:cs="Times New Roman"/>
          <w:sz w:val="24"/>
          <w:szCs w:val="24"/>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инф</w:t>
      </w:r>
      <w:proofErr w:type="spellEnd"/>
      <w:r w:rsidRPr="00576A25">
        <w:rPr>
          <w:rFonts w:ascii="Times New Roman" w:eastAsia="Calibri" w:hAnsi="Times New Roman" w:cs="Times New Roman"/>
          <w:sz w:val="24"/>
          <w:szCs w:val="24"/>
        </w:rPr>
        <w:t xml:space="preserve"> - 0% - для получения информации о предоставлении муниципальной услуги необходимо пользоваться услугами, изучать нормативные документы.</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жит</w:t>
      </w:r>
      <w:proofErr w:type="spellEnd"/>
      <w:r w:rsidRPr="00576A25">
        <w:rPr>
          <w:rFonts w:ascii="Times New Roman" w:eastAsia="Calibri" w:hAnsi="Times New Roman" w:cs="Times New Roman"/>
          <w:sz w:val="24"/>
          <w:szCs w:val="24"/>
        </w:rPr>
        <w:t xml:space="preserve"> - возможность подать заявление, документы и получить результат муниципальной услуги по месту жительства (пребывания):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жит</w:t>
      </w:r>
      <w:proofErr w:type="spellEnd"/>
      <w:r w:rsidRPr="00576A25">
        <w:rPr>
          <w:rFonts w:ascii="Times New Roman" w:eastAsia="Calibri" w:hAnsi="Times New Roman" w:cs="Times New Roman"/>
          <w:sz w:val="24"/>
          <w:szCs w:val="24"/>
        </w:rPr>
        <w:t xml:space="preserve"> = 20% - можно подать заявление, документы и получить результат муниципальной услуги по месту жительства;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жит</w:t>
      </w:r>
      <w:proofErr w:type="spellEnd"/>
      <w:r w:rsidRPr="00576A25">
        <w:rPr>
          <w:rFonts w:ascii="Times New Roman" w:eastAsia="Calibri" w:hAnsi="Times New Roman" w:cs="Times New Roman"/>
          <w:sz w:val="24"/>
          <w:szCs w:val="24"/>
        </w:rPr>
        <w:t xml:space="preserve"> = 0% - нельзя подать заявление, документы и получить результат муниципальной услуги по месту жительства.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мфц</w:t>
      </w:r>
      <w:proofErr w:type="spellEnd"/>
      <w:r w:rsidRPr="00576A25">
        <w:rPr>
          <w:rFonts w:ascii="Times New Roman" w:eastAsia="Calibri" w:hAnsi="Times New Roman" w:cs="Times New Roman"/>
          <w:sz w:val="24"/>
          <w:szCs w:val="24"/>
        </w:rPr>
        <w:t xml:space="preserve"> - возможность подачи документов, необходимых для предоставления муниципальной услуги, в МФЦ:</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мфц</w:t>
      </w:r>
      <w:proofErr w:type="spellEnd"/>
      <w:r w:rsidRPr="00576A25">
        <w:rPr>
          <w:rFonts w:ascii="Times New Roman" w:eastAsia="Calibri" w:hAnsi="Times New Roman" w:cs="Times New Roman"/>
          <w:sz w:val="24"/>
          <w:szCs w:val="24"/>
        </w:rPr>
        <w:t xml:space="preserve"> - 5% при наличии возможности подачи документов, необходимых для предоставления муниципальной услуги, в МФЦ;</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Д</w:t>
      </w:r>
      <w:r w:rsidRPr="00576A25">
        <w:rPr>
          <w:rFonts w:ascii="Times New Roman" w:eastAsia="Calibri" w:hAnsi="Times New Roman" w:cs="Times New Roman"/>
          <w:sz w:val="24"/>
          <w:szCs w:val="24"/>
          <w:vertAlign w:val="subscript"/>
        </w:rPr>
        <w:t>мфц</w:t>
      </w:r>
      <w:proofErr w:type="spellEnd"/>
      <w:r w:rsidRPr="00576A25">
        <w:rPr>
          <w:rFonts w:ascii="Times New Roman" w:eastAsia="Calibri" w:hAnsi="Times New Roman" w:cs="Times New Roman"/>
          <w:sz w:val="24"/>
          <w:szCs w:val="24"/>
        </w:rPr>
        <w:t xml:space="preserve"> = 0% при отсутствии возможности подачи документов, необходимых для предоставления муниципальной услуги, в МФЦ.</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Показатель 100% свидетельствует об обеспечении максимальной доступности получения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3) качество (</w:t>
      </w:r>
      <w:proofErr w:type="spellStart"/>
      <w:r w:rsidRPr="00576A25">
        <w:rPr>
          <w:rFonts w:ascii="Times New Roman" w:eastAsia="Calibri" w:hAnsi="Times New Roman" w:cs="Times New Roman"/>
          <w:sz w:val="24"/>
          <w:szCs w:val="24"/>
        </w:rPr>
        <w:t>Кач</w:t>
      </w:r>
      <w:proofErr w:type="spellEnd"/>
      <w:r w:rsidRPr="00576A25">
        <w:rPr>
          <w:rFonts w:ascii="Times New Roman" w:eastAsia="Calibri"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Кач</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докум</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обслуж</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обмен</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факт</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взаим</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прод</w:t>
      </w:r>
      <w:proofErr w:type="spellEnd"/>
      <w:r w:rsidRPr="00576A25">
        <w:rPr>
          <w:rFonts w:ascii="Times New Roman" w:eastAsia="Calibri" w:hAnsi="Times New Roman" w:cs="Times New Roman"/>
          <w:sz w:val="24"/>
          <w:szCs w:val="24"/>
        </w:rPr>
        <w:t>,</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где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докум</w:t>
      </w:r>
      <w:proofErr w:type="spellEnd"/>
      <w:r w:rsidRPr="00576A25">
        <w:rPr>
          <w:rFonts w:ascii="Times New Roman" w:eastAsia="Calibri" w:hAnsi="Times New Roman" w:cs="Times New Roman"/>
          <w:sz w:val="24"/>
          <w:szCs w:val="24"/>
        </w:rPr>
        <w:t xml:space="preserve"> = количество принятых документов (с учетом уже имеющихся в отделе) / количество предусмотренных регламентом документов x 100%.</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более 100% говорит о том, что у гражданина затребованы лишние документы.</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менее 100% говорит о том, что решение не может быть принято, потребуется повторное обращение.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обслуж</w:t>
      </w:r>
      <w:proofErr w:type="spellEnd"/>
      <w:r w:rsidRPr="00576A25">
        <w:rPr>
          <w:rFonts w:ascii="Times New Roman" w:eastAsia="Calibri" w:hAnsi="Times New Roman" w:cs="Times New Roman"/>
          <w:sz w:val="24"/>
          <w:szCs w:val="24"/>
        </w:rPr>
        <w:t xml:space="preserve"> - качество обслуживания при предоставлении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обслуж</w:t>
      </w:r>
      <w:proofErr w:type="spellEnd"/>
      <w:r w:rsidRPr="00576A25">
        <w:rPr>
          <w:rFonts w:ascii="Times New Roman" w:eastAsia="Calibri" w:hAnsi="Times New Roman" w:cs="Times New Roman"/>
          <w:sz w:val="24"/>
          <w:szCs w:val="24"/>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обслуж</w:t>
      </w:r>
      <w:proofErr w:type="spellEnd"/>
      <w:r w:rsidRPr="00576A25">
        <w:rPr>
          <w:rFonts w:ascii="Times New Roman" w:eastAsia="Calibri" w:hAnsi="Times New Roman" w:cs="Times New Roman"/>
          <w:sz w:val="24"/>
          <w:szCs w:val="24"/>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обмен</w:t>
      </w:r>
      <w:proofErr w:type="spellEnd"/>
      <w:r w:rsidRPr="00576A25">
        <w:rPr>
          <w:rFonts w:ascii="Times New Roman" w:eastAsia="Calibri" w:hAnsi="Times New Roman" w:cs="Times New Roman"/>
          <w:sz w:val="24"/>
          <w:szCs w:val="24"/>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 xml:space="preserve">Значение показателя 100% говорит о том, что муниципальная услуга предоставляется в строгом соответствии с Федеральным </w:t>
      </w:r>
      <w:hyperlink r:id="rId35" w:history="1">
        <w:r w:rsidRPr="00576A25">
          <w:rPr>
            <w:rFonts w:ascii="Times New Roman" w:eastAsia="Calibri" w:hAnsi="Times New Roman" w:cs="Times New Roman"/>
            <w:color w:val="0000FF"/>
            <w:sz w:val="24"/>
            <w:szCs w:val="24"/>
          </w:rPr>
          <w:t>законом</w:t>
        </w:r>
      </w:hyperlink>
      <w:r w:rsidRPr="00576A25">
        <w:rPr>
          <w:rFonts w:ascii="Times New Roman" w:eastAsia="Calibri" w:hAnsi="Times New Roman" w:cs="Times New Roman"/>
          <w:sz w:val="24"/>
          <w:szCs w:val="24"/>
        </w:rPr>
        <w:t xml:space="preserve"> "Об организации предоставления государственных и муниципальных услуг".</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факт</w:t>
      </w:r>
      <w:proofErr w:type="spellEnd"/>
      <w:r w:rsidRPr="00576A25">
        <w:rPr>
          <w:rFonts w:ascii="Times New Roman" w:eastAsia="Calibri" w:hAnsi="Times New Roman" w:cs="Times New Roman"/>
          <w:sz w:val="24"/>
          <w:szCs w:val="24"/>
        </w:rPr>
        <w:t xml:space="preserve"> = (количество заявителей - количество обоснованных жалоб - количество выявленных нарушений) / количество заявителей x 100%.</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100% говорит о том, что муниципальная услуга предоставляется в строгом соответствии с законодательством.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взаим</w:t>
      </w:r>
      <w:proofErr w:type="spellEnd"/>
      <w:r w:rsidRPr="00576A25">
        <w:rPr>
          <w:rFonts w:ascii="Times New Roman" w:eastAsia="Calibri" w:hAnsi="Times New Roman" w:cs="Times New Roman"/>
          <w:sz w:val="24"/>
          <w:szCs w:val="24"/>
        </w:rPr>
        <w:t xml:space="preserve"> = количество взаимодействий заявителя с должностными лицами, предоставляющими муниципальную услугу: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взаим</w:t>
      </w:r>
      <w:proofErr w:type="spellEnd"/>
      <w:r w:rsidRPr="00576A25">
        <w:rPr>
          <w:rFonts w:ascii="Times New Roman" w:eastAsia="Calibri" w:hAnsi="Times New Roman" w:cs="Times New Roman"/>
          <w:sz w:val="24"/>
          <w:szCs w:val="24"/>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взаим</w:t>
      </w:r>
      <w:proofErr w:type="spellEnd"/>
      <w:r w:rsidRPr="00576A25">
        <w:rPr>
          <w:rFonts w:ascii="Times New Roman" w:eastAsia="Calibri" w:hAnsi="Times New Roman" w:cs="Times New Roman"/>
          <w:sz w:val="24"/>
          <w:szCs w:val="24"/>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взаим</w:t>
      </w:r>
      <w:proofErr w:type="spellEnd"/>
      <w:r w:rsidRPr="00576A25">
        <w:rPr>
          <w:rFonts w:ascii="Times New Roman" w:eastAsia="Calibri" w:hAnsi="Times New Roman" w:cs="Times New Roman"/>
          <w:sz w:val="24"/>
          <w:szCs w:val="24"/>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100% говорит о том, что муниципальная услуга предоставляется в строгом соответствии с законодательством.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прод</w:t>
      </w:r>
      <w:proofErr w:type="spellEnd"/>
      <w:r w:rsidRPr="00576A25">
        <w:rPr>
          <w:rFonts w:ascii="Times New Roman" w:eastAsia="Calibri" w:hAnsi="Times New Roman" w:cs="Times New Roman"/>
          <w:sz w:val="24"/>
          <w:szCs w:val="24"/>
        </w:rPr>
        <w:t xml:space="preserve"> - продолжительность взаимодействия заявителя с должностными лицами, предоставляющими муниципальную услугу:</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прод</w:t>
      </w:r>
      <w:proofErr w:type="spellEnd"/>
      <w:r w:rsidRPr="00576A25">
        <w:rPr>
          <w:rFonts w:ascii="Times New Roman" w:eastAsia="Calibri" w:hAnsi="Times New Roman" w:cs="Times New Roman"/>
          <w:sz w:val="24"/>
          <w:szCs w:val="24"/>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прод</w:t>
      </w:r>
      <w:proofErr w:type="spellEnd"/>
      <w:r w:rsidRPr="00576A25">
        <w:rPr>
          <w:rFonts w:ascii="Times New Roman" w:eastAsia="Calibri" w:hAnsi="Times New Roman" w:cs="Times New Roman"/>
          <w:sz w:val="24"/>
          <w:szCs w:val="24"/>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100% говорит о том, что услуга предоставляется в строгом соответствии с законодательством;</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4) удовлетворенность (Уд):</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 xml:space="preserve">Уд = 100%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обж</w:t>
      </w:r>
      <w:proofErr w:type="spellEnd"/>
      <w:r w:rsidRPr="00576A25">
        <w:rPr>
          <w:rFonts w:ascii="Times New Roman" w:eastAsia="Calibri" w:hAnsi="Times New Roman" w:cs="Times New Roman"/>
          <w:sz w:val="24"/>
          <w:szCs w:val="24"/>
        </w:rPr>
        <w:t xml:space="preserve"> / </w:t>
      </w: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заяв</w:t>
      </w:r>
      <w:proofErr w:type="spellEnd"/>
      <w:r w:rsidRPr="00576A25">
        <w:rPr>
          <w:rFonts w:ascii="Times New Roman" w:eastAsia="Calibri" w:hAnsi="Times New Roman" w:cs="Times New Roman"/>
          <w:sz w:val="24"/>
          <w:szCs w:val="24"/>
        </w:rPr>
        <w:t xml:space="preserve"> x 100%, где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где</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обж</w:t>
      </w:r>
      <w:proofErr w:type="spellEnd"/>
      <w:r w:rsidRPr="00576A25">
        <w:rPr>
          <w:rFonts w:ascii="Times New Roman" w:eastAsia="Calibri" w:hAnsi="Times New Roman" w:cs="Times New Roman"/>
          <w:sz w:val="24"/>
          <w:szCs w:val="24"/>
        </w:rPr>
        <w:t xml:space="preserve"> - количество обжалований при предоставлении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proofErr w:type="spellStart"/>
      <w:r w:rsidRPr="00576A25">
        <w:rPr>
          <w:rFonts w:ascii="Times New Roman" w:eastAsia="Calibri" w:hAnsi="Times New Roman" w:cs="Times New Roman"/>
          <w:sz w:val="24"/>
          <w:szCs w:val="24"/>
        </w:rPr>
        <w:t>К</w:t>
      </w:r>
      <w:r w:rsidRPr="00576A25">
        <w:rPr>
          <w:rFonts w:ascii="Times New Roman" w:eastAsia="Calibri" w:hAnsi="Times New Roman" w:cs="Times New Roman"/>
          <w:sz w:val="24"/>
          <w:szCs w:val="24"/>
          <w:vertAlign w:val="subscript"/>
        </w:rPr>
        <w:t>заяв</w:t>
      </w:r>
      <w:proofErr w:type="spellEnd"/>
      <w:r w:rsidRPr="00576A25">
        <w:rPr>
          <w:rFonts w:ascii="Times New Roman" w:eastAsia="Calibri" w:hAnsi="Times New Roman" w:cs="Times New Roman"/>
          <w:sz w:val="24"/>
          <w:szCs w:val="24"/>
        </w:rPr>
        <w:t xml:space="preserve"> - количество заявителей.</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Значение показателя 100% свидетельствует об удовлетворенности граждан качеством предоставления муниципальной услуги.</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процессе предоставления муниципальной услуги заявитель, его законный представитель или доверенное лицо вправе обращаться в Управления имущественных отношений, МФЦ, МФЦ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Сведения о количестве взаимодействий заявителя с должностными лицами при предоставлении услуги, а также о продолжительности одного взаимодействия заявителя с должностным лицом: </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2 (два) взаимодействия </w:t>
      </w:r>
      <w:r w:rsidRPr="00576A25">
        <w:rPr>
          <w:rFonts w:ascii="Times New Roman" w:hAnsi="Times New Roman" w:cs="Times New Roman"/>
          <w:sz w:val="24"/>
          <w:szCs w:val="24"/>
          <w:lang w:eastAsia="ar-SA"/>
        </w:rPr>
        <w:t>заявителя с должностными лицами (не более 15 минут каждое).</w:t>
      </w:r>
    </w:p>
    <w:p w:rsidR="00965258" w:rsidRPr="00576A25" w:rsidRDefault="00965258" w:rsidP="00576A25">
      <w:pPr>
        <w:pStyle w:val="ConsPlusTitle"/>
        <w:ind w:firstLine="540"/>
        <w:contextualSpacing/>
        <w:jc w:val="both"/>
        <w:outlineLvl w:val="2"/>
        <w:rPr>
          <w:rFonts w:ascii="Times New Roman" w:hAnsi="Times New Roman" w:cs="Times New Roman"/>
          <w:sz w:val="18"/>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65258" w:rsidRPr="00576A25" w:rsidRDefault="00965258" w:rsidP="00576A25">
      <w:pPr>
        <w:pStyle w:val="ConsPlusTitle"/>
        <w:contextualSpacing/>
        <w:jc w:val="center"/>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В части исполнения административных процедур: прием и регистрации заявления и документов, выдача результата оказания муниципальной услуги, может участвовать МФЦ в соответствии с соглашением о взаимодействии между Администрацией городского округа и МФЦ.</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подаче обращения в электронной форме с использованием Регионального портала используется простая электронная подпись, в соответствии с требованиями Федерального </w:t>
      </w:r>
      <w:hyperlink r:id="rId36" w:history="1">
        <w:r w:rsidRPr="00576A25">
          <w:rPr>
            <w:rFonts w:ascii="Times New Roman" w:hAnsi="Times New Roman" w:cs="Times New Roman"/>
            <w:color w:val="000000"/>
            <w:sz w:val="24"/>
            <w:szCs w:val="24"/>
          </w:rPr>
          <w:t>закона</w:t>
        </w:r>
      </w:hyperlink>
      <w:r w:rsidRPr="00576A25">
        <w:rPr>
          <w:rFonts w:ascii="Times New Roman" w:hAnsi="Times New Roman" w:cs="Times New Roman"/>
          <w:sz w:val="24"/>
          <w:szCs w:val="24"/>
        </w:rPr>
        <w:t xml:space="preserve"> от 06 апреля 2011 г. № 63-ФЗ «Об электронной подписи» и </w:t>
      </w:r>
      <w:hyperlink r:id="rId37" w:history="1">
        <w:r w:rsidRPr="00576A25">
          <w:rPr>
            <w:rFonts w:ascii="Times New Roman" w:hAnsi="Times New Roman" w:cs="Times New Roman"/>
            <w:color w:val="000000"/>
            <w:sz w:val="24"/>
            <w:szCs w:val="24"/>
          </w:rPr>
          <w:t>постановлением</w:t>
        </w:r>
      </w:hyperlink>
      <w:r w:rsidRPr="00576A25">
        <w:rPr>
          <w:rFonts w:ascii="Times New Roman" w:hAnsi="Times New Roman" w:cs="Times New Roman"/>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65258" w:rsidRPr="00576A25" w:rsidRDefault="00965258" w:rsidP="00576A25">
      <w:pPr>
        <w:pStyle w:val="ConsPlusTitle"/>
        <w:contextualSpacing/>
        <w:jc w:val="center"/>
        <w:outlineLvl w:val="1"/>
        <w:rPr>
          <w:rFonts w:ascii="Times New Roman" w:hAnsi="Times New Roman" w:cs="Times New Roman"/>
          <w:sz w:val="24"/>
          <w:szCs w:val="24"/>
        </w:rPr>
      </w:pPr>
      <w:r w:rsidRPr="00576A25">
        <w:rPr>
          <w:rFonts w:ascii="Times New Roman" w:hAnsi="Times New Roman" w:cs="Times New Roman"/>
          <w:sz w:val="24"/>
          <w:szCs w:val="24"/>
        </w:rPr>
        <w:t>III. Состав, последовательность и сроки выполнения</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административных процедур (действий), требования к порядку</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их выполнения, в том числе особенности выполнения</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административных процедур (действий) в электронной форме,</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а также особенности выполнения процедур (действий)</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в многофункциональных центрах предоставления государственных</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и муниципальных услуг</w:t>
      </w:r>
    </w:p>
    <w:p w:rsidR="00965258" w:rsidRPr="00576A25" w:rsidRDefault="00965258" w:rsidP="00576A25">
      <w:pPr>
        <w:pStyle w:val="ConsPlusNormal"/>
        <w:contextualSpacing/>
        <w:rPr>
          <w:rFonts w:ascii="Times New Roman"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bookmarkStart w:id="7" w:name="P351"/>
      <w:bookmarkEnd w:id="7"/>
      <w:r w:rsidRPr="00576A25">
        <w:rPr>
          <w:rFonts w:ascii="Times New Roman" w:hAnsi="Times New Roman" w:cs="Times New Roman"/>
          <w:sz w:val="24"/>
          <w:szCs w:val="24"/>
        </w:rPr>
        <w:t>3.1. Описание последовательности действий при предоставлении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1) прием и регистрация заявления и документов на предоставление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2) формирование и направление межведомственных запросов;</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4) направление заявителю результата предоставления муниципальной услуги.</w:t>
      </w:r>
    </w:p>
    <w:p w:rsidR="00965258" w:rsidRPr="00576A25" w:rsidRDefault="00965258" w:rsidP="00576A25">
      <w:pPr>
        <w:widowControl w:val="0"/>
        <w:tabs>
          <w:tab w:val="left" w:pos="540"/>
          <w:tab w:val="left" w:pos="709"/>
        </w:tabs>
        <w:spacing w:after="0" w:line="240" w:lineRule="auto"/>
        <w:ind w:firstLine="540"/>
        <w:contextualSpacing/>
        <w:jc w:val="both"/>
        <w:rPr>
          <w:rFonts w:ascii="Times New Roman" w:hAnsi="Times New Roman" w:cs="Times New Roman"/>
          <w:sz w:val="24"/>
          <w:szCs w:val="24"/>
          <w:lang w:eastAsia="ar-SA"/>
        </w:rPr>
      </w:pPr>
      <w:hyperlink w:anchor="P1319" w:history="1">
        <w:r w:rsidRPr="00576A25">
          <w:rPr>
            <w:rFonts w:ascii="Times New Roman" w:hAnsi="Times New Roman" w:cs="Times New Roman"/>
            <w:sz w:val="24"/>
            <w:szCs w:val="24"/>
            <w:lang w:eastAsia="ar-SA"/>
          </w:rPr>
          <w:t>Блок-схема</w:t>
        </w:r>
      </w:hyperlink>
      <w:r w:rsidRPr="00576A25">
        <w:rPr>
          <w:rFonts w:ascii="Times New Roman" w:hAnsi="Times New Roman" w:cs="Times New Roman"/>
          <w:sz w:val="24"/>
          <w:szCs w:val="24"/>
          <w:lang w:eastAsia="ar-SA"/>
        </w:rPr>
        <w:t>, наглядно отображающая алгоритм прохождения идентичных административных процедур (приложении 1 к Административному регламенту).</w:t>
      </w:r>
    </w:p>
    <w:p w:rsidR="00965258" w:rsidRPr="00576A25" w:rsidRDefault="00965258" w:rsidP="00576A25">
      <w:pPr>
        <w:widowControl w:val="0"/>
        <w:tabs>
          <w:tab w:val="left" w:pos="540"/>
          <w:tab w:val="left" w:pos="709"/>
        </w:tabs>
        <w:spacing w:after="0" w:line="240" w:lineRule="auto"/>
        <w:ind w:firstLine="540"/>
        <w:contextualSpacing/>
        <w:jc w:val="both"/>
        <w:rPr>
          <w:rFonts w:ascii="Times New Roman" w:hAnsi="Times New Roman" w:cs="Times New Roman"/>
          <w:sz w:val="24"/>
          <w:szCs w:val="24"/>
          <w:lang w:eastAsia="ar-SA"/>
        </w:rPr>
      </w:pPr>
    </w:p>
    <w:p w:rsidR="00965258" w:rsidRPr="00576A25" w:rsidRDefault="00965258" w:rsidP="00576A25">
      <w:pPr>
        <w:widowControl w:val="0"/>
        <w:tabs>
          <w:tab w:val="left" w:pos="540"/>
          <w:tab w:val="left" w:pos="709"/>
        </w:tabs>
        <w:spacing w:after="0" w:line="240" w:lineRule="auto"/>
        <w:ind w:firstLine="540"/>
        <w:contextualSpacing/>
        <w:jc w:val="center"/>
        <w:rPr>
          <w:rFonts w:ascii="Times New Roman" w:hAnsi="Times New Roman" w:cs="Times New Roman"/>
          <w:b/>
          <w:bCs/>
          <w:sz w:val="24"/>
          <w:szCs w:val="24"/>
          <w:lang w:eastAsia="ar-SA"/>
        </w:rPr>
      </w:pPr>
      <w:bookmarkStart w:id="8" w:name="P358"/>
      <w:bookmarkEnd w:id="8"/>
      <w:r w:rsidRPr="00576A25">
        <w:rPr>
          <w:rFonts w:ascii="Times New Roman" w:hAnsi="Times New Roman" w:cs="Times New Roman"/>
          <w:b/>
          <w:bCs/>
          <w:sz w:val="24"/>
          <w:szCs w:val="24"/>
          <w:lang w:eastAsia="ar-SA"/>
        </w:rPr>
        <w:t>3.2. Описание административных процедур</w:t>
      </w: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r w:rsidRPr="00576A25">
        <w:rPr>
          <w:rFonts w:ascii="Times New Roman" w:hAnsi="Times New Roman" w:cs="Times New Roman"/>
          <w:sz w:val="24"/>
          <w:szCs w:val="24"/>
        </w:rPr>
        <w:t>3.2.1. Прием и регистрация обращения и документов на предоставление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 xml:space="preserve">Основанием для начала административной процедуры является поступление в Администрацию городского округа заявления с комплектом документов, необходимых для предоставления муниципальной услуги, в соответствии с </w:t>
      </w:r>
      <w:hyperlink r:id="rId38" w:history="1">
        <w:r w:rsidRPr="00576A25">
          <w:rPr>
            <w:rFonts w:ascii="Times New Roman" w:eastAsia="Calibri" w:hAnsi="Times New Roman" w:cs="Times New Roman"/>
            <w:color w:val="0000FF"/>
            <w:sz w:val="24"/>
            <w:szCs w:val="24"/>
          </w:rPr>
          <w:t>подпунктом 2.6.1</w:t>
        </w:r>
      </w:hyperlink>
      <w:r w:rsidRPr="00576A25">
        <w:rPr>
          <w:rFonts w:ascii="Times New Roman" w:eastAsia="Calibri" w:hAnsi="Times New Roman" w:cs="Times New Roman"/>
          <w:sz w:val="24"/>
          <w:szCs w:val="24"/>
        </w:rPr>
        <w:t xml:space="preserve"> (или 2.6.2.) Административного регламента.</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 xml:space="preserve">Критерием принятия решения выполнения административной процедуры является поступление в Администрацию городского округа заявления с комплектом документов, указанных в </w:t>
      </w:r>
      <w:hyperlink r:id="rId39" w:history="1">
        <w:r w:rsidRPr="00576A25">
          <w:rPr>
            <w:rFonts w:ascii="Times New Roman" w:eastAsia="Calibri" w:hAnsi="Times New Roman" w:cs="Times New Roman"/>
            <w:color w:val="0000FF"/>
            <w:sz w:val="24"/>
            <w:szCs w:val="24"/>
          </w:rPr>
          <w:t>подпункте 2.6.1</w:t>
        </w:r>
      </w:hyperlink>
      <w:r w:rsidRPr="00576A25">
        <w:rPr>
          <w:rFonts w:ascii="Times New Roman" w:eastAsia="Calibri" w:hAnsi="Times New Roman" w:cs="Times New Roman"/>
          <w:sz w:val="24"/>
          <w:szCs w:val="24"/>
        </w:rPr>
        <w:t xml:space="preserve"> (или 2.6.2.) Административного регламента.</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Содержание административной процедуры включает в себя: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1) проверку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Управление имущественных отношений).</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Должностное лицо Управления имущественных отношений, ответственное за предоставление муниципальной услуги, специалист МФЦ, устанавливает личность заявителя (его представителя) на основании документов, удостоверяющих личность.</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Проверяет соответствие данных документа данным, указанным в заявлении.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2) Проверку комплектности документов и их соответствия установленным требованиям.</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Должностное лицо Управления имущественных отношений, ответственное за предоставление муниципальной услуги, специалист МФЦ проводит проверку комплектности документов, правильности заполнения заявления.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3) Изготовление копий документов.</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представления заявителем подлинников документов:</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Должностное лицо Управления имущественных отношений, специалист МФЦ, осуществляет копирование документов;</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заверяет копии документов подписью с указанием фамилии и инициалов специалиста и даты заверения.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представления заявителем копий документов, не заверенных нотариально, проверяет соответствие копий подлинникам и заверяет подписью с указанием фамилии и инициалов специалиста отдела и даты заверения.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представления заявителем копий документов, заверенных нотариально, специалист делает копию и заверяет подписью с указанием фамилии и инициалов специалиста и даты заверения.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4) Оформление и проверку заявления о предоставлении муниципальной услуги.</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обращения в Управление имущественных отношений заявителя с заявлением, оформленным самостоятельно, должностное лицо Управления имущественных отношений проверяет его на соответствие установленным требованиям.</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если заявление соответствует установленным требованиям, должностным лицом Администрации городского округа, ответственным за прием и регистрацию документов в течении 15 минут на экземпляре заявления заявителя в правом нижнем углу первой страницы проставляется регистрационный штамп Администрации городского округа с указанием даты поступления.</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если заявление не соответствует установленным требованиям, а также в случае если заявитель обращается без заявления, Должностное лицо Управления имущественных отношений, специалист МФЦ объясняет заявителю содержание выявленных недостатков, оказывает помощь по их устранению и предлагает заявителю подготовить заявление по установленной форме. Заявителю предоставляется образец заявления и оказывается помощь в его составлении.</w:t>
      </w:r>
    </w:p>
    <w:p w:rsidR="00965258" w:rsidRPr="00576A25" w:rsidRDefault="00965258" w:rsidP="00576A25">
      <w:pPr>
        <w:widowControl w:val="0"/>
        <w:adjustRightInd w:val="0"/>
        <w:spacing w:after="0" w:line="240" w:lineRule="auto"/>
        <w:ind w:firstLine="539"/>
        <w:contextualSpacing/>
        <w:jc w:val="both"/>
        <w:rPr>
          <w:rFonts w:ascii="Times New Roman" w:hAnsi="Times New Roman" w:cs="Times New Roman"/>
          <w:sz w:val="24"/>
          <w:szCs w:val="24"/>
        </w:rPr>
      </w:pPr>
      <w:r w:rsidRPr="00576A25">
        <w:rPr>
          <w:rFonts w:ascii="Times New Roman" w:hAnsi="Times New Roman" w:cs="Times New Roman"/>
          <w:sz w:val="24"/>
          <w:szCs w:val="24"/>
        </w:rPr>
        <w:t>Срок исполнения административной процедуры - 1 рабочий день.</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 а также передача зарегистрированных документов на исполнение в Управления имущественных отношений.</w:t>
      </w:r>
    </w:p>
    <w:p w:rsidR="00965258" w:rsidRPr="00576A25" w:rsidRDefault="00965258" w:rsidP="00A824E1">
      <w:pPr>
        <w:widowControl w:val="0"/>
        <w:adjustRightInd w:val="0"/>
        <w:spacing w:after="0" w:line="240" w:lineRule="auto"/>
        <w:ind w:firstLine="567"/>
        <w:contextualSpacing/>
        <w:jc w:val="both"/>
        <w:rPr>
          <w:rFonts w:ascii="Times New Roman" w:hAnsi="Times New Roman" w:cs="Times New Roman"/>
          <w:bCs/>
          <w:sz w:val="24"/>
          <w:szCs w:val="24"/>
          <w:lang w:eastAsia="ar-SA"/>
        </w:rPr>
      </w:pPr>
      <w:r w:rsidRPr="00576A25">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w:t>
      </w:r>
      <w:r w:rsidRPr="00576A25">
        <w:rPr>
          <w:rFonts w:ascii="Times New Roman" w:hAnsi="Times New Roman" w:cs="Times New Roman"/>
          <w:bCs/>
          <w:sz w:val="24"/>
          <w:szCs w:val="24"/>
          <w:lang w:eastAsia="ar-SA"/>
        </w:rPr>
        <w:t>в порядке делопроизводства должностным лицом Администрации городского округа, ответственным за прием и регистрацию.</w:t>
      </w:r>
    </w:p>
    <w:p w:rsidR="00965258" w:rsidRPr="00576A25" w:rsidRDefault="00965258" w:rsidP="00576A25">
      <w:pPr>
        <w:widowControl w:val="0"/>
        <w:adjustRightInd w:val="0"/>
        <w:spacing w:after="0" w:line="240" w:lineRule="auto"/>
        <w:ind w:firstLine="539"/>
        <w:contextualSpacing/>
        <w:jc w:val="both"/>
        <w:rPr>
          <w:rFonts w:ascii="Times New Roman"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3.2.2. Формирование и направление межведомственных запросов</w:t>
      </w: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документов, указанных в подпункте 2.6.1 (или 2.6.2) Административного регламента, и непредставление заявителем по собственной инициативе документов, указанных в подпункте 2.7. Административного регламента.</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 указанных в подпункте 2.7. Административного регламента, контроль за 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Должностное лицо Управления имущественных отношений ответственное за данное административное действие, формирует межведомственный запрос, подписывает его у должностного лица, уполномоченного на подписание от имени Управления имущественных отношений межведомственных запросов, и направляет запрос в рамках межведомственного информационного взаимодействия.</w:t>
      </w:r>
    </w:p>
    <w:p w:rsidR="00965258" w:rsidRPr="00576A25" w:rsidRDefault="00965258" w:rsidP="00576A25">
      <w:pPr>
        <w:widowControl w:val="0"/>
        <w:adjustRightInd w:val="0"/>
        <w:spacing w:after="0" w:line="240" w:lineRule="auto"/>
        <w:ind w:firstLine="540"/>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 случае представления заявителем документов, предусмотренных подпунктом 2.7. Административного регламента, по собственной инициативе, запросы по межведомственному информационному взаимодействию не направляются.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Максимальный срок выполнения данной административной процедуры - 5 рабочих дней.</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Должностным лицом, ответственным за выполнение административной процедуры, является Должностное лицо Управления имущественных отношений.</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Результатом выполнения административной процедуры является получение Управлением имущественных отношений ответа на межведомственный информационный запрос.</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Способом фиксации результата выполнения административной процедуры является проставление на полученном документе штампа «Получено ЭЦП», его приобщение к документам для предоставления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Основанием для начала административной процедуры является прием от заявителя должностным лицом Управления имущественных отношений, специалистом МФЦ заявления и документов, необходимых для предоставления муниципальной услуги в соответствии с </w:t>
      </w:r>
      <w:hyperlink r:id="rId40" w:history="1">
        <w:r w:rsidRPr="00576A25">
          <w:rPr>
            <w:rFonts w:ascii="Times New Roman" w:hAnsi="Times New Roman" w:cs="Times New Roman"/>
            <w:sz w:val="24"/>
            <w:szCs w:val="24"/>
          </w:rPr>
          <w:t xml:space="preserve">пунктом </w:t>
        </w:r>
      </w:hyperlink>
      <w:r w:rsidRPr="00576A25">
        <w:rPr>
          <w:rFonts w:ascii="Times New Roman" w:hAnsi="Times New Roman" w:cs="Times New Roman"/>
          <w:sz w:val="24"/>
          <w:szCs w:val="24"/>
        </w:rPr>
        <w:t>2.6.1 (или 2.6.2.) Административного регламента, в том числе направленных в электронной форме с использованием информационно-телекоммуникационной сети «Интернет», через единый портал, региональный портал.</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Ответственным за исполнение административной процедуры является должностное лицо Управления имущественных отношений.</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Содержание административной процедуры включает в себя:</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проверку заявления и документов на соответствие требованиям настоящего Административного регламента;</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подготовку результата предоставления муниципальной </w:t>
      </w:r>
      <w:proofErr w:type="spellStart"/>
      <w:r w:rsidRPr="00576A25">
        <w:rPr>
          <w:rFonts w:ascii="Times New Roman" w:hAnsi="Times New Roman" w:cs="Times New Roman"/>
          <w:sz w:val="24"/>
          <w:szCs w:val="24"/>
        </w:rPr>
        <w:t>подуслуги</w:t>
      </w:r>
      <w:proofErr w:type="spellEnd"/>
      <w:r w:rsidRPr="00576A25">
        <w:rPr>
          <w:rFonts w:ascii="Times New Roman" w:hAnsi="Times New Roman" w:cs="Times New Roman"/>
          <w:sz w:val="24"/>
          <w:szCs w:val="24"/>
        </w:rPr>
        <w:t>, предусмотренного пунктом 2.3.1 (или 2.3.2.) Административного регламента:</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Должностное лицо Управления имущественных отношений, ответственное за предоставление муниципальной услуги, по результатам рассмотрения документов:</w:t>
      </w:r>
    </w:p>
    <w:p w:rsidR="00965258" w:rsidRPr="00576A25" w:rsidRDefault="00965258" w:rsidP="00576A25">
      <w:pPr>
        <w:widowControl w:val="0"/>
        <w:numPr>
          <w:ilvl w:val="0"/>
          <w:numId w:val="1"/>
        </w:numPr>
        <w:tabs>
          <w:tab w:val="left" w:pos="360"/>
          <w:tab w:val="left" w:pos="540"/>
        </w:tabs>
        <w:autoSpaceDE w:val="0"/>
        <w:autoSpaceDN w:val="0"/>
        <w:spacing w:after="0" w:line="240" w:lineRule="auto"/>
        <w:ind w:left="0"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при наличии оснований для отказа в предоставлении муниципальной услуги, предусмотренных подпунктом 2.9.1.</w:t>
      </w:r>
      <w:hyperlink w:anchor="P260" w:history="1"/>
      <w:r w:rsidRPr="00576A25">
        <w:rPr>
          <w:rFonts w:ascii="Times New Roman" w:hAnsi="Times New Roman" w:cs="Times New Roman"/>
          <w:sz w:val="24"/>
          <w:szCs w:val="24"/>
          <w:lang w:eastAsia="ar-SA"/>
        </w:rPr>
        <w:t xml:space="preserve"> (или 2.9.2.) Административного регламента, принимается решение об отказе в предоставлении муниципальной услуги.</w:t>
      </w:r>
    </w:p>
    <w:p w:rsidR="00965258" w:rsidRPr="00576A25" w:rsidRDefault="00965258" w:rsidP="00576A25">
      <w:pPr>
        <w:widowControl w:val="0"/>
        <w:numPr>
          <w:ilvl w:val="0"/>
          <w:numId w:val="1"/>
        </w:numPr>
        <w:tabs>
          <w:tab w:val="left" w:pos="360"/>
          <w:tab w:val="left" w:pos="540"/>
        </w:tabs>
        <w:autoSpaceDE w:val="0"/>
        <w:autoSpaceDN w:val="0"/>
        <w:spacing w:after="0" w:line="240" w:lineRule="auto"/>
        <w:ind w:left="0"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при отсутствии оснований для отказа в предоставлении муниципальной услуги, предусмотренных подпунктом 2.9.1. Административного регламента, принимается решение о предоставлении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Должностное лицо Управления имущественных отношений, ответственное за предоставление муниципальной услуги, изготавливает в трех экземплярах результата оказания муниципальной услуги, передает на согласование с начальником Управления имущественных отношений, (лицом его замещающим), направляет на подпись Главе Новоалександровского городского округа Ставропольского края (лицу, его замещающему). </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После подписания результат оказания муниципальной услуги регистрируется в порядке делопроизводства в Администрации городского округа, первый экземпляр которого остается в общем отделе Администрации городского округа, второй экземпляр остается у должностного лица Управления имущественных отношений, ответственного за предоставление муниципальной услуги, и прикладывается к документам заявителя, третий экземпляр направляется заявителю.</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В случае если причины, по которым был дан отказ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Общий максимальный срок выполнения административной процедуры по рассмотрению документов и принятии решения о предоставлении (отказе в предоставлении) муниципальной услуги составляет не более 29 календарных дней.</w:t>
      </w:r>
    </w:p>
    <w:p w:rsidR="00965258" w:rsidRPr="00576A25" w:rsidRDefault="00965258" w:rsidP="00576A25">
      <w:pPr>
        <w:widowControl w:val="0"/>
        <w:adjustRightInd w:val="0"/>
        <w:spacing w:after="0" w:line="240" w:lineRule="auto"/>
        <w:ind w:firstLine="539"/>
        <w:contextualSpacing/>
        <w:jc w:val="both"/>
        <w:rPr>
          <w:rFonts w:ascii="Times New Roman" w:hAnsi="Times New Roman" w:cs="Times New Roman"/>
          <w:sz w:val="24"/>
          <w:szCs w:val="24"/>
        </w:rPr>
      </w:pPr>
      <w:r w:rsidRPr="00576A25">
        <w:rPr>
          <w:rFonts w:ascii="Times New Roman" w:hAnsi="Times New Roman" w:cs="Times New Roman"/>
          <w:sz w:val="24"/>
          <w:szCs w:val="24"/>
        </w:rPr>
        <w:t>Критерием принятия решения при выполнении административной процедуры является наличие либо отсутствие оснований для отказа в приеме документов, необходимых для предоставления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Результатом административной процедуры является изготовление документа о результате оказания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Порядком передачи результата является направление ответственному за предоставление услуги должностному лицу Управления имущественных отношений, подписанного Главой Новоалександровского городского округа Ставропольского края (лицом, его замещающим) результата муниципальной услуги. </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Способом фиксации результата выполнения административной процедуры является передача документа о результате оказания услуги для подписания Главой Новоалександровского городского округа (лицом, его замещающего) и последующей регистрации должностным лицом Администрации Новоалександровского городского округа, ответственного за прием и регистрацию документов.</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3.2.4. Направление заявителю результата предоставления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Основанием для начала административной процедуры является поступление должностному лицу Управления имущественных отношений, ответственному за предоставление муниципальной услуги, оформленного на бумажном носителе и зарегистрированного </w:t>
      </w:r>
      <w:r w:rsidRPr="00576A25">
        <w:rPr>
          <w:rFonts w:ascii="Times New Roman" w:hAnsi="Times New Roman" w:cs="Times New Roman"/>
          <w:sz w:val="24"/>
          <w:szCs w:val="24"/>
        </w:rPr>
        <w:t>зарегистрированный в порядке делопроизводства Администрации Новоалександровского городского округа</w:t>
      </w:r>
      <w:r w:rsidRPr="00576A25">
        <w:rPr>
          <w:rFonts w:ascii="Times New Roman" w:hAnsi="Times New Roman" w:cs="Times New Roman"/>
          <w:sz w:val="24"/>
          <w:szCs w:val="24"/>
          <w:lang w:eastAsia="ar-SA"/>
        </w:rPr>
        <w:t>, документа о результате оказания услуги.</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Содержание административной процедуры включает в себя направление заявителю результата предоставления муниципальной услуги,</w:t>
      </w:r>
      <w:r w:rsidRPr="00576A25">
        <w:rPr>
          <w:rFonts w:ascii="Times New Roman" w:hAnsi="Times New Roman" w:cs="Times New Roman"/>
          <w:sz w:val="24"/>
          <w:szCs w:val="24"/>
          <w:lang w:eastAsia="ar-SA"/>
        </w:rPr>
        <w:t xml:space="preserve"> предусмотренного пунктом 2.3. настоящего Административного регламента</w:t>
      </w:r>
      <w:r w:rsidRPr="00576A25">
        <w:rPr>
          <w:rFonts w:ascii="Times New Roman" w:hAnsi="Times New Roman" w:cs="Times New Roman"/>
          <w:sz w:val="24"/>
          <w:szCs w:val="24"/>
        </w:rPr>
        <w:t>.</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В случае если в выданных в результате предоставления муниципальной услуги документах (далее - выданный документ), допущены опечатки и (или) ошибки, заявитель вправе обратиться лично в Управления имущественных отношений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Ответственность за выдачу заявителю результата муниципальной услуги несет соответственно руководитель Управления имущественных отношений, руководитель МФЦ.</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Общий максимальный срок административной процедуры – 1 рабочий день.</w:t>
      </w:r>
    </w:p>
    <w:p w:rsidR="00965258" w:rsidRPr="00576A25" w:rsidRDefault="00965258" w:rsidP="00576A25">
      <w:pPr>
        <w:widowControl w:val="0"/>
        <w:adjustRightInd w:val="0"/>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Критерием принятия решения о выдаче (направлении) заявителю результата муниципальной услуги является подписанный, зарегистрированный в порядке делопроизводства Администрации Новоалександровского городского округа, документ, являющийся результатом предоставления муниципальной услуги,</w:t>
      </w:r>
      <w:r w:rsidRPr="00576A25">
        <w:rPr>
          <w:rFonts w:ascii="Times New Roman" w:hAnsi="Times New Roman" w:cs="Times New Roman"/>
          <w:sz w:val="24"/>
          <w:szCs w:val="24"/>
          <w:lang w:eastAsia="ar-SA"/>
        </w:rPr>
        <w:t xml:space="preserve"> предусмотренный пунктом </w:t>
      </w:r>
      <w:r w:rsidRPr="00576A25">
        <w:rPr>
          <w:rFonts w:ascii="Times New Roman" w:hAnsi="Times New Roman" w:cs="Times New Roman"/>
          <w:color w:val="FF0000"/>
          <w:sz w:val="24"/>
          <w:szCs w:val="24"/>
          <w:lang w:eastAsia="ar-SA"/>
        </w:rPr>
        <w:t>2.3.</w:t>
      </w:r>
      <w:r w:rsidRPr="00576A25">
        <w:rPr>
          <w:rFonts w:ascii="Times New Roman" w:hAnsi="Times New Roman" w:cs="Times New Roman"/>
          <w:sz w:val="24"/>
          <w:szCs w:val="24"/>
          <w:lang w:eastAsia="ar-SA"/>
        </w:rPr>
        <w:t xml:space="preserve"> Административного регламента</w:t>
      </w:r>
      <w:r w:rsidRPr="00576A25">
        <w:rPr>
          <w:rFonts w:ascii="Times New Roman" w:hAnsi="Times New Roman" w:cs="Times New Roman"/>
          <w:sz w:val="24"/>
          <w:szCs w:val="24"/>
        </w:rPr>
        <w:t>.</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 xml:space="preserve">Результатом выполнения административной процедуры является направление (выдача) заявителю документа о результате оказания услуги, предусмотренного пунктом </w:t>
      </w:r>
      <w:r w:rsidRPr="00576A25">
        <w:rPr>
          <w:rFonts w:ascii="Times New Roman" w:hAnsi="Times New Roman" w:cs="Times New Roman"/>
          <w:color w:val="FF0000"/>
          <w:sz w:val="24"/>
          <w:szCs w:val="24"/>
          <w:lang w:eastAsia="ar-SA"/>
        </w:rPr>
        <w:t xml:space="preserve">2.3 </w:t>
      </w:r>
      <w:r w:rsidRPr="00576A25">
        <w:rPr>
          <w:rFonts w:ascii="Times New Roman" w:hAnsi="Times New Roman" w:cs="Times New Roman"/>
          <w:sz w:val="24"/>
          <w:szCs w:val="24"/>
          <w:lang w:eastAsia="ar-SA"/>
        </w:rPr>
        <w:t>Административного регламента, способом, который он выбрал при подаче заявления.</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Порядок передачи заявителю результата предоставления муниципальной услуги осуществляется в зависимости от способа обращения с заявлением и выбранного заявителем способа получения результата предоставления муниципальной услуги в следующем порядке:</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1) в случае обращения заявителя за предоставлением муниципальной услуги в Управления имущественных отношений должностное лицо, ответственное за предоставление муниципальной услуги выдает заявителю либо направляет заказным письмом с уведомлением о вручении по почтовому адресу заявителя, указанному в заявлении документ о результате предоставления муниципальной услуги;</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2) в случае обращения заявителя за предоставлением муниципальной услуги в МФЦ, передача Управлением имущественных отношений результата предоставления муниципальной услуги в МФЦ осуществляется в соответствии с соглашением о взаимодействии между МФЦ и Администрацией городского округа;</w:t>
      </w:r>
    </w:p>
    <w:p w:rsidR="00965258" w:rsidRPr="00576A25" w:rsidRDefault="00965258" w:rsidP="00576A25">
      <w:pPr>
        <w:widowControl w:val="0"/>
        <w:tabs>
          <w:tab w:val="left" w:pos="540"/>
          <w:tab w:val="left" w:pos="709"/>
        </w:tabs>
        <w:spacing w:after="0" w:line="240" w:lineRule="auto"/>
        <w:ind w:firstLine="567"/>
        <w:contextualSpacing/>
        <w:jc w:val="both"/>
        <w:rPr>
          <w:rFonts w:ascii="Times New Roman" w:hAnsi="Times New Roman" w:cs="Times New Roman"/>
          <w:sz w:val="24"/>
          <w:szCs w:val="24"/>
          <w:lang w:eastAsia="ar-SA"/>
        </w:rPr>
      </w:pPr>
      <w:r w:rsidRPr="00576A25">
        <w:rPr>
          <w:rFonts w:ascii="Times New Roman" w:hAnsi="Times New Roman" w:cs="Times New Roman"/>
          <w:sz w:val="24"/>
          <w:szCs w:val="24"/>
          <w:lang w:eastAsia="ar-SA"/>
        </w:rPr>
        <w:t>3) в случае обращения заявителя за предоставлением муниципальной услуги в электронной форме с использованием информационно-телекоммуникационной сети «Интернет» посредством единого портала, регионального портала Должностное лицо Управления имущественных отношений, специалист МФЦ.</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bCs/>
          <w:sz w:val="24"/>
          <w:szCs w:val="24"/>
        </w:rPr>
      </w:pPr>
      <w:r w:rsidRPr="00576A25">
        <w:rPr>
          <w:rFonts w:ascii="Times New Roman" w:hAnsi="Times New Roman" w:cs="Times New Roman"/>
          <w:bCs/>
          <w:sz w:val="24"/>
          <w:szCs w:val="24"/>
        </w:rPr>
        <w:t xml:space="preserve">Способом фиксации результата административной процедуры является регистрация соответствующих </w:t>
      </w:r>
      <w:r w:rsidRPr="00576A25">
        <w:rPr>
          <w:rFonts w:ascii="Times New Roman" w:hAnsi="Times New Roman" w:cs="Times New Roman"/>
          <w:sz w:val="24"/>
          <w:szCs w:val="24"/>
          <w:lang w:eastAsia="ar-SA"/>
        </w:rPr>
        <w:t>документов о результате оказания услуги, предусмотренных пунктом 2.3. Административного регламента,</w:t>
      </w:r>
      <w:r w:rsidRPr="00576A25">
        <w:rPr>
          <w:rFonts w:ascii="Times New Roman" w:hAnsi="Times New Roman" w:cs="Times New Roman"/>
          <w:bCs/>
          <w:sz w:val="24"/>
          <w:szCs w:val="24"/>
        </w:rPr>
        <w:t xml:space="preserve"> в письменной или электронной форме.</w:t>
      </w:r>
    </w:p>
    <w:p w:rsidR="00965258" w:rsidRPr="00576A25" w:rsidRDefault="00965258" w:rsidP="00576A25">
      <w:pPr>
        <w:widowControl w:val="0"/>
        <w:adjustRightInd w:val="0"/>
        <w:spacing w:after="0" w:line="240" w:lineRule="auto"/>
        <w:ind w:firstLine="540"/>
        <w:contextualSpacing/>
        <w:jc w:val="both"/>
        <w:rPr>
          <w:rFonts w:ascii="Times New Roman" w:hAnsi="Times New Roman" w:cs="Times New Roman"/>
          <w:bCs/>
          <w:sz w:val="24"/>
          <w:szCs w:val="24"/>
        </w:rPr>
      </w:pPr>
    </w:p>
    <w:p w:rsidR="00965258" w:rsidRPr="00576A25" w:rsidRDefault="00965258" w:rsidP="00576A25">
      <w:pPr>
        <w:pStyle w:val="ConsPlusNormal"/>
        <w:contextualSpacing/>
        <w:jc w:val="center"/>
        <w:outlineLvl w:val="2"/>
        <w:rPr>
          <w:rFonts w:ascii="Times New Roman" w:hAnsi="Times New Roman" w:cs="Times New Roman"/>
          <w:b/>
          <w:sz w:val="24"/>
          <w:szCs w:val="24"/>
        </w:rPr>
      </w:pPr>
      <w:r w:rsidRPr="00576A25">
        <w:rPr>
          <w:rFonts w:ascii="Times New Roman" w:hAnsi="Times New Roman" w:cs="Times New Roman"/>
          <w:b/>
          <w:sz w:val="24"/>
          <w:szCs w:val="24"/>
        </w:rPr>
        <w:t xml:space="preserve">3.2.5. Порядок осуществления административных процедур (действий) в электронной форме, в том числе с использованием Регионального портала в соответствии с положениями </w:t>
      </w:r>
      <w:hyperlink r:id="rId41" w:history="1">
        <w:r w:rsidRPr="00576A25">
          <w:rPr>
            <w:rFonts w:ascii="Times New Roman" w:hAnsi="Times New Roman" w:cs="Times New Roman"/>
            <w:b/>
            <w:color w:val="0000FF"/>
            <w:sz w:val="24"/>
            <w:szCs w:val="24"/>
          </w:rPr>
          <w:t>статьи 10</w:t>
        </w:r>
      </w:hyperlink>
      <w:r w:rsidRPr="00576A25">
        <w:rPr>
          <w:rFonts w:ascii="Times New Roman" w:hAnsi="Times New Roman" w:cs="Times New Roman"/>
          <w:b/>
          <w:sz w:val="24"/>
          <w:szCs w:val="24"/>
        </w:rPr>
        <w:t xml:space="preserve"> Федерального закона «Об организации предоставления государственных и муниципальных услуг»</w:t>
      </w:r>
    </w:p>
    <w:p w:rsidR="00965258" w:rsidRPr="00576A25" w:rsidRDefault="00965258" w:rsidP="00576A25">
      <w:pPr>
        <w:pStyle w:val="ConsPlusNormal"/>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При предоставлении муниципальной услуги в электронной форме осуществляется: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Регионального портала;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получением заявителем сведений о ходе выполнения запроса о предоставлении муниципальной услуги (далее - запрос);</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взаимодействие Управления имущественных отношений, МФЦ и иных организаций, предусмотренных </w:t>
      </w:r>
      <w:hyperlink r:id="rId42" w:history="1">
        <w:r w:rsidRPr="00576A25">
          <w:rPr>
            <w:rFonts w:ascii="Times New Roman" w:hAnsi="Times New Roman" w:cs="Times New Roman"/>
            <w:color w:val="0000FF"/>
            <w:sz w:val="24"/>
            <w:szCs w:val="24"/>
          </w:rPr>
          <w:t>частью 1 статьи 1</w:t>
        </w:r>
      </w:hyperlink>
      <w:r w:rsidRPr="00576A2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участвующих в предоставлении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получение заявителем результата предоставления муниципальной услуги, если иное не установлено федеральным законом;</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иные действия, необходимые при предоставлении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При предоставлении муниципальной услуги в электронной форме посредством Регионального портала заявителю обеспечивается: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получение информации о порядке и сроках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запись на прием в Управления имущественных отношений, МФЦ для подачи запроса;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формирование запроса;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прием и регистрация Управлением имущественных отношений запроса и иных документов, необходимых для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получение результата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получение сведений о ходе выполнения запроса;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осуществление оценки качества предоставления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досудебное (внесудебное) обжалование решений и действий (бездействия) должностных лиц Управления имущественных отношений, МФЦ, муниципального служащего.</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При поступлении заявления и документов в электронной форме через официальный сайт администрации, Региональный портал Должностное лицо Управления имущественных отношений:</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формирует комплект документов, поступивших в электронной форме;</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осуществляет проверку поступивших в электронной форме для предоставления муниципальной услуги заявления и документов;</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в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 направляет заявителю уведомление об отказе в приеме этих документов;</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965258" w:rsidRPr="00576A25" w:rsidRDefault="00965258" w:rsidP="00576A25">
      <w:pPr>
        <w:pStyle w:val="ConsPlusNormal"/>
        <w:contextualSpacing/>
        <w:rPr>
          <w:rFonts w:ascii="Times New Roman" w:hAnsi="Times New Roman" w:cs="Times New Roman"/>
          <w:sz w:val="24"/>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Управления имущественных отношений, непосредственно или направить почтовым отправлением.</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Должностное лицо Управления имущественных отношений, по организационным и общим вопросам, ответственное за регистрацию обращений, осуществляет регистрацию письменного обращения с прилагаемыми документами, в день его поступления и передает в порядке делопроизводства не позднее одного рабочего дня, следующего за днем поступления документов должностному лицу Управления имущественных отношений, ответственному за предоставление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Должностное лицо Управления имущественных отношений,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965258" w:rsidRPr="00576A25" w:rsidRDefault="00965258" w:rsidP="00576A25">
      <w:pPr>
        <w:pStyle w:val="ConsPlusNormal"/>
        <w:ind w:firstLine="540"/>
        <w:contextualSpacing/>
        <w:jc w:val="both"/>
        <w:rPr>
          <w:rFonts w:ascii="Times New Roman" w:hAnsi="Times New Roman" w:cs="Times New Roman"/>
          <w:sz w:val="24"/>
          <w:szCs w:val="24"/>
        </w:rPr>
      </w:pPr>
    </w:p>
    <w:p w:rsidR="00965258" w:rsidRPr="00576A25" w:rsidRDefault="00965258" w:rsidP="00576A25">
      <w:pPr>
        <w:pStyle w:val="ConsPlusTitle"/>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w:t>
      </w:r>
      <w:proofErr w:type="gramStart"/>
      <w:r w:rsidRPr="00576A25">
        <w:rPr>
          <w:rFonts w:ascii="Times New Roman" w:hAnsi="Times New Roman" w:cs="Times New Roman"/>
          <w:sz w:val="24"/>
          <w:szCs w:val="24"/>
        </w:rPr>
        <w:t>действительности</w:t>
      </w:r>
      <w:proofErr w:type="gramEnd"/>
      <w:r w:rsidRPr="00576A25">
        <w:rPr>
          <w:rFonts w:ascii="Times New Roman" w:hAnsi="Times New Roman" w:cs="Times New Roman"/>
          <w:sz w:val="24"/>
          <w:szCs w:val="24"/>
        </w:rPr>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Управления имущественных отношений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43" w:history="1">
        <w:r w:rsidRPr="00576A25">
          <w:rPr>
            <w:rFonts w:ascii="Times New Roman" w:hAnsi="Times New Roman" w:cs="Times New Roman"/>
            <w:color w:val="000000"/>
            <w:sz w:val="24"/>
            <w:szCs w:val="24"/>
          </w:rPr>
          <w:t>статьи 11</w:t>
        </w:r>
      </w:hyperlink>
      <w:r w:rsidRPr="00576A25">
        <w:rPr>
          <w:rFonts w:ascii="Times New Roman" w:hAnsi="Times New Roman" w:cs="Times New Roman"/>
          <w:sz w:val="24"/>
          <w:szCs w:val="24"/>
        </w:rPr>
        <w:t xml:space="preserve">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городского округа и направляется по адресу электронной почты заявителя либо в его личный кабинет на Региональный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65258" w:rsidRPr="00576A25" w:rsidRDefault="00965258" w:rsidP="00576A25">
      <w:pPr>
        <w:pStyle w:val="ConsPlusNormal"/>
        <w:contextualSpacing/>
        <w:rPr>
          <w:rFonts w:ascii="Times New Roman" w:hAnsi="Times New Roman" w:cs="Times New Roman"/>
          <w:sz w:val="24"/>
          <w:szCs w:val="24"/>
        </w:rPr>
      </w:pPr>
    </w:p>
    <w:p w:rsidR="00965258" w:rsidRPr="00576A25" w:rsidRDefault="00965258" w:rsidP="00576A25">
      <w:pPr>
        <w:pStyle w:val="ConsPlusTitle"/>
        <w:contextualSpacing/>
        <w:jc w:val="center"/>
        <w:outlineLvl w:val="1"/>
        <w:rPr>
          <w:rFonts w:ascii="Times New Roman" w:hAnsi="Times New Roman" w:cs="Times New Roman"/>
          <w:sz w:val="24"/>
          <w:szCs w:val="24"/>
        </w:rPr>
      </w:pPr>
      <w:r w:rsidRPr="00576A25">
        <w:rPr>
          <w:rFonts w:ascii="Times New Roman" w:hAnsi="Times New Roman" w:cs="Times New Roman"/>
          <w:sz w:val="24"/>
          <w:szCs w:val="24"/>
        </w:rPr>
        <w:t>IV. ФОРМЫ КОНТРОЛЯ ЗА ИСПОЛНЕНИЕМ</w:t>
      </w:r>
    </w:p>
    <w:p w:rsidR="00965258" w:rsidRPr="00576A25" w:rsidRDefault="00965258" w:rsidP="00576A25">
      <w:pPr>
        <w:pStyle w:val="ConsPlusTitle"/>
        <w:contextualSpacing/>
        <w:jc w:val="center"/>
        <w:rPr>
          <w:rFonts w:ascii="Times New Roman" w:hAnsi="Times New Roman" w:cs="Times New Roman"/>
          <w:sz w:val="24"/>
          <w:szCs w:val="24"/>
        </w:rPr>
      </w:pPr>
      <w:r w:rsidRPr="00576A25">
        <w:rPr>
          <w:rFonts w:ascii="Times New Roman" w:hAnsi="Times New Roman" w:cs="Times New Roman"/>
          <w:sz w:val="24"/>
          <w:szCs w:val="24"/>
        </w:rPr>
        <w:t>АДМИНИСТРАТИВНОГО РЕГЛАМЕНТА</w:t>
      </w:r>
    </w:p>
    <w:p w:rsidR="00965258" w:rsidRPr="00576A25" w:rsidRDefault="00965258" w:rsidP="00576A25">
      <w:pPr>
        <w:pStyle w:val="ConsPlusNormal"/>
        <w:contextualSpacing/>
        <w:jc w:val="both"/>
        <w:rPr>
          <w:rFonts w:ascii="Times New Roman"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Текущий контроль за:</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полнотой, доступностью и качеством предоставления муниципальной услуги осуществляется начальником Управления имущественных отношений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Управления имущественных отношений положений настоящего Административного регламента и опроса мнения заявителей;</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имущественных отношений постоянно путем проведения проверок соблюдения и исполнения должностными лицами Управления имущественных отношений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 имущественных отношений.</w:t>
      </w:r>
    </w:p>
    <w:p w:rsidR="00965258" w:rsidRPr="00576A25" w:rsidRDefault="00965258" w:rsidP="00576A25">
      <w:pPr>
        <w:widowControl w:val="0"/>
        <w:tabs>
          <w:tab w:val="left" w:pos="567"/>
        </w:tabs>
        <w:adjustRightInd w:val="0"/>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Периодичность проведения проверок носит плановый и внеплановый характер. Проведение плановых проверок осуществляется на основании полугодовых или годовых планов работы, внеплановых по конкретному обращению заявителя.</w:t>
      </w:r>
    </w:p>
    <w:p w:rsidR="00965258" w:rsidRPr="00576A25" w:rsidRDefault="00965258" w:rsidP="00576A25">
      <w:pPr>
        <w:widowControl w:val="0"/>
        <w:tabs>
          <w:tab w:val="left" w:pos="567"/>
        </w:tabs>
        <w:adjustRightInd w:val="0"/>
        <w:spacing w:after="0" w:line="240" w:lineRule="auto"/>
        <w:ind w:firstLine="567"/>
        <w:contextualSpacing/>
        <w:jc w:val="both"/>
        <w:rPr>
          <w:rFonts w:ascii="Times New Roman" w:hAnsi="Times New Roman" w:cs="Times New Roman"/>
          <w:sz w:val="24"/>
          <w:szCs w:val="24"/>
        </w:rPr>
      </w:pPr>
      <w:r w:rsidRPr="00576A25">
        <w:rPr>
          <w:rFonts w:ascii="Times New Roman" w:hAnsi="Times New Roman" w:cs="Times New Roman"/>
          <w:sz w:val="24"/>
          <w:szCs w:val="24"/>
        </w:rPr>
        <w:t>Для проведения проверки в Управлении имущественных отношений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всеми членами комиссии, участвующими в проверке.</w:t>
      </w:r>
    </w:p>
    <w:p w:rsidR="00965258" w:rsidRPr="00576A25" w:rsidRDefault="00965258" w:rsidP="00576A25">
      <w:pPr>
        <w:widowControl w:val="0"/>
        <w:tabs>
          <w:tab w:val="left" w:pos="567"/>
        </w:tabs>
        <w:adjustRightInd w:val="0"/>
        <w:spacing w:after="0" w:line="240" w:lineRule="auto"/>
        <w:ind w:firstLine="567"/>
        <w:contextualSpacing/>
        <w:jc w:val="both"/>
        <w:rPr>
          <w:rFonts w:ascii="Times New Roman" w:hAnsi="Times New Roman" w:cs="Times New Roman"/>
          <w:sz w:val="24"/>
          <w:szCs w:val="24"/>
        </w:rPr>
      </w:pPr>
    </w:p>
    <w:p w:rsidR="00965258" w:rsidRPr="00576A25" w:rsidRDefault="00965258" w:rsidP="00576A25">
      <w:pPr>
        <w:widowControl w:val="0"/>
        <w:adjustRightInd w:val="0"/>
        <w:spacing w:after="0" w:line="240" w:lineRule="auto"/>
        <w:contextualSpacing/>
        <w:jc w:val="center"/>
        <w:rPr>
          <w:rFonts w:ascii="Times New Roman" w:eastAsia="Calibri" w:hAnsi="Times New Roman" w:cs="Times New Roman"/>
          <w:b/>
          <w:bCs/>
          <w:sz w:val="24"/>
          <w:szCs w:val="24"/>
        </w:rPr>
      </w:pPr>
      <w:r w:rsidRPr="00576A25">
        <w:rPr>
          <w:rFonts w:ascii="Times New Roman" w:hAnsi="Times New Roman" w:cs="Times New Roman"/>
          <w:b/>
          <w:sz w:val="24"/>
          <w:szCs w:val="24"/>
        </w:rPr>
        <w:t>4.2. П</w:t>
      </w:r>
      <w:r w:rsidRPr="00576A25">
        <w:rPr>
          <w:rFonts w:ascii="Times New Roman" w:eastAsia="Calibri" w:hAnsi="Times New Roman" w:cs="Times New Roman"/>
          <w:b/>
          <w:bCs/>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Плановые проверки осуществляются на основании годового плана работы Управления имущественных отношений.</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Внеплановые проверки осуществляются на основании распоряжения Администрации городского округа.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r w:rsidRPr="00576A25">
        <w:rPr>
          <w:rFonts w:ascii="Times New Roman" w:eastAsia="Calibri" w:hAnsi="Times New Roman" w:cs="Times New Roman"/>
          <w:sz w:val="24"/>
          <w:szCs w:val="24"/>
        </w:rPr>
        <w:t xml:space="preserve">В любое время с момента регистрации документов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w:t>
      </w:r>
      <w:proofErr w:type="gramStart"/>
      <w:r w:rsidRPr="00576A25">
        <w:rPr>
          <w:rFonts w:ascii="Times New Roman" w:eastAsia="Calibri" w:hAnsi="Times New Roman" w:cs="Times New Roman"/>
          <w:sz w:val="24"/>
          <w:szCs w:val="24"/>
        </w:rPr>
        <w:t>и</w:t>
      </w:r>
      <w:proofErr w:type="gramEnd"/>
      <w:r w:rsidRPr="00576A25">
        <w:rPr>
          <w:rFonts w:ascii="Times New Roman" w:eastAsia="Calibri"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5258" w:rsidRPr="00576A25" w:rsidRDefault="00965258" w:rsidP="00576A25">
      <w:pPr>
        <w:widowControl w:val="0"/>
        <w:adjustRightInd w:val="0"/>
        <w:spacing w:after="0" w:line="240" w:lineRule="auto"/>
        <w:ind w:firstLine="539"/>
        <w:contextualSpacing/>
        <w:jc w:val="both"/>
        <w:rPr>
          <w:rFonts w:ascii="Times New Roman" w:eastAsia="Calibri"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4.3. Ответственность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государственных и (или) муниципальных услуг</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Title"/>
        <w:ind w:firstLine="540"/>
        <w:contextualSpacing/>
        <w:jc w:val="both"/>
        <w:outlineLvl w:val="2"/>
        <w:rPr>
          <w:rFonts w:ascii="Times New Roman" w:hAnsi="Times New Roman" w:cs="Times New Roman"/>
          <w:b w:val="0"/>
          <w:sz w:val="24"/>
          <w:szCs w:val="24"/>
        </w:rPr>
      </w:pPr>
      <w:r w:rsidRPr="00576A25">
        <w:rPr>
          <w:rFonts w:ascii="Times New Roman" w:hAnsi="Times New Roman" w:cs="Times New Roman"/>
          <w:b w:val="0"/>
          <w:sz w:val="24"/>
          <w:szCs w:val="24"/>
        </w:rPr>
        <w:t>Должностные лица Управления имущественных отношений,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965258" w:rsidRPr="00576A25" w:rsidRDefault="00965258" w:rsidP="00576A25">
      <w:pPr>
        <w:pStyle w:val="ConsPlusTitle"/>
        <w:ind w:firstLine="540"/>
        <w:contextualSpacing/>
        <w:jc w:val="both"/>
        <w:outlineLvl w:val="2"/>
        <w:rPr>
          <w:rFonts w:ascii="Times New Roman" w:hAnsi="Times New Roman" w:cs="Times New Roman"/>
          <w:b w:val="0"/>
          <w:sz w:val="24"/>
          <w:szCs w:val="24"/>
        </w:rPr>
      </w:pPr>
      <w:r w:rsidRPr="00576A25">
        <w:rPr>
          <w:rFonts w:ascii="Times New Roman" w:hAnsi="Times New Roman" w:cs="Times New Roman"/>
          <w:b w:val="0"/>
          <w:sz w:val="24"/>
          <w:szCs w:val="24"/>
        </w:rPr>
        <w:t>Персональная ответственность должностных лиц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965258" w:rsidRPr="00576A25" w:rsidRDefault="00965258" w:rsidP="00576A25">
      <w:pPr>
        <w:pStyle w:val="ConsPlusTitle"/>
        <w:ind w:firstLine="540"/>
        <w:contextualSpacing/>
        <w:jc w:val="both"/>
        <w:outlineLvl w:val="2"/>
        <w:rPr>
          <w:rFonts w:ascii="Times New Roman" w:hAnsi="Times New Roman" w:cs="Times New Roman"/>
          <w:b w:val="0"/>
          <w:sz w:val="24"/>
          <w:szCs w:val="24"/>
        </w:rPr>
      </w:pPr>
      <w:r w:rsidRPr="00576A25">
        <w:rPr>
          <w:rFonts w:ascii="Times New Roman" w:hAnsi="Times New Roman" w:cs="Times New Roman"/>
          <w:b w:val="0"/>
          <w:sz w:val="24"/>
          <w:szCs w:val="24"/>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Title"/>
        <w:ind w:firstLine="540"/>
        <w:contextualSpacing/>
        <w:jc w:val="center"/>
        <w:outlineLvl w:val="2"/>
        <w:rPr>
          <w:rFonts w:ascii="Times New Roman" w:hAnsi="Times New Roman" w:cs="Times New Roman"/>
          <w:sz w:val="24"/>
          <w:szCs w:val="24"/>
        </w:rPr>
      </w:pPr>
      <w:r w:rsidRPr="00576A25">
        <w:rPr>
          <w:rFonts w:ascii="Times New Roman" w:hAnsi="Times New Roman" w:cs="Times New Roman"/>
          <w:sz w:val="24"/>
          <w:szCs w:val="24"/>
        </w:rPr>
        <w:t>4.4. Положения, характеризующие требования к порядку и формам контроля за предоставлением государственной и (или) муниципальной услуги, в том числе со стороны граждан, их объединений и организаций</w:t>
      </w:r>
    </w:p>
    <w:p w:rsidR="00965258" w:rsidRPr="00576A25" w:rsidRDefault="00965258" w:rsidP="00576A25">
      <w:pPr>
        <w:pStyle w:val="ConsPlusTitle"/>
        <w:ind w:firstLine="540"/>
        <w:contextualSpacing/>
        <w:jc w:val="both"/>
        <w:outlineLvl w:val="2"/>
        <w:rPr>
          <w:rFonts w:ascii="Times New Roman" w:hAnsi="Times New Roman" w:cs="Times New Roman"/>
          <w:sz w:val="24"/>
          <w:szCs w:val="24"/>
        </w:rPr>
      </w:pP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имущественных отношений при предоставлении им муниципальной услуги.</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965258" w:rsidRPr="00576A25" w:rsidRDefault="00965258" w:rsidP="00576A25">
      <w:pPr>
        <w:pStyle w:val="ConsPlusNormal"/>
        <w:ind w:firstLine="540"/>
        <w:contextualSpacing/>
        <w:jc w:val="both"/>
        <w:rPr>
          <w:rFonts w:ascii="Times New Roman" w:hAnsi="Times New Roman" w:cs="Times New Roman"/>
          <w:sz w:val="24"/>
          <w:szCs w:val="24"/>
        </w:rPr>
      </w:pPr>
      <w:r w:rsidRPr="00576A25">
        <w:rPr>
          <w:rFonts w:ascii="Times New Roman" w:hAnsi="Times New Roman" w:cs="Times New Roman"/>
          <w:sz w:val="24"/>
          <w:szCs w:val="24"/>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информационно-телекоммуникационной сети «Интернет», Единого портала или Регионального портала.</w:t>
      </w:r>
    </w:p>
    <w:p w:rsidR="00965258" w:rsidRPr="00576A25" w:rsidRDefault="00965258" w:rsidP="00576A25">
      <w:pPr>
        <w:pStyle w:val="ConsPlusNormal"/>
        <w:contextualSpacing/>
        <w:jc w:val="both"/>
        <w:rPr>
          <w:rFonts w:ascii="Times New Roman" w:hAnsi="Times New Roman" w:cs="Times New Roman"/>
          <w:sz w:val="24"/>
          <w:szCs w:val="24"/>
        </w:rPr>
      </w:pPr>
    </w:p>
    <w:p w:rsidR="00965258" w:rsidRPr="00576A25" w:rsidRDefault="00965258" w:rsidP="00576A25">
      <w:pPr>
        <w:pStyle w:val="ConsPlusTitle"/>
        <w:contextualSpacing/>
        <w:jc w:val="center"/>
        <w:outlineLvl w:val="1"/>
        <w:rPr>
          <w:rFonts w:ascii="Times New Roman" w:hAnsi="Times New Roman" w:cs="Times New Roman"/>
          <w:color w:val="000000"/>
          <w:sz w:val="24"/>
          <w:szCs w:val="24"/>
          <w:lang w:bidi="ru-RU"/>
        </w:rPr>
      </w:pPr>
      <w:r w:rsidRPr="00576A25">
        <w:rPr>
          <w:rFonts w:ascii="Times New Roman" w:hAnsi="Times New Roman" w:cs="Times New Roman"/>
          <w:sz w:val="24"/>
          <w:szCs w:val="24"/>
        </w:rPr>
        <w:t xml:space="preserve">V. </w:t>
      </w:r>
      <w:r w:rsidRPr="00576A25">
        <w:rPr>
          <w:rFonts w:ascii="Times New Roman" w:hAnsi="Times New Roman" w:cs="Times New Roman"/>
          <w:color w:val="000000"/>
          <w:sz w:val="24"/>
          <w:szCs w:val="24"/>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65258" w:rsidRPr="00576A25" w:rsidRDefault="00965258" w:rsidP="00576A25">
      <w:pPr>
        <w:pStyle w:val="ConsPlusTitle"/>
        <w:contextualSpacing/>
        <w:jc w:val="center"/>
        <w:outlineLvl w:val="1"/>
        <w:rPr>
          <w:rFonts w:ascii="Times New Roman" w:hAnsi="Times New Roman" w:cs="Times New Roman"/>
          <w:sz w:val="24"/>
          <w:szCs w:val="24"/>
        </w:rPr>
      </w:pPr>
    </w:p>
    <w:p w:rsidR="00965258" w:rsidRPr="00576A25" w:rsidRDefault="00965258" w:rsidP="00576A25">
      <w:pPr>
        <w:pStyle w:val="20"/>
        <w:numPr>
          <w:ilvl w:val="1"/>
          <w:numId w:val="5"/>
        </w:numPr>
        <w:shd w:val="clear" w:color="auto" w:fill="auto"/>
        <w:tabs>
          <w:tab w:val="left" w:pos="1274"/>
        </w:tabs>
        <w:spacing w:before="0" w:line="240" w:lineRule="auto"/>
        <w:contextualSpacing/>
        <w:jc w:val="center"/>
        <w:rPr>
          <w:rFonts w:ascii="Times New Roman" w:hAnsi="Times New Roman" w:cs="Times New Roman"/>
          <w:b/>
          <w:sz w:val="24"/>
          <w:szCs w:val="24"/>
        </w:rPr>
      </w:pPr>
      <w:r w:rsidRPr="00576A25">
        <w:rPr>
          <w:rFonts w:ascii="Times New Roman" w:hAnsi="Times New Roman" w:cs="Times New Roman"/>
          <w:b/>
          <w:color w:val="000000"/>
          <w:sz w:val="24"/>
          <w:szCs w:val="24"/>
          <w:lang w:bidi="ru-RU"/>
        </w:rPr>
        <w:t>Информация для заинтересованных лиц об их праве на досудебное</w:t>
      </w:r>
      <w:r w:rsidRPr="00576A25">
        <w:rPr>
          <w:rFonts w:ascii="Times New Roman" w:hAnsi="Times New Roman" w:cs="Times New Roman"/>
          <w:b/>
          <w:sz w:val="24"/>
          <w:szCs w:val="24"/>
        </w:rPr>
        <w:t xml:space="preserve"> </w:t>
      </w:r>
      <w:r w:rsidRPr="00576A25">
        <w:rPr>
          <w:rFonts w:ascii="Times New Roman" w:hAnsi="Times New Roman" w:cs="Times New Roman"/>
          <w:b/>
          <w:color w:val="000000"/>
          <w:sz w:val="24"/>
          <w:szCs w:val="24"/>
          <w:lang w:bidi="ru-RU"/>
        </w:rPr>
        <w:t>(внесудебное) обжалование действий (бездействие) и (или) решений,</w:t>
      </w:r>
      <w:r w:rsidRPr="00576A25">
        <w:rPr>
          <w:rFonts w:ascii="Times New Roman" w:hAnsi="Times New Roman" w:cs="Times New Roman"/>
          <w:b/>
          <w:sz w:val="24"/>
          <w:szCs w:val="24"/>
        </w:rPr>
        <w:t xml:space="preserve"> </w:t>
      </w:r>
      <w:r w:rsidRPr="00576A25">
        <w:rPr>
          <w:rFonts w:ascii="Times New Roman" w:hAnsi="Times New Roman" w:cs="Times New Roman"/>
          <w:b/>
          <w:color w:val="000000"/>
          <w:sz w:val="24"/>
          <w:szCs w:val="24"/>
          <w:lang w:bidi="ru-RU"/>
        </w:rPr>
        <w:t>принятых (осуществляющих) в ходе предоставления муниципальной услуги (далее -жалоба)</w:t>
      </w:r>
    </w:p>
    <w:p w:rsidR="00965258" w:rsidRPr="00576A25" w:rsidRDefault="00965258" w:rsidP="00576A25">
      <w:pPr>
        <w:pStyle w:val="20"/>
        <w:shd w:val="clear" w:color="auto" w:fill="auto"/>
        <w:tabs>
          <w:tab w:val="left" w:pos="1274"/>
        </w:tabs>
        <w:spacing w:before="0" w:line="240" w:lineRule="auto"/>
        <w:ind w:left="740"/>
        <w:contextualSpacing/>
        <w:rPr>
          <w:rFonts w:ascii="Times New Roman" w:hAnsi="Times New Roman" w:cs="Times New Roman"/>
          <w:b/>
          <w:sz w:val="24"/>
          <w:szCs w:val="24"/>
        </w:rPr>
      </w:pPr>
    </w:p>
    <w:p w:rsidR="00965258" w:rsidRPr="00576A25" w:rsidRDefault="00965258" w:rsidP="00576A25">
      <w:pPr>
        <w:pStyle w:val="20"/>
        <w:shd w:val="clear" w:color="auto" w:fill="auto"/>
        <w:tabs>
          <w:tab w:val="left" w:pos="2004"/>
          <w:tab w:val="left" w:pos="3722"/>
          <w:tab w:val="left" w:pos="5081"/>
          <w:tab w:val="left" w:pos="7015"/>
          <w:tab w:val="left" w:pos="8302"/>
        </w:tabs>
        <w:spacing w:before="0" w:line="240" w:lineRule="auto"/>
        <w:ind w:firstLine="740"/>
        <w:contextualSpacing/>
        <w:rPr>
          <w:rFonts w:ascii="Times New Roman" w:hAnsi="Times New Roman" w:cs="Times New Roman"/>
          <w:color w:val="000000"/>
          <w:sz w:val="24"/>
          <w:szCs w:val="24"/>
          <w:lang w:bidi="ru-RU"/>
        </w:rPr>
      </w:pPr>
      <w:r w:rsidRPr="00576A25">
        <w:rPr>
          <w:rFonts w:ascii="Times New Roman" w:hAnsi="Times New Roman" w:cs="Times New Roman"/>
          <w:color w:val="000000"/>
          <w:sz w:val="24"/>
          <w:szCs w:val="24"/>
          <w:lang w:bidi="ru-RU"/>
        </w:rPr>
        <w:t>Заявители или их представители имеют право на досудебное (внесудебное) обжалование действий (бездействия) и (или) решений,</w:t>
      </w:r>
      <w:r w:rsidRPr="00576A25">
        <w:rPr>
          <w:rFonts w:ascii="Times New Roman" w:hAnsi="Times New Roman" w:cs="Times New Roman"/>
          <w:sz w:val="24"/>
          <w:szCs w:val="24"/>
        </w:rPr>
        <w:t xml:space="preserve"> </w:t>
      </w:r>
      <w:r w:rsidRPr="00576A25">
        <w:rPr>
          <w:rFonts w:ascii="Times New Roman" w:hAnsi="Times New Roman" w:cs="Times New Roman"/>
          <w:color w:val="000000"/>
          <w:sz w:val="24"/>
          <w:szCs w:val="24"/>
          <w:lang w:bidi="ru-RU"/>
        </w:rPr>
        <w:t>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210-ФЗ «Об организации предоставления государственных и муниципальных услуг» с учетом особенностей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965258" w:rsidRPr="00576A25" w:rsidRDefault="00965258" w:rsidP="00576A25">
      <w:pPr>
        <w:pStyle w:val="20"/>
        <w:shd w:val="clear" w:color="auto" w:fill="auto"/>
        <w:tabs>
          <w:tab w:val="left" w:pos="2004"/>
          <w:tab w:val="left" w:pos="3722"/>
          <w:tab w:val="left" w:pos="5081"/>
          <w:tab w:val="left" w:pos="7015"/>
          <w:tab w:val="left" w:pos="8302"/>
        </w:tabs>
        <w:spacing w:before="0" w:line="240" w:lineRule="auto"/>
        <w:ind w:firstLine="740"/>
        <w:contextualSpacing/>
        <w:rPr>
          <w:rFonts w:ascii="Times New Roman" w:hAnsi="Times New Roman" w:cs="Times New Roman"/>
          <w:sz w:val="24"/>
          <w:szCs w:val="24"/>
        </w:rPr>
      </w:pPr>
    </w:p>
    <w:p w:rsidR="00965258" w:rsidRPr="00576A25" w:rsidRDefault="00965258" w:rsidP="00576A25">
      <w:pPr>
        <w:pStyle w:val="20"/>
        <w:numPr>
          <w:ilvl w:val="1"/>
          <w:numId w:val="4"/>
        </w:numPr>
        <w:shd w:val="clear" w:color="auto" w:fill="auto"/>
        <w:tabs>
          <w:tab w:val="left" w:pos="1249"/>
        </w:tabs>
        <w:spacing w:before="0" w:line="240" w:lineRule="auto"/>
        <w:contextualSpacing/>
        <w:jc w:val="center"/>
        <w:rPr>
          <w:rFonts w:ascii="Times New Roman" w:hAnsi="Times New Roman" w:cs="Times New Roman"/>
          <w:b/>
          <w:sz w:val="24"/>
          <w:szCs w:val="24"/>
        </w:rPr>
      </w:pPr>
      <w:r w:rsidRPr="00576A25">
        <w:rPr>
          <w:rFonts w:ascii="Times New Roman" w:hAnsi="Times New Roman" w:cs="Times New Roman"/>
          <w:b/>
          <w:color w:val="000000"/>
          <w:sz w:val="24"/>
          <w:szCs w:val="24"/>
          <w:lang w:bidi="ru-RU"/>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965258" w:rsidRPr="00576A25" w:rsidRDefault="00965258" w:rsidP="00576A25">
      <w:pPr>
        <w:pStyle w:val="20"/>
        <w:shd w:val="clear" w:color="auto" w:fill="auto"/>
        <w:tabs>
          <w:tab w:val="left" w:pos="1249"/>
        </w:tabs>
        <w:spacing w:before="0" w:line="240" w:lineRule="auto"/>
        <w:ind w:left="740"/>
        <w:contextualSpacing/>
        <w:rPr>
          <w:rFonts w:ascii="Times New Roman" w:hAnsi="Times New Roman" w:cs="Times New Roman"/>
          <w:b/>
          <w:sz w:val="24"/>
          <w:szCs w:val="24"/>
        </w:rPr>
      </w:pP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Жалоба подается заявителем или уполномоченным представителем:</w:t>
      </w: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приёме заявителя или его уполномоченного представителя;</w:t>
      </w: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color w:val="000000"/>
          <w:sz w:val="24"/>
          <w:szCs w:val="24"/>
          <w:lang w:bidi="ru-RU"/>
        </w:rPr>
      </w:pPr>
      <w:r w:rsidRPr="00576A25">
        <w:rPr>
          <w:rFonts w:ascii="Times New Roman" w:hAnsi="Times New Roman" w:cs="Times New Roman"/>
          <w:color w:val="000000"/>
          <w:sz w:val="24"/>
          <w:szCs w:val="24"/>
          <w:lang w:bidi="ru-RU"/>
        </w:rPr>
        <w:t>руководителю многофункционального центра, в случае если обжалуются решения, действия (бездействие) работника многофункционального центра.</w:t>
      </w: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18"/>
          <w:szCs w:val="24"/>
        </w:rPr>
      </w:pPr>
    </w:p>
    <w:p w:rsidR="00965258" w:rsidRPr="00576A25" w:rsidRDefault="00965258" w:rsidP="00576A25">
      <w:pPr>
        <w:pStyle w:val="20"/>
        <w:numPr>
          <w:ilvl w:val="1"/>
          <w:numId w:val="3"/>
        </w:numPr>
        <w:shd w:val="clear" w:color="auto" w:fill="auto"/>
        <w:tabs>
          <w:tab w:val="left" w:pos="1333"/>
        </w:tabs>
        <w:spacing w:before="0" w:line="240" w:lineRule="auto"/>
        <w:contextualSpacing/>
        <w:jc w:val="center"/>
        <w:rPr>
          <w:rFonts w:ascii="Times New Roman" w:hAnsi="Times New Roman" w:cs="Times New Roman"/>
          <w:b/>
          <w:sz w:val="24"/>
          <w:szCs w:val="24"/>
        </w:rPr>
      </w:pPr>
      <w:r w:rsidRPr="00576A25">
        <w:rPr>
          <w:rFonts w:ascii="Times New Roman" w:hAnsi="Times New Roman" w:cs="Times New Roman"/>
          <w:b/>
          <w:color w:val="000000"/>
          <w:sz w:val="24"/>
          <w:szCs w:val="24"/>
          <w:lang w:bidi="ru-RU"/>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965258" w:rsidRPr="00576A25" w:rsidRDefault="00965258" w:rsidP="00576A25">
      <w:pPr>
        <w:pStyle w:val="20"/>
        <w:shd w:val="clear" w:color="auto" w:fill="auto"/>
        <w:tabs>
          <w:tab w:val="left" w:pos="1333"/>
        </w:tabs>
        <w:spacing w:before="0" w:line="240" w:lineRule="auto"/>
        <w:ind w:left="1160"/>
        <w:contextualSpacing/>
        <w:rPr>
          <w:rFonts w:ascii="Times New Roman" w:hAnsi="Times New Roman" w:cs="Times New Roman"/>
          <w:b/>
          <w:sz w:val="18"/>
          <w:szCs w:val="24"/>
        </w:rPr>
      </w:pP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Информацию о порядке подачи и рассмотрения жалобы можно получить следующими способами:</w:t>
      </w:r>
    </w:p>
    <w:p w:rsidR="00965258" w:rsidRPr="00576A25" w:rsidRDefault="00965258" w:rsidP="00576A25">
      <w:pPr>
        <w:pStyle w:val="20"/>
        <w:shd w:val="clear" w:color="auto" w:fill="auto"/>
        <w:tabs>
          <w:tab w:val="left" w:pos="1333"/>
        </w:tabs>
        <w:spacing w:before="0" w:line="240" w:lineRule="auto"/>
        <w:ind w:firstLine="567"/>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1) на информационных стендах в местах предоставления муниципальных услуг;</w:t>
      </w:r>
    </w:p>
    <w:p w:rsidR="00965258" w:rsidRPr="00576A25" w:rsidRDefault="00965258" w:rsidP="00576A25">
      <w:pPr>
        <w:pStyle w:val="20"/>
        <w:shd w:val="clear" w:color="auto" w:fill="auto"/>
        <w:tabs>
          <w:tab w:val="left" w:pos="1081"/>
        </w:tabs>
        <w:spacing w:before="0" w:line="240" w:lineRule="auto"/>
        <w:ind w:firstLine="567"/>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2) на официальном портале Новоалександровского городского округа Ставропольского края;</w:t>
      </w:r>
    </w:p>
    <w:p w:rsidR="00965258" w:rsidRPr="00576A25" w:rsidRDefault="00965258" w:rsidP="00576A25">
      <w:pPr>
        <w:pStyle w:val="20"/>
        <w:shd w:val="clear" w:color="auto" w:fill="auto"/>
        <w:tabs>
          <w:tab w:val="left" w:pos="1081"/>
        </w:tabs>
        <w:spacing w:before="0" w:line="240" w:lineRule="auto"/>
        <w:ind w:firstLine="567"/>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3) с использованием федеральной государственной информационной системы «Единый портал государственных и муниципальных услуг (функций)»;</w:t>
      </w:r>
    </w:p>
    <w:p w:rsidR="00965258" w:rsidRPr="00576A25" w:rsidRDefault="00965258" w:rsidP="00576A25">
      <w:pPr>
        <w:pStyle w:val="20"/>
        <w:shd w:val="clear" w:color="auto" w:fill="auto"/>
        <w:tabs>
          <w:tab w:val="left" w:pos="1081"/>
        </w:tabs>
        <w:spacing w:before="0" w:line="240" w:lineRule="auto"/>
        <w:ind w:firstLine="567"/>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4) с использованием государственной информационной системы Ставропольского края «Портал государственных и муниципальных услуг (функций)</w:t>
      </w:r>
    </w:p>
    <w:p w:rsidR="00965258" w:rsidRPr="00576A25" w:rsidRDefault="00965258" w:rsidP="00576A25">
      <w:pPr>
        <w:pStyle w:val="20"/>
        <w:shd w:val="clear" w:color="auto" w:fill="auto"/>
        <w:tabs>
          <w:tab w:val="left" w:pos="1081"/>
        </w:tabs>
        <w:spacing w:before="0" w:line="240" w:lineRule="auto"/>
        <w:ind w:left="740"/>
        <w:contextualSpacing/>
        <w:rPr>
          <w:rFonts w:ascii="Times New Roman" w:hAnsi="Times New Roman" w:cs="Times New Roman"/>
          <w:sz w:val="24"/>
          <w:szCs w:val="24"/>
        </w:rPr>
      </w:pPr>
    </w:p>
    <w:p w:rsidR="00965258" w:rsidRPr="00576A25" w:rsidRDefault="00965258" w:rsidP="00576A25">
      <w:pPr>
        <w:pStyle w:val="20"/>
        <w:numPr>
          <w:ilvl w:val="1"/>
          <w:numId w:val="3"/>
        </w:numPr>
        <w:shd w:val="clear" w:color="auto" w:fill="auto"/>
        <w:tabs>
          <w:tab w:val="left" w:pos="1333"/>
        </w:tabs>
        <w:spacing w:before="0" w:line="240" w:lineRule="auto"/>
        <w:contextualSpacing/>
        <w:jc w:val="center"/>
        <w:rPr>
          <w:rFonts w:ascii="Times New Roman" w:hAnsi="Times New Roman" w:cs="Times New Roman"/>
          <w:b/>
          <w:sz w:val="24"/>
          <w:szCs w:val="24"/>
        </w:rPr>
      </w:pPr>
      <w:r w:rsidRPr="00576A25">
        <w:rPr>
          <w:rFonts w:ascii="Times New Roman" w:hAnsi="Times New Roman" w:cs="Times New Roman"/>
          <w:b/>
          <w:color w:val="000000"/>
          <w:sz w:val="24"/>
          <w:szCs w:val="24"/>
          <w:lang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65258" w:rsidRPr="00576A25" w:rsidRDefault="00965258" w:rsidP="00576A25">
      <w:pPr>
        <w:pStyle w:val="20"/>
        <w:shd w:val="clear" w:color="auto" w:fill="auto"/>
        <w:tabs>
          <w:tab w:val="left" w:pos="1333"/>
        </w:tabs>
        <w:spacing w:before="0" w:line="240" w:lineRule="auto"/>
        <w:ind w:left="1160"/>
        <w:contextualSpacing/>
        <w:rPr>
          <w:rFonts w:ascii="Times New Roman" w:hAnsi="Times New Roman" w:cs="Times New Roman"/>
          <w:sz w:val="18"/>
          <w:szCs w:val="24"/>
        </w:rPr>
      </w:pPr>
    </w:p>
    <w:p w:rsidR="00965258" w:rsidRPr="00576A25" w:rsidRDefault="00965258" w:rsidP="00576A25">
      <w:pPr>
        <w:pStyle w:val="20"/>
        <w:shd w:val="clear" w:color="auto" w:fill="auto"/>
        <w:tabs>
          <w:tab w:val="left" w:pos="8016"/>
        </w:tabs>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Правовое регулирование отношений, возникающих в связи с подачей и рассмотрением жалобы, осуществляется в соответствии с:</w:t>
      </w:r>
    </w:p>
    <w:p w:rsidR="00965258" w:rsidRPr="00576A25" w:rsidRDefault="00965258" w:rsidP="00576A25">
      <w:pPr>
        <w:pStyle w:val="20"/>
        <w:numPr>
          <w:ilvl w:val="0"/>
          <w:numId w:val="2"/>
        </w:numPr>
        <w:shd w:val="clear" w:color="auto" w:fill="auto"/>
        <w:tabs>
          <w:tab w:val="left" w:pos="960"/>
        </w:tabs>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Федеральным законом от 27.07.2010 № 210-ФЗ «Об организации предоставления государственных и муниципальных услуг» (далее - Федеральный закон № 210-ФЗ);</w:t>
      </w:r>
    </w:p>
    <w:p w:rsidR="00965258" w:rsidRPr="00576A25" w:rsidRDefault="00965258" w:rsidP="00576A25">
      <w:pPr>
        <w:pStyle w:val="20"/>
        <w:numPr>
          <w:ilvl w:val="0"/>
          <w:numId w:val="2"/>
        </w:numPr>
        <w:shd w:val="clear" w:color="auto" w:fill="auto"/>
        <w:tabs>
          <w:tab w:val="left" w:pos="960"/>
        </w:tabs>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Постановлением администрации Новоалександровского городского</w:t>
      </w:r>
    </w:p>
    <w:p w:rsidR="00965258" w:rsidRPr="00576A25" w:rsidRDefault="00965258" w:rsidP="00576A25">
      <w:pPr>
        <w:pStyle w:val="20"/>
        <w:shd w:val="clear" w:color="auto" w:fill="auto"/>
        <w:tabs>
          <w:tab w:val="left" w:pos="6638"/>
        </w:tabs>
        <w:spacing w:before="0" w:line="240" w:lineRule="auto"/>
        <w:contextualSpacing/>
        <w:rPr>
          <w:rFonts w:ascii="Times New Roman" w:hAnsi="Times New Roman" w:cs="Times New Roman"/>
          <w:color w:val="000000"/>
          <w:sz w:val="24"/>
          <w:szCs w:val="24"/>
          <w:lang w:bidi="ru-RU"/>
        </w:rPr>
      </w:pPr>
      <w:r w:rsidRPr="00576A25">
        <w:rPr>
          <w:rFonts w:ascii="Times New Roman" w:hAnsi="Times New Roman" w:cs="Times New Roman"/>
          <w:color w:val="000000"/>
          <w:sz w:val="24"/>
          <w:szCs w:val="24"/>
          <w:lang w:bidi="ru-RU"/>
        </w:rPr>
        <w:t>округа Ставропольского края от 04.09.2019 № 1307«Об утверждении</w:t>
      </w:r>
      <w:r w:rsidRPr="00576A25">
        <w:rPr>
          <w:rFonts w:ascii="Times New Roman" w:hAnsi="Times New Roman" w:cs="Times New Roman"/>
          <w:sz w:val="24"/>
          <w:szCs w:val="24"/>
        </w:rPr>
        <w:t xml:space="preserve"> </w:t>
      </w:r>
      <w:r w:rsidRPr="00576A25">
        <w:rPr>
          <w:rFonts w:ascii="Times New Roman" w:hAnsi="Times New Roman" w:cs="Times New Roman"/>
          <w:color w:val="000000"/>
          <w:sz w:val="24"/>
          <w:szCs w:val="24"/>
          <w:lang w:bidi="ru-RU"/>
        </w:rPr>
        <w:t>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965258" w:rsidRPr="00576A25" w:rsidRDefault="00965258" w:rsidP="00576A25">
      <w:pPr>
        <w:pStyle w:val="20"/>
        <w:shd w:val="clear" w:color="auto" w:fill="auto"/>
        <w:tabs>
          <w:tab w:val="left" w:pos="6638"/>
        </w:tabs>
        <w:spacing w:before="0" w:line="240" w:lineRule="auto"/>
        <w:contextualSpacing/>
        <w:rPr>
          <w:rFonts w:ascii="Times New Roman" w:hAnsi="Times New Roman" w:cs="Times New Roman"/>
          <w:sz w:val="24"/>
          <w:szCs w:val="24"/>
        </w:rPr>
      </w:pPr>
    </w:p>
    <w:p w:rsidR="00965258" w:rsidRPr="00576A25" w:rsidRDefault="00965258" w:rsidP="00576A25">
      <w:pPr>
        <w:pStyle w:val="20"/>
        <w:shd w:val="clear" w:color="auto" w:fill="auto"/>
        <w:spacing w:before="0" w:line="240" w:lineRule="auto"/>
        <w:ind w:firstLine="740"/>
        <w:contextualSpacing/>
        <w:rPr>
          <w:rFonts w:ascii="Times New Roman" w:hAnsi="Times New Roman" w:cs="Times New Roman"/>
          <w:sz w:val="24"/>
          <w:szCs w:val="24"/>
        </w:rPr>
      </w:pPr>
      <w:r w:rsidRPr="00576A25">
        <w:rPr>
          <w:rFonts w:ascii="Times New Roman" w:hAnsi="Times New Roman" w:cs="Times New Roman"/>
          <w:color w:val="000000"/>
          <w:sz w:val="24"/>
          <w:szCs w:val="24"/>
          <w:lang w:bidi="ru-RU"/>
        </w:rPr>
        <w:t>Информация, указанная в данном разделе, размещается в федеральном реестре и на Едином портале.</w:t>
      </w:r>
    </w:p>
    <w:p w:rsidR="00162531" w:rsidRPr="00576A25" w:rsidRDefault="00ED44ED" w:rsidP="00576A25">
      <w:pPr>
        <w:spacing w:after="0" w:line="240" w:lineRule="auto"/>
        <w:contextualSpacing/>
        <w:rPr>
          <w:rFonts w:ascii="Times New Roman" w:hAnsi="Times New Roman" w:cs="Times New Roman"/>
        </w:rPr>
      </w:pPr>
    </w:p>
    <w:p w:rsidR="00576314" w:rsidRPr="00576A25" w:rsidRDefault="00576314" w:rsidP="00576A25">
      <w:pPr>
        <w:spacing w:after="0" w:line="240" w:lineRule="auto"/>
        <w:contextualSpacing/>
        <w:rPr>
          <w:rFonts w:ascii="Times New Roman" w:hAnsi="Times New Roman" w:cs="Times New Roman"/>
        </w:rPr>
      </w:pPr>
    </w:p>
    <w:p w:rsidR="00576314" w:rsidRDefault="00576314"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A824E1" w:rsidRPr="00576A25" w:rsidRDefault="00A824E1" w:rsidP="00576A25">
      <w:pPr>
        <w:spacing w:after="0" w:line="240" w:lineRule="auto"/>
        <w:contextualSpacing/>
        <w:rPr>
          <w:rFonts w:ascii="Times New Roman" w:hAnsi="Times New Roman" w:cs="Times New Roman"/>
        </w:rPr>
      </w:pPr>
    </w:p>
    <w:p w:rsidR="00576314" w:rsidRPr="00576A25" w:rsidRDefault="00576314" w:rsidP="00576A25">
      <w:pPr>
        <w:spacing w:after="0" w:line="240" w:lineRule="auto"/>
        <w:contextualSpacing/>
        <w:rPr>
          <w:rFonts w:ascii="Times New Roman" w:hAnsi="Times New Roman" w:cs="Times New Roman"/>
        </w:rPr>
      </w:pPr>
    </w:p>
    <w:p w:rsidR="00576314" w:rsidRPr="00576A25" w:rsidRDefault="00576314" w:rsidP="00576A25">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 1</w:t>
      </w:r>
    </w:p>
    <w:p w:rsidR="00576314" w:rsidRPr="00576A25" w:rsidRDefault="00576314" w:rsidP="00576A25">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576A25" w:rsidRPr="00576A25" w:rsidRDefault="00576A25" w:rsidP="00576A25">
      <w:pPr>
        <w:spacing w:after="0" w:line="240" w:lineRule="auto"/>
        <w:contextualSpacing/>
        <w:jc w:val="center"/>
        <w:rPr>
          <w:rFonts w:ascii="Times New Roman" w:hAnsi="Times New Roman" w:cs="Times New Roman"/>
          <w:sz w:val="18"/>
          <w:szCs w:val="28"/>
        </w:rPr>
      </w:pPr>
    </w:p>
    <w:p w:rsidR="00576A25" w:rsidRPr="00576A25" w:rsidRDefault="00576A25" w:rsidP="00576A25">
      <w:pPr>
        <w:spacing w:after="0" w:line="240" w:lineRule="auto"/>
        <w:contextualSpacing/>
        <w:jc w:val="center"/>
        <w:rPr>
          <w:rFonts w:ascii="Times New Roman" w:hAnsi="Times New Roman" w:cs="Times New Roman"/>
          <w:sz w:val="28"/>
          <w:szCs w:val="28"/>
        </w:rPr>
      </w:pPr>
      <w:r w:rsidRPr="00576A25">
        <w:rPr>
          <w:rFonts w:ascii="Times New Roman" w:hAnsi="Times New Roman" w:cs="Times New Roman"/>
          <w:sz w:val="28"/>
          <w:szCs w:val="28"/>
        </w:rPr>
        <w:t>БЛОК-СХЕМА</w:t>
      </w:r>
    </w:p>
    <w:p w:rsidR="00576A25" w:rsidRPr="00576A25" w:rsidRDefault="00576A25" w:rsidP="00576A25">
      <w:pPr>
        <w:spacing w:after="0" w:line="240" w:lineRule="auto"/>
        <w:contextualSpacing/>
        <w:jc w:val="center"/>
        <w:rPr>
          <w:rFonts w:ascii="Times New Roman" w:hAnsi="Times New Roman" w:cs="Times New Roman"/>
          <w:sz w:val="28"/>
          <w:szCs w:val="28"/>
        </w:rPr>
      </w:pPr>
      <w:r w:rsidRPr="00576A25">
        <w:rPr>
          <w:rFonts w:ascii="Times New Roman" w:hAnsi="Times New Roman" w:cs="Times New Roman"/>
          <w:sz w:val="28"/>
          <w:szCs w:val="28"/>
        </w:rPr>
        <w:t>ПРЕДОСТАВЛЕНИЯ МУНИЦИПАЛЬНОЙ УСЛУГИ</w:t>
      </w:r>
    </w:p>
    <w:p w:rsidR="00576A25" w:rsidRPr="00576A25" w:rsidRDefault="00576A25" w:rsidP="00576A25">
      <w:pPr>
        <w:spacing w:after="0" w:line="240" w:lineRule="auto"/>
        <w:contextualSpacing/>
        <w:jc w:val="center"/>
        <w:rPr>
          <w:rFonts w:ascii="Times New Roman" w:hAnsi="Times New Roman" w:cs="Times New Roman"/>
          <w:sz w:val="28"/>
          <w:szCs w:val="28"/>
        </w:rPr>
      </w:pPr>
    </w:p>
    <w:p w:rsidR="00576A25" w:rsidRPr="00576A25" w:rsidRDefault="00576A25" w:rsidP="00576A25">
      <w:pPr>
        <w:spacing w:after="0" w:line="240" w:lineRule="auto"/>
        <w:contextualSpacing/>
        <w:rPr>
          <w:rFonts w:ascii="Times New Roman" w:hAnsi="Times New Roman" w:cs="Times New Roman"/>
          <w:sz w:val="24"/>
          <w:szCs w:val="24"/>
        </w:rPr>
      </w:pPr>
      <w:r w:rsidRPr="00576A25">
        <w:rPr>
          <w:rFonts w:ascii="Times New Roman" w:hAnsi="Times New Roman" w:cs="Times New Roman"/>
          <w:noProof/>
          <w:sz w:val="24"/>
          <w:szCs w:val="24"/>
        </w:rPr>
        <mc:AlternateContent>
          <mc:Choice Requires="wpc">
            <w:drawing>
              <wp:inline distT="0" distB="0" distL="0" distR="0" wp14:anchorId="48681673" wp14:editId="5C32223A">
                <wp:extent cx="5939790" cy="5629275"/>
                <wp:effectExtent l="0" t="0" r="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67"/>
                        <wps:cNvSpPr txBox="1">
                          <a:spLocks noChangeArrowheads="1"/>
                        </wps:cNvSpPr>
                        <wps:spPr bwMode="auto">
                          <a:xfrm>
                            <a:off x="2084701" y="53010"/>
                            <a:ext cx="1739039" cy="319252"/>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2955046" y="372262"/>
                            <a:ext cx="825" cy="258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339"/>
                        <wps:cNvSpPr txBox="1">
                          <a:spLocks noChangeArrowheads="1"/>
                        </wps:cNvSpPr>
                        <wps:spPr bwMode="auto">
                          <a:xfrm>
                            <a:off x="1519596" y="667590"/>
                            <a:ext cx="2853574" cy="668201"/>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jc w:val="center"/>
                                <w:rPr>
                                  <w:rFonts w:ascii="Times New Roman" w:hAnsi="Times New Roman" w:cs="Times New Roman"/>
                                </w:rPr>
                              </w:pPr>
                              <w:r w:rsidRPr="00576A25">
                                <w:rPr>
                                  <w:rFonts w:ascii="Times New Roman" w:hAnsi="Times New Roman" w:cs="Times New Roman"/>
                                  <w:sz w:val="24"/>
                                  <w:szCs w:val="24"/>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wps:wsp>
                        <wps:cNvPr id="7" name="AutoShape 7"/>
                        <wps:cNvCnPr>
                          <a:cxnSpLocks noChangeShapeType="1"/>
                        </wps:cNvCnPr>
                        <wps:spPr bwMode="auto">
                          <a:xfrm flipH="1">
                            <a:off x="2941021" y="1335792"/>
                            <a:ext cx="5775" cy="297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82"/>
                        <wps:cNvSpPr txBox="1">
                          <a:spLocks noChangeArrowheads="1"/>
                        </wps:cNvSpPr>
                        <wps:spPr bwMode="auto">
                          <a:xfrm>
                            <a:off x="1694490" y="1633594"/>
                            <a:ext cx="2473263" cy="480955"/>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wps:wsp>
                        <wps:cNvPr id="10" name="Text Box 341"/>
                        <wps:cNvSpPr txBox="1">
                          <a:spLocks noChangeArrowheads="1"/>
                        </wps:cNvSpPr>
                        <wps:spPr bwMode="auto">
                          <a:xfrm>
                            <a:off x="1672216" y="2421413"/>
                            <a:ext cx="2516986" cy="1258034"/>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H="1">
                            <a:off x="2919572" y="2088137"/>
                            <a:ext cx="4950" cy="297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75"/>
                        <wps:cNvSpPr txBox="1">
                          <a:spLocks noChangeArrowheads="1"/>
                        </wps:cNvSpPr>
                        <wps:spPr bwMode="auto">
                          <a:xfrm>
                            <a:off x="2145749" y="4035821"/>
                            <a:ext cx="1592194" cy="1306705"/>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20" name="AutoShape 12"/>
                        <wps:cNvCnPr>
                          <a:cxnSpLocks noChangeShapeType="1"/>
                        </wps:cNvCnPr>
                        <wps:spPr bwMode="auto">
                          <a:xfrm flipH="1">
                            <a:off x="2914622" y="3679446"/>
                            <a:ext cx="4950" cy="297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3"/>
                        <wps:cNvCnPr>
                          <a:cxnSpLocks noChangeShapeType="1"/>
                        </wps:cNvCnPr>
                        <wps:spPr bwMode="auto">
                          <a:xfrm flipH="1">
                            <a:off x="1782762" y="4689173"/>
                            <a:ext cx="362987"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3737943" y="4689173"/>
                            <a:ext cx="377837"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374"/>
                        <wps:cNvSpPr txBox="1">
                          <a:spLocks noChangeArrowheads="1"/>
                        </wps:cNvSpPr>
                        <wps:spPr bwMode="auto">
                          <a:xfrm>
                            <a:off x="4210651" y="4061394"/>
                            <a:ext cx="1591369" cy="1504691"/>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spacing w:after="0" w:line="240" w:lineRule="auto"/>
                                <w:contextualSpacing/>
                                <w:jc w:val="center"/>
                                <w:rPr>
                                  <w:rFonts w:ascii="Times New Roman" w:hAnsi="Times New Roman" w:cs="Times New Roman"/>
                                  <w:sz w:val="24"/>
                                  <w:szCs w:val="24"/>
                                </w:rPr>
                              </w:pPr>
                              <w:r w:rsidRPr="00576A25">
                                <w:rPr>
                                  <w:rFonts w:ascii="Times New Roman" w:hAnsi="Times New Roman" w:cs="Times New Roman"/>
                                  <w:sz w:val="24"/>
                                  <w:szCs w:val="24"/>
                                </w:rPr>
                                <w:t>Направление заявителю постановления Администрации городского округа о предоставлении земельного участка в собственность</w:t>
                              </w:r>
                            </w:p>
                          </w:txbxContent>
                        </wps:txbx>
                        <wps:bodyPr rot="0" vert="horz" wrap="square" lIns="91440" tIns="45720" rIns="91440" bIns="45720" anchor="t" anchorCtr="0" upright="1">
                          <a:noAutofit/>
                        </wps:bodyPr>
                      </wps:wsp>
                      <wps:wsp>
                        <wps:cNvPr id="25" name="Text Box 374"/>
                        <wps:cNvSpPr txBox="1">
                          <a:spLocks noChangeArrowheads="1"/>
                        </wps:cNvSpPr>
                        <wps:spPr bwMode="auto">
                          <a:xfrm>
                            <a:off x="104774" y="4035821"/>
                            <a:ext cx="1704975" cy="1530264"/>
                          </a:xfrm>
                          <a:prstGeom prst="rect">
                            <a:avLst/>
                          </a:prstGeom>
                          <a:solidFill>
                            <a:srgbClr val="FFFFFF"/>
                          </a:solidFill>
                          <a:ln w="9525">
                            <a:solidFill>
                              <a:srgbClr val="000000"/>
                            </a:solidFill>
                            <a:miter lim="800000"/>
                            <a:headEnd/>
                            <a:tailEnd/>
                          </a:ln>
                        </wps:spPr>
                        <wps:txbx>
                          <w:txbxContent>
                            <w:p w:rsidR="00576A25" w:rsidRPr="00576A25" w:rsidRDefault="00576A25" w:rsidP="00576A25">
                              <w:pPr>
                                <w:tabs>
                                  <w:tab w:val="left" w:pos="585"/>
                                </w:tabs>
                                <w:spacing w:after="0" w:line="240" w:lineRule="auto"/>
                                <w:contextualSpacing/>
                                <w:suppressOverlap/>
                                <w:jc w:val="center"/>
                                <w:rPr>
                                  <w:rFonts w:ascii="Times New Roman" w:hAnsi="Times New Roman" w:cs="Times New Roman"/>
                                </w:rPr>
                              </w:pPr>
                              <w:r w:rsidRPr="00576A25">
                                <w:rPr>
                                  <w:rFonts w:ascii="Times New Roman" w:hAnsi="Times New Roman" w:cs="Times New Roman"/>
                                  <w:sz w:val="24"/>
                                  <w:szCs w:val="24"/>
                                </w:rPr>
                                <w:t>Направление заявителю уведомления об отказе в предоставлении земельного участка в собственность и приложенных к нему копий документов</w:t>
                              </w:r>
                            </w:p>
                          </w:txbxContent>
                        </wps:txbx>
                        <wps:bodyPr rot="0" vert="horz" wrap="square" lIns="91440" tIns="45720" rIns="91440" bIns="45720" anchor="t" anchorCtr="0" upright="1">
                          <a:noAutofit/>
                        </wps:bodyPr>
                      </wps:wsp>
                      <wps:wsp>
                        <wps:cNvPr id="26" name="AutoShape 17"/>
                        <wps:cNvCnPr>
                          <a:cxnSpLocks noChangeShapeType="1"/>
                        </wps:cNvCnPr>
                        <wps:spPr bwMode="auto">
                          <a:xfrm flipH="1" flipV="1">
                            <a:off x="3823740" y="213048"/>
                            <a:ext cx="1162384"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1004814" y="206449"/>
                            <a:ext cx="1092261"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9"/>
                        <wps:cNvCnPr>
                          <a:cxnSpLocks noChangeShapeType="1"/>
                        </wps:cNvCnPr>
                        <wps:spPr bwMode="auto">
                          <a:xfrm>
                            <a:off x="4992723" y="213873"/>
                            <a:ext cx="14025" cy="384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
                        <wps:cNvCnPr>
                          <a:cxnSpLocks noChangeShapeType="1"/>
                        </wps:cNvCnPr>
                        <wps:spPr bwMode="auto">
                          <a:xfrm flipH="1">
                            <a:off x="960266" y="206449"/>
                            <a:ext cx="53623" cy="3829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8681673" id="Полотно 30" o:spid="_x0000_s1026" editas="canvas" style="width:467.7pt;height:443.25pt;mso-position-horizontal-relative:char;mso-position-vertical-relative:line" coordsize="59397,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6292;visibility:visible;mso-wrap-style:square">
                  <v:fill o:detectmouseclick="t"/>
                  <v:path o:connecttype="none"/>
                </v:shape>
                <v:shapetype id="_x0000_t202" coordsize="21600,21600" o:spt="202" path="m,l,21600r21600,l21600,xe">
                  <v:stroke joinstyle="miter"/>
                  <v:path gradientshapeok="t" o:connecttype="rect"/>
                </v:shapetype>
                <v:shape id="Text Box 367" o:spid="_x0000_s1028" type="#_x0000_t202" style="position:absolute;left:20847;top:530;width:17390;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Заявитель</w:t>
                        </w:r>
                      </w:p>
                    </w:txbxContent>
                  </v:textbox>
                </v:shape>
                <v:shapetype id="_x0000_t32" coordsize="21600,21600" o:spt="32" o:oned="t" path="m,l21600,21600e" filled="f">
                  <v:path arrowok="t" fillok="f" o:connecttype="none"/>
                  <o:lock v:ext="edit" shapetype="t"/>
                </v:shapetype>
                <v:shape id="AutoShape 5" o:spid="_x0000_s1029" type="#_x0000_t32" style="position:absolute;left:29550;top:3722;width:8;height:2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339" o:spid="_x0000_s1030" type="#_x0000_t202" style="position:absolute;left:15195;top:6675;width:28536;height:6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76A25" w:rsidRPr="00576A25" w:rsidRDefault="00576A25" w:rsidP="00576A25">
                        <w:pPr>
                          <w:jc w:val="center"/>
                          <w:rPr>
                            <w:rFonts w:ascii="Times New Roman" w:hAnsi="Times New Roman" w:cs="Times New Roman"/>
                          </w:rPr>
                        </w:pPr>
                        <w:r w:rsidRPr="00576A25">
                          <w:rPr>
                            <w:rFonts w:ascii="Times New Roman" w:hAnsi="Times New Roman" w:cs="Times New Roman"/>
                            <w:sz w:val="24"/>
                            <w:szCs w:val="24"/>
                          </w:rPr>
                          <w:t>Прием и регистрация заявления и документов на предоставление муниципальной услуги</w:t>
                        </w:r>
                      </w:p>
                    </w:txbxContent>
                  </v:textbox>
                </v:shape>
                <v:shape id="AutoShape 7" o:spid="_x0000_s1031" type="#_x0000_t32" style="position:absolute;left:29410;top:13357;width:57;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Text Box 382" o:spid="_x0000_s1032" type="#_x0000_t202" style="position:absolute;left:16944;top:16335;width:24733;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Формирование и направление межведомственного запроса</w:t>
                        </w:r>
                      </w:p>
                    </w:txbxContent>
                  </v:textbox>
                </v:shape>
                <v:shape id="Text Box 341" o:spid="_x0000_s1033" type="#_x0000_t202" style="position:absolute;left:16722;top:24214;width:25170;height:1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v:textbox>
                </v:shape>
                <v:shape id="AutoShape 10" o:spid="_x0000_s1034" type="#_x0000_t32" style="position:absolute;left:29195;top:20881;width:50;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375" o:spid="_x0000_s1035" type="#_x0000_t202" style="position:absolute;left:21457;top:40358;width:15922;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76A25" w:rsidRPr="00576A25" w:rsidRDefault="00576A25" w:rsidP="00576A25">
                        <w:pPr>
                          <w:jc w:val="center"/>
                          <w:rPr>
                            <w:rFonts w:ascii="Times New Roman" w:hAnsi="Times New Roman" w:cs="Times New Roman"/>
                            <w:sz w:val="24"/>
                            <w:szCs w:val="24"/>
                          </w:rPr>
                        </w:pPr>
                        <w:r w:rsidRPr="00576A25">
                          <w:rPr>
                            <w:rFonts w:ascii="Times New Roman" w:hAnsi="Times New Roman" w:cs="Times New Roman"/>
                            <w:sz w:val="24"/>
                            <w:szCs w:val="24"/>
                          </w:rPr>
                          <w:t>Направление заявителю результата предоставления муниципальной услуги</w:t>
                        </w:r>
                      </w:p>
                    </w:txbxContent>
                  </v:textbox>
                </v:shape>
                <v:shape id="AutoShape 12" o:spid="_x0000_s1036" type="#_x0000_t32" style="position:absolute;left:29146;top:36794;width:49;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3" o:spid="_x0000_s1037" type="#_x0000_t32" style="position:absolute;left:17827;top:46891;width:3630;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4" o:spid="_x0000_s1038" type="#_x0000_t32" style="position:absolute;left:37379;top:46891;width:3778;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374" o:spid="_x0000_s1039" type="#_x0000_t202" style="position:absolute;left:42106;top:40613;width:15914;height:1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76A25" w:rsidRPr="00576A25" w:rsidRDefault="00576A25" w:rsidP="00576A25">
                        <w:pPr>
                          <w:spacing w:after="0" w:line="240" w:lineRule="auto"/>
                          <w:contextualSpacing/>
                          <w:jc w:val="center"/>
                          <w:rPr>
                            <w:rFonts w:ascii="Times New Roman" w:hAnsi="Times New Roman" w:cs="Times New Roman"/>
                            <w:sz w:val="24"/>
                            <w:szCs w:val="24"/>
                          </w:rPr>
                        </w:pPr>
                        <w:r w:rsidRPr="00576A25">
                          <w:rPr>
                            <w:rFonts w:ascii="Times New Roman" w:hAnsi="Times New Roman" w:cs="Times New Roman"/>
                            <w:sz w:val="24"/>
                            <w:szCs w:val="24"/>
                          </w:rPr>
                          <w:t>Направление заявителю постановления Администрации городского округа о предоставлении земельного участка в собственность</w:t>
                        </w:r>
                      </w:p>
                    </w:txbxContent>
                  </v:textbox>
                </v:shape>
                <v:shape id="Text Box 374" o:spid="_x0000_s1040" type="#_x0000_t202" style="position:absolute;left:1047;top:40358;width:17050;height:1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76A25" w:rsidRPr="00576A25" w:rsidRDefault="00576A25" w:rsidP="00576A25">
                        <w:pPr>
                          <w:tabs>
                            <w:tab w:val="left" w:pos="585"/>
                          </w:tabs>
                          <w:spacing w:after="0" w:line="240" w:lineRule="auto"/>
                          <w:contextualSpacing/>
                          <w:suppressOverlap/>
                          <w:jc w:val="center"/>
                          <w:rPr>
                            <w:rFonts w:ascii="Times New Roman" w:hAnsi="Times New Roman" w:cs="Times New Roman"/>
                          </w:rPr>
                        </w:pPr>
                        <w:r w:rsidRPr="00576A25">
                          <w:rPr>
                            <w:rFonts w:ascii="Times New Roman" w:hAnsi="Times New Roman" w:cs="Times New Roman"/>
                            <w:sz w:val="24"/>
                            <w:szCs w:val="24"/>
                          </w:rPr>
                          <w:t>Направление заявителю уведомления об отказе в предоставлении земельного участка в собственность и приложенных к нему копий документов</w:t>
                        </w:r>
                      </w:p>
                    </w:txbxContent>
                  </v:textbox>
                </v:shape>
                <v:shape id="AutoShape 17" o:spid="_x0000_s1041" type="#_x0000_t32" style="position:absolute;left:38237;top:2130;width:11624;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shape id="AutoShape 18" o:spid="_x0000_s1042" type="#_x0000_t32" style="position:absolute;left:10048;top:2064;width:109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9" o:spid="_x0000_s1043" type="#_x0000_t32" style="position:absolute;left:49927;top:2138;width:140;height:38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0" o:spid="_x0000_s1044" type="#_x0000_t32" style="position:absolute;left:9602;top:2064;width:536;height:382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w10:anchorlock/>
              </v:group>
            </w:pict>
          </mc:Fallback>
        </mc:AlternateContent>
      </w:r>
    </w:p>
    <w:p w:rsidR="00576314" w:rsidRPr="00576A25" w:rsidRDefault="00576314" w:rsidP="00576A25">
      <w:pPr>
        <w:spacing w:after="0" w:line="240" w:lineRule="auto"/>
        <w:contextualSpacing/>
        <w:rPr>
          <w:rFonts w:ascii="Times New Roman" w:hAnsi="Times New Roman" w:cs="Times New Roman"/>
        </w:rPr>
      </w:pPr>
    </w:p>
    <w:p w:rsidR="00576314" w:rsidRDefault="00576314"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Pr="00576A25" w:rsidRDefault="00576A25" w:rsidP="00576A25">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w:t>
      </w:r>
      <w:r>
        <w:rPr>
          <w:rFonts w:ascii="Times New Roman" w:hAnsi="Times New Roman" w:cs="Times New Roman"/>
          <w:szCs w:val="24"/>
        </w:rPr>
        <w:t xml:space="preserve"> 2</w:t>
      </w:r>
    </w:p>
    <w:p w:rsidR="00576A25" w:rsidRDefault="00576A25" w:rsidP="00576A25">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576A25" w:rsidRPr="004676A8" w:rsidRDefault="00576A25" w:rsidP="00576A25">
      <w:pPr>
        <w:pStyle w:val="ConsPlusNormal"/>
        <w:ind w:left="3828"/>
        <w:contextualSpacing/>
        <w:rPr>
          <w:rFonts w:ascii="Times New Roman" w:hAnsi="Times New Roman" w:cs="Times New Roman"/>
          <w:sz w:val="20"/>
          <w:szCs w:val="24"/>
        </w:rPr>
      </w:pP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ФОРМА ЗАЯВЛЕНИЯ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 ПРЕДОСТАВЛЕНИИ ЗЕМЕЛЬНОГО УЧАСТКА, ИЗ ЗЕМЕЛЬНОГО</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УЧАСТКА, ПРЕДОСТАВЛЕННОГО ДО ДНЯ ВСТУПЛЕНИЯ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В СИЛУ ФЕДЕРАЛЬНОГО ЗАКОНА "О ВВЕДЕНИИ В ДЕЙСТВИЕ ЗЕМЕЛЬНОГО</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КОДЕКСА РОССИЙСКОЙ ФЕДЕРАЦИИ" ДЛЯ ВЕДЕНИЯ САДОВОДСТВА,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ОГОРОДНИЧЕСТВА ИЛИ ДАЧНОГО ХОЗЯЙСТВА НЕКОММЕРЧЕСКОЙ</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ОРГАНИЗАЦИИ, СОЗДАННОЙ ДО 1 ЯНВАРЯ 2019 ГОДА ДЛЯ ВЕДЕНИЯ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САДОВОДСТВА, ОГОРОДНИЧЕСТВА ИЛИ ДАЧНОГО ХОЗЯЙСТВА,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ЛИБО ИНОЙ ОРГАНИЗАЦИИ, ПРИ КОТОРОЙ БЫЛА СОЗДАНА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ИЛИ ОРГАНИЗОВАНА ТАКАЯ НЕКОММЕРЧЕСКАЯ ОРГАНИЗАЦИЯ</w:t>
      </w:r>
    </w:p>
    <w:p w:rsidR="00576A25" w:rsidRPr="004676A8" w:rsidRDefault="00576A25" w:rsidP="00576A25">
      <w:pPr>
        <w:pStyle w:val="ConsPlusNormal"/>
        <w:contextualSpacing/>
        <w:rPr>
          <w:rFonts w:ascii="Times New Roman" w:hAnsi="Times New Roman" w:cs="Times New Roman"/>
          <w:sz w:val="20"/>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83"/>
        <w:gridCol w:w="530"/>
        <w:gridCol w:w="976"/>
        <w:gridCol w:w="4253"/>
      </w:tblGrid>
      <w:tr w:rsidR="00576A25" w:rsidRPr="004D5FFA" w:rsidTr="004676A8">
        <w:tc>
          <w:tcPr>
            <w:tcW w:w="5098" w:type="dxa"/>
            <w:gridSpan w:val="4"/>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ЗАЯВЛЕНИЕ</w:t>
            </w:r>
          </w:p>
        </w:tc>
        <w:tc>
          <w:tcPr>
            <w:tcW w:w="4253" w:type="dxa"/>
          </w:tcPr>
          <w:p w:rsidR="00576A25" w:rsidRPr="004676A8" w:rsidRDefault="00BB6134" w:rsidP="00AE4E75">
            <w:pPr>
              <w:pStyle w:val="ConsPlusNormal"/>
              <w:contextualSpacing/>
              <w:jc w:val="center"/>
              <w:rPr>
                <w:rFonts w:ascii="Times New Roman" w:hAnsi="Times New Roman" w:cs="Times New Roman"/>
                <w:sz w:val="20"/>
              </w:rPr>
            </w:pPr>
            <w:r>
              <w:rPr>
                <w:rFonts w:ascii="Times New Roman" w:hAnsi="Times New Roman" w:cs="Times New Roman"/>
                <w:sz w:val="20"/>
              </w:rPr>
              <w:t>Главе Новоалександровского городского округа Ставропольского края</w:t>
            </w: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1.</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Фамилия, имя, отчество</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2.</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Место жительства</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3.</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Реквизиты документа, удостоверяющего личность</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4.</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Кадастровый номер земельного участка</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5.</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Адрес (местоположение) земельного участка</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6.</w:t>
            </w:r>
          </w:p>
        </w:tc>
        <w:tc>
          <w:tcPr>
            <w:tcW w:w="8642" w:type="dxa"/>
            <w:gridSpan w:val="4"/>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Прошу предоставить в собственность бесплатно (в аренду) земельный участок для ведения садоводства, огородничества или дачного хозяйства</w:t>
            </w: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7.</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Фамилия, имя, отчество представителя заявителя</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8.</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Реквизиты документа, удостоверяющего личность представителя заявителя</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9.</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Способ уведомления заявителя, представителя заявителя (нужное подчеркнуть)</w:t>
            </w:r>
          </w:p>
        </w:tc>
        <w:tc>
          <w:tcPr>
            <w:tcW w:w="4253" w:type="dxa"/>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посредством телефонной связи;</w:t>
            </w:r>
          </w:p>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посредством электронной почты;</w:t>
            </w:r>
          </w:p>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посредством почтовой связи</w:t>
            </w:r>
          </w:p>
        </w:tc>
      </w:tr>
      <w:tr w:rsidR="00576A25" w:rsidRPr="004D5FFA" w:rsidTr="004676A8">
        <w:tc>
          <w:tcPr>
            <w:tcW w:w="709" w:type="dxa"/>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10.</w:t>
            </w:r>
          </w:p>
        </w:tc>
        <w:tc>
          <w:tcPr>
            <w:tcW w:w="4389" w:type="dxa"/>
            <w:gridSpan w:val="3"/>
          </w:tcPr>
          <w:p w:rsidR="00576A25" w:rsidRPr="004676A8" w:rsidRDefault="00576A25" w:rsidP="00AE4E75">
            <w:pPr>
              <w:pStyle w:val="ConsPlusNormal"/>
              <w:contextualSpacing/>
              <w:rPr>
                <w:rFonts w:ascii="Times New Roman" w:hAnsi="Times New Roman" w:cs="Times New Roman"/>
                <w:sz w:val="20"/>
              </w:rPr>
            </w:pPr>
            <w:r w:rsidRPr="004676A8">
              <w:rPr>
                <w:rFonts w:ascii="Times New Roman" w:hAnsi="Times New Roman" w:cs="Times New Roman"/>
                <w:sz w:val="20"/>
              </w:rPr>
              <w:t>Почтовый адрес, адрес электронной почты, контактный телефон для связи с заявителем (представителем заявителя)</w:t>
            </w:r>
          </w:p>
        </w:tc>
        <w:tc>
          <w:tcPr>
            <w:tcW w:w="4253" w:type="dxa"/>
          </w:tcPr>
          <w:p w:rsidR="00576A25" w:rsidRPr="004676A8" w:rsidRDefault="00576A25" w:rsidP="00AE4E75">
            <w:pPr>
              <w:pStyle w:val="ConsPlusNormal"/>
              <w:contextualSpacing/>
              <w:rPr>
                <w:rFonts w:ascii="Times New Roman" w:hAnsi="Times New Roman" w:cs="Times New Roman"/>
                <w:sz w:val="20"/>
              </w:rPr>
            </w:pPr>
          </w:p>
        </w:tc>
      </w:tr>
      <w:tr w:rsidR="00576A25" w:rsidRPr="004D5FFA" w:rsidTr="004676A8">
        <w:tblPrEx>
          <w:tblBorders>
            <w:insideV w:val="nil"/>
          </w:tblBorders>
        </w:tblPrEx>
        <w:tc>
          <w:tcPr>
            <w:tcW w:w="709" w:type="dxa"/>
            <w:tcBorders>
              <w:left w:val="single" w:sz="4" w:space="0" w:color="auto"/>
              <w:right w:val="single" w:sz="4" w:space="0" w:color="auto"/>
            </w:tcBorders>
          </w:tcPr>
          <w:p w:rsidR="00576A25" w:rsidRPr="004676A8" w:rsidRDefault="00576A25" w:rsidP="00AE4E75">
            <w:pPr>
              <w:pStyle w:val="ConsPlusNormal"/>
              <w:contextualSpacing/>
              <w:rPr>
                <w:rFonts w:ascii="Times New Roman" w:hAnsi="Times New Roman" w:cs="Times New Roman"/>
                <w:sz w:val="20"/>
              </w:rPr>
            </w:pPr>
          </w:p>
        </w:tc>
        <w:tc>
          <w:tcPr>
            <w:tcW w:w="2883" w:type="dxa"/>
            <w:tcBorders>
              <w:left w:val="single" w:sz="4" w:space="0" w:color="auto"/>
            </w:tcBorders>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__________________</w:t>
            </w:r>
          </w:p>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(подпись)</w:t>
            </w:r>
          </w:p>
        </w:tc>
        <w:tc>
          <w:tcPr>
            <w:tcW w:w="530" w:type="dxa"/>
          </w:tcPr>
          <w:p w:rsidR="00576A25" w:rsidRPr="004676A8" w:rsidRDefault="00576A25" w:rsidP="00AE4E75">
            <w:pPr>
              <w:pStyle w:val="ConsPlusNormal"/>
              <w:contextualSpacing/>
              <w:rPr>
                <w:rFonts w:ascii="Times New Roman" w:hAnsi="Times New Roman" w:cs="Times New Roman"/>
                <w:sz w:val="20"/>
              </w:rPr>
            </w:pPr>
          </w:p>
        </w:tc>
        <w:tc>
          <w:tcPr>
            <w:tcW w:w="5229" w:type="dxa"/>
            <w:gridSpan w:val="2"/>
            <w:tcBorders>
              <w:right w:val="single" w:sz="4" w:space="0" w:color="auto"/>
            </w:tcBorders>
          </w:tcPr>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__________________________________</w:t>
            </w:r>
          </w:p>
          <w:p w:rsidR="00576A25" w:rsidRPr="004676A8" w:rsidRDefault="00576A25" w:rsidP="00AE4E75">
            <w:pPr>
              <w:pStyle w:val="ConsPlusNormal"/>
              <w:contextualSpacing/>
              <w:jc w:val="center"/>
              <w:rPr>
                <w:rFonts w:ascii="Times New Roman" w:hAnsi="Times New Roman" w:cs="Times New Roman"/>
                <w:sz w:val="20"/>
              </w:rPr>
            </w:pPr>
            <w:r w:rsidRPr="004676A8">
              <w:rPr>
                <w:rFonts w:ascii="Times New Roman" w:hAnsi="Times New Roman" w:cs="Times New Roman"/>
                <w:sz w:val="20"/>
              </w:rPr>
              <w:t>(инициалы, фамилия)</w:t>
            </w:r>
          </w:p>
        </w:tc>
      </w:tr>
    </w:tbl>
    <w:p w:rsidR="00576A25" w:rsidRPr="00576A25" w:rsidRDefault="00576A25" w:rsidP="00576A25">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w:t>
      </w:r>
      <w:r>
        <w:rPr>
          <w:rFonts w:ascii="Times New Roman" w:hAnsi="Times New Roman" w:cs="Times New Roman"/>
          <w:szCs w:val="24"/>
        </w:rPr>
        <w:t xml:space="preserve"> 3</w:t>
      </w:r>
    </w:p>
    <w:p w:rsidR="00576A25" w:rsidRDefault="00576A25" w:rsidP="00576A25">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576A25" w:rsidRDefault="00576A25" w:rsidP="00576A25">
      <w:pPr>
        <w:pStyle w:val="ConsPlusNormal"/>
        <w:contextualSpacing/>
        <w:rPr>
          <w:rFonts w:ascii="Times New Roman" w:hAnsi="Times New Roman" w:cs="Times New Roman"/>
          <w:sz w:val="24"/>
          <w:szCs w:val="24"/>
        </w:rPr>
      </w:pP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ФОРМА ЗАЯВЛЕНИЯ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 ПРЕДОСТАВЛЕНИИ ЗЕМЕЛЬНОГО УЧАСТКА,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ОТНОСЯЩЕГОСЯ К ИМУЩЕСТВУ ОБЩЕГО ПОЛЬЗОВАНИЯ, ОБРАЗОВАННОГО</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ИЗ ЗЕМЕЛЬНОГО УЧАСТКА, ПРЕДОСТАВЛЕННОГО ДО ДНЯ ВСТУПЛЕНИЯ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В СИЛУ ФЕДЕРАЛЬНОГО ЗАКОНА "О ВВЕДЕНИИ В ДЕЙСТВИЕ ЗЕМЕЛЬНОГО</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КОДЕКСА РОССИЙСКОЙ ФЕДЕРАЦИИ" ДЛЯ ВЕДЕНИЯ САДОВОДСТВА,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ОГОРОДНИЧЕСТВА ИЛИ ДАЧНОГО ХОЗЯЙСТВА НЕКОММЕРЧЕСКОЙ</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ОРГАНИЗАЦИИ, СОЗДАННОЙ ДО 1 ЯНВАРЯ 2019 ГОДА ДЛЯ ВЕДЕНИЯ</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САДОВОДСТВА, ОГОРОДНИЧЕСТВА ИЛИ ДАЧНОГО ХОЗЯЙСТВА,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ЛИБО ИНОЙ ОРГАНИЗАЦИИ, ПРИ КОТОРОЙ БЫЛА СОЗДАНА</w:t>
      </w:r>
    </w:p>
    <w:p w:rsidR="00576A25" w:rsidRPr="004D5FFA" w:rsidRDefault="00576A25" w:rsidP="00576A2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ИЛИ ОРГАНИЗОВАНА ТАКАЯ НЕКОММЕРЧЕСКАЯ ОРГАНИЗАЦИЯ</w:t>
      </w:r>
    </w:p>
    <w:p w:rsidR="00576A25" w:rsidRPr="004D5FFA" w:rsidRDefault="00576A25" w:rsidP="00576A25">
      <w:pPr>
        <w:pStyle w:val="ConsPlusNormal"/>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83"/>
        <w:gridCol w:w="530"/>
        <w:gridCol w:w="1152"/>
        <w:gridCol w:w="3742"/>
      </w:tblGrid>
      <w:tr w:rsidR="00576A25" w:rsidRPr="004D5FFA" w:rsidTr="00AE4E75">
        <w:tc>
          <w:tcPr>
            <w:tcW w:w="5274" w:type="dxa"/>
            <w:gridSpan w:val="4"/>
            <w:vAlign w:val="center"/>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ЗАЯВЛЕНИЕ</w:t>
            </w:r>
          </w:p>
        </w:tc>
        <w:tc>
          <w:tcPr>
            <w:tcW w:w="3742" w:type="dxa"/>
            <w:vAlign w:val="center"/>
          </w:tcPr>
          <w:p w:rsidR="00576A25" w:rsidRPr="004D5FFA" w:rsidRDefault="00BB6134" w:rsidP="00AE4E75">
            <w:pPr>
              <w:pStyle w:val="ConsPlusNormal"/>
              <w:contextualSpacing/>
              <w:jc w:val="center"/>
              <w:rPr>
                <w:rFonts w:ascii="Times New Roman" w:hAnsi="Times New Roman" w:cs="Times New Roman"/>
                <w:sz w:val="24"/>
                <w:szCs w:val="24"/>
              </w:rPr>
            </w:pPr>
            <w:r w:rsidRPr="00BB6134">
              <w:rPr>
                <w:rFonts w:ascii="Times New Roman" w:hAnsi="Times New Roman" w:cs="Times New Roman"/>
                <w:sz w:val="24"/>
              </w:rPr>
              <w:t>Главе Новоалександровского городского округа Ставропольского края</w:t>
            </w: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1.</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Полное наименование юридического лица</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2.</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3.</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Идентификационный номер налогоплательщика</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4.</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Место нахождения юридического лица</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5.</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Кадастровый номер земельного участка</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6.</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Адрес (местоположение) земельного участка</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7.</w:t>
            </w:r>
          </w:p>
        </w:tc>
        <w:tc>
          <w:tcPr>
            <w:tcW w:w="8307" w:type="dxa"/>
            <w:gridSpan w:val="4"/>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Просим предоставить земельный участок:</w:t>
            </w: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7.1.</w:t>
            </w:r>
          </w:p>
        </w:tc>
        <w:tc>
          <w:tcPr>
            <w:tcW w:w="8307" w:type="dxa"/>
            <w:gridSpan w:val="4"/>
          </w:tcPr>
          <w:p w:rsidR="00576A25" w:rsidRPr="004D5FFA" w:rsidRDefault="00576A25" w:rsidP="00AE4E75">
            <w:pPr>
              <w:pStyle w:val="ConsPlusNormal"/>
              <w:contextualSpacing/>
              <w:jc w:val="both"/>
              <w:rPr>
                <w:rFonts w:ascii="Times New Roman" w:hAnsi="Times New Roman" w:cs="Times New Roman"/>
                <w:sz w:val="24"/>
                <w:szCs w:val="24"/>
              </w:rPr>
            </w:pPr>
            <w:r w:rsidRPr="004D5FFA">
              <w:rPr>
                <w:rFonts w:ascii="Times New Roman" w:hAnsi="Times New Roman" w:cs="Times New Roman"/>
                <w:sz w:val="24"/>
                <w:szCs w:val="24"/>
              </w:rPr>
              <w:t>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7.2.</w:t>
            </w:r>
          </w:p>
        </w:tc>
        <w:tc>
          <w:tcPr>
            <w:tcW w:w="8307" w:type="dxa"/>
            <w:gridSpan w:val="4"/>
          </w:tcPr>
          <w:p w:rsidR="00576A25" w:rsidRPr="004D5FFA" w:rsidRDefault="00576A25" w:rsidP="00AE4E75">
            <w:pPr>
              <w:pStyle w:val="ConsPlusNormal"/>
              <w:contextualSpacing/>
              <w:jc w:val="both"/>
              <w:rPr>
                <w:rFonts w:ascii="Times New Roman" w:hAnsi="Times New Roman" w:cs="Times New Roman"/>
                <w:sz w:val="24"/>
                <w:szCs w:val="24"/>
              </w:rPr>
            </w:pPr>
            <w:r w:rsidRPr="004D5FFA">
              <w:rPr>
                <w:rFonts w:ascii="Times New Roman" w:hAnsi="Times New Roman" w:cs="Times New Roman"/>
                <w:sz w:val="24"/>
                <w:szCs w:val="24"/>
              </w:rPr>
              <w:t>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w:t>
            </w: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8.</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Фамилия, имя, отчество представителя заявителя</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9.</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Реквизиты документа, удостоверяющего личность представителя заявителя</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10.</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Способ уведомления заявителя, представителя заявителя (нужное подчеркнуть)</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посредством телефонной связи;</w:t>
            </w:r>
          </w:p>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посредством электронной почты;</w:t>
            </w:r>
          </w:p>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посредством почтовой связи</w:t>
            </w:r>
          </w:p>
        </w:tc>
      </w:tr>
      <w:tr w:rsidR="00576A25" w:rsidRPr="004D5FFA" w:rsidTr="00AE4E75">
        <w:tc>
          <w:tcPr>
            <w:tcW w:w="709" w:type="dxa"/>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11.</w:t>
            </w: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r w:rsidRPr="004D5FFA">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c>
          <w:tcPr>
            <w:tcW w:w="709" w:type="dxa"/>
          </w:tcPr>
          <w:p w:rsidR="00576A25" w:rsidRPr="004D5FFA" w:rsidRDefault="00576A25" w:rsidP="00AE4E75">
            <w:pPr>
              <w:pStyle w:val="ConsPlusNormal"/>
              <w:contextualSpacing/>
              <w:rPr>
                <w:rFonts w:ascii="Times New Roman" w:hAnsi="Times New Roman" w:cs="Times New Roman"/>
                <w:sz w:val="24"/>
                <w:szCs w:val="24"/>
              </w:rPr>
            </w:pPr>
          </w:p>
        </w:tc>
        <w:tc>
          <w:tcPr>
            <w:tcW w:w="4565" w:type="dxa"/>
            <w:gridSpan w:val="3"/>
          </w:tcPr>
          <w:p w:rsidR="00576A25" w:rsidRPr="004D5FFA" w:rsidRDefault="00576A25" w:rsidP="00AE4E75">
            <w:pPr>
              <w:pStyle w:val="ConsPlusNormal"/>
              <w:contextualSpacing/>
              <w:rPr>
                <w:rFonts w:ascii="Times New Roman" w:hAnsi="Times New Roman" w:cs="Times New Roman"/>
                <w:sz w:val="24"/>
                <w:szCs w:val="24"/>
              </w:rPr>
            </w:pPr>
          </w:p>
        </w:tc>
        <w:tc>
          <w:tcPr>
            <w:tcW w:w="3742" w:type="dxa"/>
          </w:tcPr>
          <w:p w:rsidR="00576A25" w:rsidRPr="004D5FFA" w:rsidRDefault="00576A25" w:rsidP="00AE4E75">
            <w:pPr>
              <w:pStyle w:val="ConsPlusNormal"/>
              <w:contextualSpacing/>
              <w:rPr>
                <w:rFonts w:ascii="Times New Roman" w:hAnsi="Times New Roman" w:cs="Times New Roman"/>
                <w:sz w:val="24"/>
                <w:szCs w:val="24"/>
              </w:rPr>
            </w:pPr>
          </w:p>
        </w:tc>
      </w:tr>
      <w:tr w:rsidR="00576A25" w:rsidRPr="004D5FFA" w:rsidTr="00AE4E75">
        <w:tblPrEx>
          <w:tblBorders>
            <w:insideV w:val="nil"/>
          </w:tblBorders>
        </w:tblPrEx>
        <w:tc>
          <w:tcPr>
            <w:tcW w:w="709" w:type="dxa"/>
            <w:tcBorders>
              <w:left w:val="single" w:sz="4" w:space="0" w:color="auto"/>
              <w:right w:val="single" w:sz="4" w:space="0" w:color="auto"/>
            </w:tcBorders>
          </w:tcPr>
          <w:p w:rsidR="00576A25" w:rsidRPr="004D5FFA" w:rsidRDefault="00576A25" w:rsidP="00AE4E75">
            <w:pPr>
              <w:pStyle w:val="ConsPlusNormal"/>
              <w:contextualSpacing/>
              <w:rPr>
                <w:rFonts w:ascii="Times New Roman" w:hAnsi="Times New Roman" w:cs="Times New Roman"/>
                <w:sz w:val="24"/>
                <w:szCs w:val="24"/>
              </w:rPr>
            </w:pPr>
          </w:p>
        </w:tc>
        <w:tc>
          <w:tcPr>
            <w:tcW w:w="2883" w:type="dxa"/>
            <w:tcBorders>
              <w:lef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(подпись)</w:t>
            </w:r>
          </w:p>
        </w:tc>
        <w:tc>
          <w:tcPr>
            <w:tcW w:w="530" w:type="dxa"/>
          </w:tcPr>
          <w:p w:rsidR="00576A25" w:rsidRPr="004D5FFA" w:rsidRDefault="00576A25" w:rsidP="00AE4E75">
            <w:pPr>
              <w:pStyle w:val="ConsPlusNormal"/>
              <w:contextualSpacing/>
              <w:rPr>
                <w:rFonts w:ascii="Times New Roman" w:hAnsi="Times New Roman" w:cs="Times New Roman"/>
                <w:sz w:val="24"/>
                <w:szCs w:val="24"/>
              </w:rPr>
            </w:pPr>
          </w:p>
        </w:tc>
        <w:tc>
          <w:tcPr>
            <w:tcW w:w="4894" w:type="dxa"/>
            <w:gridSpan w:val="2"/>
            <w:tcBorders>
              <w:righ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(инициалы, фамилия)</w:t>
            </w:r>
          </w:p>
        </w:tc>
      </w:tr>
      <w:tr w:rsidR="00576A25" w:rsidRPr="004D5FFA" w:rsidTr="00AE4E75">
        <w:tblPrEx>
          <w:tblBorders>
            <w:insideV w:val="nil"/>
          </w:tblBorders>
        </w:tblPrEx>
        <w:tc>
          <w:tcPr>
            <w:tcW w:w="709" w:type="dxa"/>
            <w:tcBorders>
              <w:left w:val="single" w:sz="4" w:space="0" w:color="auto"/>
              <w:right w:val="single" w:sz="4" w:space="0" w:color="auto"/>
            </w:tcBorders>
          </w:tcPr>
          <w:p w:rsidR="00576A25" w:rsidRPr="004D5FFA" w:rsidRDefault="00576A25" w:rsidP="00AE4E75">
            <w:pPr>
              <w:pStyle w:val="ConsPlusNormal"/>
              <w:contextualSpacing/>
              <w:rPr>
                <w:rFonts w:ascii="Times New Roman" w:hAnsi="Times New Roman" w:cs="Times New Roman"/>
                <w:sz w:val="24"/>
                <w:szCs w:val="24"/>
              </w:rPr>
            </w:pPr>
          </w:p>
        </w:tc>
        <w:tc>
          <w:tcPr>
            <w:tcW w:w="2883" w:type="dxa"/>
            <w:tcBorders>
              <w:lef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(подпись)</w:t>
            </w:r>
          </w:p>
        </w:tc>
        <w:tc>
          <w:tcPr>
            <w:tcW w:w="530" w:type="dxa"/>
          </w:tcPr>
          <w:p w:rsidR="00576A25" w:rsidRPr="004D5FFA" w:rsidRDefault="00576A25" w:rsidP="00AE4E75">
            <w:pPr>
              <w:pStyle w:val="ConsPlusNormal"/>
              <w:contextualSpacing/>
              <w:rPr>
                <w:rFonts w:ascii="Times New Roman" w:hAnsi="Times New Roman" w:cs="Times New Roman"/>
                <w:sz w:val="24"/>
                <w:szCs w:val="24"/>
              </w:rPr>
            </w:pPr>
          </w:p>
        </w:tc>
        <w:tc>
          <w:tcPr>
            <w:tcW w:w="4894" w:type="dxa"/>
            <w:gridSpan w:val="2"/>
            <w:tcBorders>
              <w:righ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(инициалы, фамилия)</w:t>
            </w:r>
          </w:p>
        </w:tc>
      </w:tr>
      <w:tr w:rsidR="00576A25" w:rsidRPr="004D5FFA" w:rsidTr="00AE4E75">
        <w:tblPrEx>
          <w:tblBorders>
            <w:insideV w:val="nil"/>
          </w:tblBorders>
        </w:tblPrEx>
        <w:tc>
          <w:tcPr>
            <w:tcW w:w="709" w:type="dxa"/>
            <w:tcBorders>
              <w:left w:val="single" w:sz="4" w:space="0" w:color="auto"/>
              <w:right w:val="single" w:sz="4" w:space="0" w:color="auto"/>
            </w:tcBorders>
          </w:tcPr>
          <w:p w:rsidR="00576A25" w:rsidRPr="004D5FFA" w:rsidRDefault="00576A25" w:rsidP="00AE4E75">
            <w:pPr>
              <w:pStyle w:val="ConsPlusNormal"/>
              <w:contextualSpacing/>
              <w:rPr>
                <w:rFonts w:ascii="Times New Roman" w:hAnsi="Times New Roman" w:cs="Times New Roman"/>
                <w:sz w:val="24"/>
                <w:szCs w:val="24"/>
              </w:rPr>
            </w:pPr>
          </w:p>
        </w:tc>
        <w:tc>
          <w:tcPr>
            <w:tcW w:w="2883" w:type="dxa"/>
            <w:tcBorders>
              <w:lef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(подпись)</w:t>
            </w:r>
          </w:p>
        </w:tc>
        <w:tc>
          <w:tcPr>
            <w:tcW w:w="530" w:type="dxa"/>
          </w:tcPr>
          <w:p w:rsidR="00576A25" w:rsidRPr="004D5FFA" w:rsidRDefault="00576A25" w:rsidP="00AE4E75">
            <w:pPr>
              <w:pStyle w:val="ConsPlusNormal"/>
              <w:contextualSpacing/>
              <w:rPr>
                <w:rFonts w:ascii="Times New Roman" w:hAnsi="Times New Roman" w:cs="Times New Roman"/>
                <w:sz w:val="24"/>
                <w:szCs w:val="24"/>
              </w:rPr>
            </w:pPr>
          </w:p>
        </w:tc>
        <w:tc>
          <w:tcPr>
            <w:tcW w:w="4894" w:type="dxa"/>
            <w:gridSpan w:val="2"/>
            <w:tcBorders>
              <w:right w:val="single" w:sz="4" w:space="0" w:color="auto"/>
            </w:tcBorders>
          </w:tcPr>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__________________________________</w:t>
            </w:r>
          </w:p>
          <w:p w:rsidR="00576A25" w:rsidRPr="004D5FFA" w:rsidRDefault="00576A25"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(инициалы, фамилия)</w:t>
            </w:r>
          </w:p>
        </w:tc>
      </w:tr>
    </w:tbl>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A824E1" w:rsidRDefault="00A824E1"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Default="00576A25" w:rsidP="00576A25">
      <w:pPr>
        <w:spacing w:after="0" w:line="240" w:lineRule="auto"/>
        <w:contextualSpacing/>
        <w:rPr>
          <w:rFonts w:ascii="Times New Roman" w:hAnsi="Times New Roman" w:cs="Times New Roman"/>
        </w:rPr>
      </w:pPr>
    </w:p>
    <w:p w:rsidR="00576A25" w:rsidRPr="00576A25" w:rsidRDefault="00576A25" w:rsidP="00576A25">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w:t>
      </w:r>
      <w:r>
        <w:rPr>
          <w:rFonts w:ascii="Times New Roman" w:hAnsi="Times New Roman" w:cs="Times New Roman"/>
          <w:szCs w:val="24"/>
        </w:rPr>
        <w:t xml:space="preserve"> 4</w:t>
      </w:r>
    </w:p>
    <w:p w:rsidR="00576A25" w:rsidRDefault="00576A25" w:rsidP="00576A25">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576A25" w:rsidRDefault="00576A25" w:rsidP="00576A25">
      <w:pPr>
        <w:spacing w:after="0" w:line="240" w:lineRule="auto"/>
        <w:contextualSpacing/>
        <w:rPr>
          <w:rFonts w:ascii="Times New Roman" w:hAnsi="Times New Roman" w:cs="Times New Roman"/>
        </w:rPr>
      </w:pPr>
    </w:p>
    <w:p w:rsidR="004676A8" w:rsidRPr="004D5FFA" w:rsidRDefault="004676A8" w:rsidP="004676A8">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ФОРМА УВЕДОМЛЕНИЯ</w:t>
      </w:r>
    </w:p>
    <w:p w:rsidR="004676A8" w:rsidRPr="004D5FFA" w:rsidRDefault="004676A8" w:rsidP="004676A8">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об отказе в предоставлении услуги</w:t>
      </w:r>
    </w:p>
    <w:p w:rsidR="004676A8" w:rsidRPr="004D5FFA" w:rsidRDefault="004676A8" w:rsidP="004676A8">
      <w:pPr>
        <w:pStyle w:val="ConsPlusNormal"/>
        <w:contextualSpacing/>
        <w:rPr>
          <w:rFonts w:ascii="Times New Roman" w:hAnsi="Times New Roman" w:cs="Times New Roman"/>
          <w:sz w:val="24"/>
          <w:szCs w:val="24"/>
        </w:rPr>
      </w:pPr>
    </w:p>
    <w:p w:rsidR="004676A8" w:rsidRPr="004D5FFA" w:rsidRDefault="004676A8" w:rsidP="004676A8">
      <w:pPr>
        <w:pStyle w:val="ConsPlusNormal"/>
        <w:contextualSpacing/>
        <w:jc w:val="right"/>
        <w:rPr>
          <w:rFonts w:ascii="Times New Roman" w:hAnsi="Times New Roman" w:cs="Times New Roman"/>
          <w:sz w:val="24"/>
          <w:szCs w:val="24"/>
        </w:rPr>
      </w:pPr>
      <w:r w:rsidRPr="004D5FFA">
        <w:rPr>
          <w:rFonts w:ascii="Times New Roman" w:hAnsi="Times New Roman" w:cs="Times New Roman"/>
          <w:sz w:val="24"/>
          <w:szCs w:val="24"/>
        </w:rPr>
        <w:t>Ф.И.О.:</w:t>
      </w:r>
    </w:p>
    <w:p w:rsidR="004676A8" w:rsidRPr="004D5FFA" w:rsidRDefault="004676A8" w:rsidP="004676A8">
      <w:pPr>
        <w:pStyle w:val="ConsPlusNormal"/>
        <w:contextualSpacing/>
        <w:rPr>
          <w:rFonts w:ascii="Times New Roman" w:hAnsi="Times New Roman" w:cs="Times New Roman"/>
          <w:sz w:val="24"/>
          <w:szCs w:val="24"/>
        </w:rPr>
      </w:pPr>
    </w:p>
    <w:p w:rsidR="004676A8" w:rsidRPr="004D5FFA" w:rsidRDefault="004676A8" w:rsidP="004676A8">
      <w:pPr>
        <w:pStyle w:val="ConsPlusNormal"/>
        <w:contextualSpacing/>
        <w:jc w:val="right"/>
        <w:rPr>
          <w:rFonts w:ascii="Times New Roman" w:hAnsi="Times New Roman" w:cs="Times New Roman"/>
          <w:sz w:val="24"/>
          <w:szCs w:val="24"/>
        </w:rPr>
      </w:pPr>
      <w:r w:rsidRPr="004D5FFA">
        <w:rPr>
          <w:rFonts w:ascii="Times New Roman" w:hAnsi="Times New Roman" w:cs="Times New Roman"/>
          <w:sz w:val="24"/>
          <w:szCs w:val="24"/>
        </w:rPr>
        <w:t>Адрес:</w:t>
      </w:r>
    </w:p>
    <w:p w:rsidR="004676A8" w:rsidRPr="004D5FFA" w:rsidRDefault="004676A8" w:rsidP="004676A8">
      <w:pPr>
        <w:pStyle w:val="ConsPlusNormal"/>
        <w:contextualSpacing/>
        <w:rPr>
          <w:rFonts w:ascii="Times New Roman" w:hAnsi="Times New Roman" w:cs="Times New Roman"/>
          <w:sz w:val="24"/>
          <w:szCs w:val="24"/>
        </w:rPr>
      </w:pPr>
    </w:p>
    <w:p w:rsidR="00BB6134" w:rsidRDefault="00BB6134" w:rsidP="004676A8">
      <w:pPr>
        <w:pStyle w:val="ConsPlusNormal"/>
        <w:contextualSpacing/>
        <w:jc w:val="center"/>
        <w:rPr>
          <w:rFonts w:ascii="Times New Roman" w:hAnsi="Times New Roman" w:cs="Times New Roman"/>
          <w:sz w:val="24"/>
          <w:szCs w:val="24"/>
        </w:rPr>
      </w:pPr>
    </w:p>
    <w:p w:rsidR="004676A8" w:rsidRPr="004D5FFA" w:rsidRDefault="004676A8" w:rsidP="004676A8">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Уважаемый(</w:t>
      </w:r>
      <w:proofErr w:type="spellStart"/>
      <w:r w:rsidRPr="004D5FFA">
        <w:rPr>
          <w:rFonts w:ascii="Times New Roman" w:hAnsi="Times New Roman" w:cs="Times New Roman"/>
          <w:sz w:val="24"/>
          <w:szCs w:val="24"/>
        </w:rPr>
        <w:t>ая</w:t>
      </w:r>
      <w:proofErr w:type="spellEnd"/>
      <w:r w:rsidRPr="004D5FFA">
        <w:rPr>
          <w:rFonts w:ascii="Times New Roman" w:hAnsi="Times New Roman" w:cs="Times New Roman"/>
          <w:sz w:val="24"/>
          <w:szCs w:val="24"/>
        </w:rPr>
        <w:t>) __________________!</w:t>
      </w:r>
    </w:p>
    <w:p w:rsidR="004676A8" w:rsidRPr="004D5FFA" w:rsidRDefault="004676A8" w:rsidP="004676A8">
      <w:pPr>
        <w:pStyle w:val="ConsPlusNormal"/>
        <w:contextualSpacing/>
        <w:rPr>
          <w:rFonts w:ascii="Times New Roman" w:hAnsi="Times New Roman" w:cs="Times New Roman"/>
          <w:sz w:val="24"/>
          <w:szCs w:val="24"/>
        </w:rPr>
      </w:pPr>
    </w:p>
    <w:p w:rsidR="004676A8" w:rsidRPr="004D5FFA" w:rsidRDefault="004676A8" w:rsidP="004676A8">
      <w:pPr>
        <w:pStyle w:val="ConsPlusNormal"/>
        <w:ind w:firstLine="540"/>
        <w:contextualSpacing/>
        <w:jc w:val="both"/>
        <w:rPr>
          <w:rFonts w:ascii="Times New Roman" w:hAnsi="Times New Roman" w:cs="Times New Roman"/>
          <w:sz w:val="24"/>
          <w:szCs w:val="24"/>
        </w:rPr>
      </w:pPr>
      <w:r w:rsidRPr="004D5FFA">
        <w:rPr>
          <w:rFonts w:ascii="Times New Roman" w:hAnsi="Times New Roman" w:cs="Times New Roman"/>
          <w:sz w:val="24"/>
          <w:szCs w:val="24"/>
        </w:rPr>
        <w:t xml:space="preserve">Администрация </w:t>
      </w:r>
      <w:r w:rsidR="00BB6134">
        <w:rPr>
          <w:rFonts w:ascii="Times New Roman" w:hAnsi="Times New Roman" w:cs="Times New Roman"/>
          <w:sz w:val="24"/>
          <w:szCs w:val="24"/>
        </w:rPr>
        <w:t>Новоалександровского городского округа</w:t>
      </w:r>
      <w:r w:rsidRPr="004D5FFA">
        <w:rPr>
          <w:rFonts w:ascii="Times New Roman" w:hAnsi="Times New Roman" w:cs="Times New Roman"/>
          <w:sz w:val="24"/>
          <w:szCs w:val="24"/>
        </w:rPr>
        <w:t xml:space="preserve"> Ставропольского края, рассмотрев Ваше заявление и документы, необход</w:t>
      </w:r>
      <w:r w:rsidR="00BB6134">
        <w:rPr>
          <w:rFonts w:ascii="Times New Roman" w:hAnsi="Times New Roman" w:cs="Times New Roman"/>
          <w:sz w:val="24"/>
          <w:szCs w:val="24"/>
        </w:rPr>
        <w:t>имые для предоставления услуги «</w:t>
      </w:r>
      <w:r w:rsidRPr="004D5FFA">
        <w:rPr>
          <w:rFonts w:ascii="Times New Roman" w:hAnsi="Times New Roman" w:cs="Times New Roman"/>
          <w:sz w:val="24"/>
          <w:szCs w:val="24"/>
        </w:rPr>
        <w:t xml:space="preserve">Предоставление земельных участков, образованных из земельного участка, предоставленного до дня вступления в силу Федерального </w:t>
      </w:r>
      <w:hyperlink r:id="rId44" w:history="1">
        <w:r w:rsidRPr="004D5FFA">
          <w:rPr>
            <w:rFonts w:ascii="Times New Roman" w:hAnsi="Times New Roman" w:cs="Times New Roman"/>
            <w:color w:val="0000FF"/>
            <w:sz w:val="24"/>
            <w:szCs w:val="24"/>
          </w:rPr>
          <w:t>закона</w:t>
        </w:r>
      </w:hyperlink>
      <w:r w:rsidR="00BB6134">
        <w:rPr>
          <w:rFonts w:ascii="Times New Roman" w:hAnsi="Times New Roman" w:cs="Times New Roman"/>
          <w:sz w:val="24"/>
          <w:szCs w:val="24"/>
        </w:rPr>
        <w:t xml:space="preserve"> «</w:t>
      </w:r>
      <w:r w:rsidRPr="004D5FFA">
        <w:rPr>
          <w:rFonts w:ascii="Times New Roman" w:hAnsi="Times New Roman" w:cs="Times New Roman"/>
          <w:sz w:val="24"/>
          <w:szCs w:val="24"/>
        </w:rPr>
        <w:t>О введении в действие Земельного код</w:t>
      </w:r>
      <w:r w:rsidR="00BB6134">
        <w:rPr>
          <w:rFonts w:ascii="Times New Roman" w:hAnsi="Times New Roman" w:cs="Times New Roman"/>
          <w:sz w:val="24"/>
          <w:szCs w:val="24"/>
        </w:rPr>
        <w:t>екса Российской Федерации»</w:t>
      </w:r>
      <w:r w:rsidRPr="004D5FFA">
        <w:rPr>
          <w:rFonts w:ascii="Times New Roman" w:hAnsi="Times New Roman" w:cs="Times New Roman"/>
          <w:sz w:val="24"/>
          <w:szCs w:val="24"/>
        </w:rPr>
        <w:t xml:space="preserve">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w:t>
      </w:r>
      <w:r w:rsidR="00BB6134">
        <w:rPr>
          <w:rFonts w:ascii="Times New Roman" w:hAnsi="Times New Roman" w:cs="Times New Roman"/>
          <w:sz w:val="24"/>
          <w:szCs w:val="24"/>
        </w:rPr>
        <w:t>акая некоммерческая организация» по делу №</w:t>
      </w:r>
      <w:r w:rsidRPr="004D5FFA">
        <w:rPr>
          <w:rFonts w:ascii="Times New Roman" w:hAnsi="Times New Roman" w:cs="Times New Roman"/>
          <w:sz w:val="24"/>
          <w:szCs w:val="24"/>
        </w:rPr>
        <w:t xml:space="preserve"> ___ от ___________ о предоставлении земельного участка, расположенного: ________________, сообщает следующее.</w:t>
      </w:r>
    </w:p>
    <w:p w:rsidR="004676A8" w:rsidRPr="004D5FFA" w:rsidRDefault="004676A8" w:rsidP="004676A8">
      <w:pPr>
        <w:pStyle w:val="ConsPlusNormal"/>
        <w:ind w:firstLine="540"/>
        <w:contextualSpacing/>
        <w:jc w:val="both"/>
        <w:rPr>
          <w:rFonts w:ascii="Times New Roman" w:hAnsi="Times New Roman" w:cs="Times New Roman"/>
          <w:sz w:val="24"/>
          <w:szCs w:val="24"/>
        </w:rPr>
      </w:pPr>
      <w:r w:rsidRPr="004D5FFA">
        <w:rPr>
          <w:rFonts w:ascii="Times New Roman" w:hAnsi="Times New Roman" w:cs="Times New Roman"/>
          <w:sz w:val="24"/>
          <w:szCs w:val="24"/>
        </w:rPr>
        <w:t>(Далее текст и обоснование отказа в предоставлении услуги)</w:t>
      </w:r>
    </w:p>
    <w:p w:rsidR="004676A8" w:rsidRDefault="004676A8" w:rsidP="004676A8">
      <w:pPr>
        <w:pStyle w:val="ConsPlusNormal"/>
        <w:contextualSpacing/>
        <w:rPr>
          <w:rFonts w:ascii="Times New Roman" w:hAnsi="Times New Roman" w:cs="Times New Roman"/>
          <w:sz w:val="24"/>
          <w:szCs w:val="24"/>
        </w:rPr>
      </w:pPr>
    </w:p>
    <w:p w:rsidR="00BB6134" w:rsidRPr="004D5FFA" w:rsidRDefault="00BB6134" w:rsidP="004676A8">
      <w:pPr>
        <w:pStyle w:val="ConsPlusNormal"/>
        <w:contextualSpacing/>
        <w:rPr>
          <w:rFonts w:ascii="Times New Roman" w:hAnsi="Times New Roman" w:cs="Times New Roman"/>
          <w:sz w:val="24"/>
          <w:szCs w:val="24"/>
        </w:rPr>
      </w:pPr>
    </w:p>
    <w:p w:rsidR="00BB6134" w:rsidRPr="00BB6134" w:rsidRDefault="00BB6134" w:rsidP="00BB6134">
      <w:pPr>
        <w:adjustRightInd w:val="0"/>
        <w:spacing w:after="0" w:line="240" w:lineRule="auto"/>
        <w:contextualSpacing/>
        <w:jc w:val="both"/>
        <w:rPr>
          <w:rFonts w:ascii="Times New Roman" w:hAnsi="Times New Roman" w:cs="Times New Roman"/>
          <w:sz w:val="24"/>
          <w:szCs w:val="24"/>
        </w:rPr>
      </w:pPr>
      <w:r w:rsidRPr="00BB6134">
        <w:rPr>
          <w:rFonts w:ascii="Times New Roman" w:hAnsi="Times New Roman" w:cs="Times New Roman"/>
          <w:sz w:val="24"/>
          <w:szCs w:val="24"/>
        </w:rPr>
        <w:t xml:space="preserve">Глава Новоалександровского </w:t>
      </w:r>
    </w:p>
    <w:p w:rsidR="00BB6134" w:rsidRPr="00BB6134" w:rsidRDefault="00BB6134" w:rsidP="00BB6134">
      <w:pPr>
        <w:adjustRightInd w:val="0"/>
        <w:spacing w:after="0" w:line="240" w:lineRule="auto"/>
        <w:contextualSpacing/>
        <w:jc w:val="both"/>
        <w:rPr>
          <w:rFonts w:ascii="Times New Roman" w:hAnsi="Times New Roman" w:cs="Times New Roman"/>
          <w:sz w:val="24"/>
          <w:szCs w:val="24"/>
        </w:rPr>
      </w:pPr>
      <w:r w:rsidRPr="00BB6134">
        <w:rPr>
          <w:rFonts w:ascii="Times New Roman" w:hAnsi="Times New Roman" w:cs="Times New Roman"/>
          <w:sz w:val="24"/>
          <w:szCs w:val="24"/>
        </w:rPr>
        <w:t xml:space="preserve">городского округа </w:t>
      </w:r>
    </w:p>
    <w:p w:rsidR="00BB6134" w:rsidRPr="00BB6134" w:rsidRDefault="00BB6134" w:rsidP="00BB6134">
      <w:pPr>
        <w:adjustRightInd w:val="0"/>
        <w:spacing w:after="0" w:line="240" w:lineRule="auto"/>
        <w:contextualSpacing/>
        <w:jc w:val="both"/>
        <w:rPr>
          <w:rFonts w:ascii="Times New Roman" w:hAnsi="Times New Roman" w:cs="Times New Roman"/>
          <w:sz w:val="24"/>
          <w:szCs w:val="24"/>
        </w:rPr>
      </w:pPr>
      <w:r w:rsidRPr="00BB6134">
        <w:rPr>
          <w:rFonts w:ascii="Times New Roman" w:hAnsi="Times New Roman" w:cs="Times New Roman"/>
          <w:sz w:val="24"/>
          <w:szCs w:val="24"/>
        </w:rPr>
        <w:t xml:space="preserve">Ставропольского края </w:t>
      </w:r>
      <w:r w:rsidRPr="00BB6134">
        <w:rPr>
          <w:rFonts w:ascii="Times New Roman" w:hAnsi="Times New Roman" w:cs="Times New Roman"/>
          <w:sz w:val="24"/>
          <w:szCs w:val="24"/>
        </w:rPr>
        <w:tab/>
      </w:r>
      <w:r w:rsidRPr="00BB6134">
        <w:rPr>
          <w:rFonts w:ascii="Times New Roman" w:hAnsi="Times New Roman" w:cs="Times New Roman"/>
          <w:sz w:val="24"/>
          <w:szCs w:val="24"/>
        </w:rPr>
        <w:tab/>
      </w:r>
      <w:r w:rsidRPr="00BB6134">
        <w:rPr>
          <w:rFonts w:ascii="Times New Roman" w:hAnsi="Times New Roman" w:cs="Times New Roman"/>
          <w:sz w:val="24"/>
          <w:szCs w:val="24"/>
        </w:rPr>
        <w:tab/>
      </w:r>
      <w:r w:rsidRPr="00BB6134">
        <w:rPr>
          <w:rFonts w:ascii="Times New Roman" w:hAnsi="Times New Roman" w:cs="Times New Roman"/>
          <w:sz w:val="24"/>
          <w:szCs w:val="24"/>
        </w:rPr>
        <w:tab/>
      </w:r>
      <w:r w:rsidRPr="00BB6134">
        <w:rPr>
          <w:rFonts w:ascii="Times New Roman" w:hAnsi="Times New Roman" w:cs="Times New Roman"/>
          <w:sz w:val="24"/>
          <w:szCs w:val="24"/>
        </w:rPr>
        <w:tab/>
      </w:r>
      <w:r w:rsidRPr="00BB6134">
        <w:rPr>
          <w:rFonts w:ascii="Times New Roman" w:hAnsi="Times New Roman" w:cs="Times New Roman"/>
          <w:sz w:val="24"/>
          <w:szCs w:val="24"/>
        </w:rPr>
        <w:tab/>
        <w:t xml:space="preserve">                      </w:t>
      </w:r>
      <w:r w:rsidRPr="00BB6134">
        <w:rPr>
          <w:rFonts w:ascii="Times New Roman" w:hAnsi="Times New Roman" w:cs="Times New Roman"/>
          <w:sz w:val="24"/>
          <w:szCs w:val="24"/>
        </w:rPr>
        <w:tab/>
        <w:t>Ф.И.О.</w:t>
      </w:r>
    </w:p>
    <w:p w:rsidR="00BB6134" w:rsidRPr="00BB6134" w:rsidRDefault="00BB6134" w:rsidP="00BB6134">
      <w:pPr>
        <w:adjustRightInd w:val="0"/>
        <w:spacing w:after="0" w:line="240" w:lineRule="auto"/>
        <w:contextualSpacing/>
        <w:jc w:val="both"/>
        <w:rPr>
          <w:rFonts w:ascii="Times New Roman" w:hAnsi="Times New Roman" w:cs="Times New Roman"/>
          <w:sz w:val="24"/>
          <w:szCs w:val="24"/>
        </w:rPr>
      </w:pPr>
    </w:p>
    <w:p w:rsidR="00BB6134" w:rsidRPr="00BB6134" w:rsidRDefault="00BB6134" w:rsidP="00BB6134">
      <w:pPr>
        <w:adjustRightInd w:val="0"/>
        <w:spacing w:after="0" w:line="240" w:lineRule="auto"/>
        <w:contextualSpacing/>
        <w:jc w:val="both"/>
        <w:rPr>
          <w:rFonts w:ascii="Times New Roman" w:hAnsi="Times New Roman" w:cs="Times New Roman"/>
          <w:sz w:val="24"/>
          <w:szCs w:val="24"/>
        </w:rPr>
      </w:pPr>
    </w:p>
    <w:p w:rsidR="00BB6134" w:rsidRPr="00BB6134" w:rsidRDefault="00BB6134" w:rsidP="00BB6134">
      <w:pPr>
        <w:adjustRightInd w:val="0"/>
        <w:spacing w:after="0" w:line="240" w:lineRule="auto"/>
        <w:contextualSpacing/>
        <w:jc w:val="both"/>
        <w:rPr>
          <w:rFonts w:ascii="Times New Roman" w:hAnsi="Times New Roman" w:cs="Times New Roman"/>
          <w:szCs w:val="24"/>
        </w:rPr>
      </w:pPr>
      <w:r w:rsidRPr="00BB6134">
        <w:rPr>
          <w:rFonts w:ascii="Times New Roman" w:hAnsi="Times New Roman" w:cs="Times New Roman"/>
          <w:szCs w:val="24"/>
        </w:rPr>
        <w:t>Ф.И.О. исполнителя</w:t>
      </w:r>
    </w:p>
    <w:p w:rsidR="00BB6134" w:rsidRPr="00BB6134" w:rsidRDefault="00BB6134" w:rsidP="00BB6134">
      <w:pPr>
        <w:adjustRightInd w:val="0"/>
        <w:spacing w:after="0" w:line="240" w:lineRule="auto"/>
        <w:contextualSpacing/>
        <w:jc w:val="both"/>
        <w:rPr>
          <w:rFonts w:ascii="Times New Roman" w:hAnsi="Times New Roman" w:cs="Times New Roman"/>
          <w:szCs w:val="24"/>
        </w:rPr>
      </w:pPr>
      <w:r w:rsidRPr="00BB6134">
        <w:rPr>
          <w:rFonts w:ascii="Times New Roman" w:hAnsi="Times New Roman" w:cs="Times New Roman"/>
          <w:szCs w:val="24"/>
        </w:rPr>
        <w:t>Тел.</w:t>
      </w:r>
    </w:p>
    <w:p w:rsidR="00576A25" w:rsidRDefault="00576A25"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Default="004676A8" w:rsidP="00576A25">
      <w:pPr>
        <w:spacing w:after="0" w:line="240" w:lineRule="auto"/>
        <w:contextualSpacing/>
        <w:rPr>
          <w:rFonts w:ascii="Times New Roman" w:hAnsi="Times New Roman" w:cs="Times New Roman"/>
        </w:rPr>
      </w:pPr>
    </w:p>
    <w:p w:rsidR="004676A8" w:rsidRPr="00576A25" w:rsidRDefault="004676A8" w:rsidP="004676A8">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w:t>
      </w:r>
      <w:r>
        <w:rPr>
          <w:rFonts w:ascii="Times New Roman" w:hAnsi="Times New Roman" w:cs="Times New Roman"/>
          <w:szCs w:val="24"/>
        </w:rPr>
        <w:t xml:space="preserve"> 5</w:t>
      </w:r>
    </w:p>
    <w:p w:rsidR="004676A8" w:rsidRDefault="004676A8" w:rsidP="004676A8">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4676A8" w:rsidRDefault="004676A8" w:rsidP="004676A8">
      <w:pPr>
        <w:pStyle w:val="ConsPlusNonformat"/>
        <w:contextualSpacing/>
        <w:jc w:val="both"/>
        <w:rPr>
          <w:rFonts w:ascii="Times New Roman" w:hAnsi="Times New Roman" w:cs="Times New Roman"/>
          <w:sz w:val="24"/>
          <w:szCs w:val="24"/>
        </w:rPr>
      </w:pPr>
    </w:p>
    <w:p w:rsidR="004676A8" w:rsidRDefault="004676A8" w:rsidP="004676A8">
      <w:pPr>
        <w:pStyle w:val="ConsPlusNonformat"/>
        <w:contextualSpacing/>
        <w:jc w:val="both"/>
        <w:rPr>
          <w:rFonts w:ascii="Times New Roman" w:hAnsi="Times New Roman" w:cs="Times New Roman"/>
          <w:sz w:val="24"/>
          <w:szCs w:val="24"/>
        </w:rPr>
      </w:pPr>
    </w:p>
    <w:p w:rsidR="004676A8" w:rsidRDefault="004676A8" w:rsidP="004676A8">
      <w:pPr>
        <w:pStyle w:val="ConsPlusNonformat"/>
        <w:contextualSpacing/>
        <w:jc w:val="both"/>
        <w:rPr>
          <w:rFonts w:ascii="Times New Roman" w:hAnsi="Times New Roman" w:cs="Times New Roman"/>
          <w:sz w:val="24"/>
          <w:szCs w:val="24"/>
        </w:rPr>
      </w:pPr>
    </w:p>
    <w:p w:rsidR="004676A8" w:rsidRPr="004D5FFA" w:rsidRDefault="004676A8" w:rsidP="004676A8">
      <w:pPr>
        <w:pStyle w:val="ConsPlusNonformat"/>
        <w:contextualSpacing/>
        <w:jc w:val="center"/>
        <w:rPr>
          <w:rFonts w:ascii="Times New Roman" w:hAnsi="Times New Roman" w:cs="Times New Roman"/>
          <w:sz w:val="24"/>
          <w:szCs w:val="24"/>
        </w:rPr>
      </w:pPr>
      <w:r w:rsidRPr="004D5FFA">
        <w:rPr>
          <w:rFonts w:ascii="Times New Roman" w:hAnsi="Times New Roman" w:cs="Times New Roman"/>
          <w:sz w:val="24"/>
          <w:szCs w:val="24"/>
        </w:rPr>
        <w:t>РАСПИСКА</w:t>
      </w:r>
    </w:p>
    <w:p w:rsidR="004676A8" w:rsidRPr="004D5FFA" w:rsidRDefault="004676A8" w:rsidP="004676A8">
      <w:pPr>
        <w:pStyle w:val="ConsPlusNonformat"/>
        <w:contextualSpacing/>
        <w:jc w:val="center"/>
        <w:rPr>
          <w:rFonts w:ascii="Times New Roman" w:hAnsi="Times New Roman" w:cs="Times New Roman"/>
          <w:sz w:val="24"/>
          <w:szCs w:val="24"/>
        </w:rPr>
      </w:pPr>
      <w:r w:rsidRPr="004D5FFA">
        <w:rPr>
          <w:rFonts w:ascii="Times New Roman" w:hAnsi="Times New Roman" w:cs="Times New Roman"/>
          <w:sz w:val="24"/>
          <w:szCs w:val="24"/>
        </w:rPr>
        <w:t>о приеме и регистрации заявления и документов</w:t>
      </w:r>
    </w:p>
    <w:p w:rsidR="004676A8" w:rsidRPr="004D5FFA" w:rsidRDefault="004676A8" w:rsidP="004676A8">
      <w:pPr>
        <w:pStyle w:val="ConsPlusNonformat"/>
        <w:contextualSpacing/>
        <w:jc w:val="center"/>
        <w:rPr>
          <w:rFonts w:ascii="Times New Roman" w:hAnsi="Times New Roman" w:cs="Times New Roman"/>
          <w:sz w:val="24"/>
          <w:szCs w:val="24"/>
        </w:rPr>
      </w:pP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 xml:space="preserve">    От ___________________________________________________________________,</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 xml:space="preserve">                        (наименование, Ф.И.О. заявителя)</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в том, что "___" _____________ 20___ г. полу</w:t>
      </w:r>
      <w:r>
        <w:rPr>
          <w:rFonts w:ascii="Times New Roman" w:hAnsi="Times New Roman" w:cs="Times New Roman"/>
          <w:sz w:val="24"/>
          <w:szCs w:val="24"/>
        </w:rPr>
        <w:t xml:space="preserve">чены документы, необходимые для </w:t>
      </w:r>
      <w:r w:rsidRPr="004D5FFA">
        <w:rPr>
          <w:rFonts w:ascii="Times New Roman" w:hAnsi="Times New Roman" w:cs="Times New Roman"/>
          <w:sz w:val="24"/>
          <w:szCs w:val="24"/>
        </w:rPr>
        <w:t>предост</w:t>
      </w:r>
      <w:r>
        <w:rPr>
          <w:rFonts w:ascii="Times New Roman" w:hAnsi="Times New Roman" w:cs="Times New Roman"/>
          <w:sz w:val="24"/>
          <w:szCs w:val="24"/>
        </w:rPr>
        <w:t xml:space="preserve">авления муниципальной услуги </w:t>
      </w:r>
      <w:r w:rsidRPr="004D5FFA">
        <w:rPr>
          <w:rFonts w:ascii="Times New Roman" w:hAnsi="Times New Roman" w:cs="Times New Roman"/>
          <w:sz w:val="24"/>
          <w:szCs w:val="24"/>
        </w:rPr>
        <w:t>"Пред</w:t>
      </w:r>
      <w:r>
        <w:rPr>
          <w:rFonts w:ascii="Times New Roman" w:hAnsi="Times New Roman" w:cs="Times New Roman"/>
          <w:sz w:val="24"/>
          <w:szCs w:val="24"/>
        </w:rPr>
        <w:t xml:space="preserve">оставление земельных участков, образованных из земельного </w:t>
      </w:r>
      <w:r w:rsidRPr="004D5FFA">
        <w:rPr>
          <w:rFonts w:ascii="Times New Roman" w:hAnsi="Times New Roman" w:cs="Times New Roman"/>
          <w:sz w:val="24"/>
          <w:szCs w:val="24"/>
        </w:rPr>
        <w:t>участка, предоставленного до дня вс</w:t>
      </w:r>
      <w:r>
        <w:rPr>
          <w:rFonts w:ascii="Times New Roman" w:hAnsi="Times New Roman" w:cs="Times New Roman"/>
          <w:sz w:val="24"/>
          <w:szCs w:val="24"/>
        </w:rPr>
        <w:t xml:space="preserve">тупления в силу   Федерального </w:t>
      </w:r>
      <w:hyperlink r:id="rId45" w:history="1">
        <w:r w:rsidRPr="004D5FFA">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введении</w:t>
      </w:r>
      <w:r w:rsidRPr="004D5FFA">
        <w:rPr>
          <w:rFonts w:ascii="Times New Roman" w:hAnsi="Times New Roman" w:cs="Times New Roman"/>
          <w:sz w:val="24"/>
          <w:szCs w:val="24"/>
        </w:rPr>
        <w:t xml:space="preserve"> в</w:t>
      </w:r>
      <w:r>
        <w:rPr>
          <w:rFonts w:ascii="Times New Roman" w:hAnsi="Times New Roman" w:cs="Times New Roman"/>
          <w:sz w:val="24"/>
          <w:szCs w:val="24"/>
        </w:rPr>
        <w:t xml:space="preserve"> действие  Земельного  кодекса </w:t>
      </w:r>
      <w:r w:rsidRPr="004D5FFA">
        <w:rPr>
          <w:rFonts w:ascii="Times New Roman" w:hAnsi="Times New Roman" w:cs="Times New Roman"/>
          <w:sz w:val="24"/>
          <w:szCs w:val="24"/>
        </w:rPr>
        <w:t>Российской  Федерации"  для ведения садоводс</w:t>
      </w:r>
      <w:r>
        <w:rPr>
          <w:rFonts w:ascii="Times New Roman" w:hAnsi="Times New Roman" w:cs="Times New Roman"/>
          <w:sz w:val="24"/>
          <w:szCs w:val="24"/>
        </w:rPr>
        <w:t xml:space="preserve">тва, огородничества или дачного </w:t>
      </w:r>
      <w:r w:rsidRPr="004D5FFA">
        <w:rPr>
          <w:rFonts w:ascii="Times New Roman" w:hAnsi="Times New Roman" w:cs="Times New Roman"/>
          <w:sz w:val="24"/>
          <w:szCs w:val="24"/>
        </w:rPr>
        <w:t>хозяйства  некоммерческой  организации, созд</w:t>
      </w:r>
      <w:r>
        <w:rPr>
          <w:rFonts w:ascii="Times New Roman" w:hAnsi="Times New Roman" w:cs="Times New Roman"/>
          <w:sz w:val="24"/>
          <w:szCs w:val="24"/>
        </w:rPr>
        <w:t xml:space="preserve">анной до 1 января 2019 года для </w:t>
      </w:r>
      <w:r w:rsidRPr="004D5FFA">
        <w:rPr>
          <w:rFonts w:ascii="Times New Roman" w:hAnsi="Times New Roman" w:cs="Times New Roman"/>
          <w:sz w:val="24"/>
          <w:szCs w:val="24"/>
        </w:rPr>
        <w:t xml:space="preserve">ведения  садоводства,  огородничества  или  </w:t>
      </w:r>
      <w:r>
        <w:rPr>
          <w:rFonts w:ascii="Times New Roman" w:hAnsi="Times New Roman" w:cs="Times New Roman"/>
          <w:sz w:val="24"/>
          <w:szCs w:val="24"/>
        </w:rPr>
        <w:t xml:space="preserve">дачного  хозяйства, либо иной </w:t>
      </w:r>
      <w:r w:rsidRPr="004D5FFA">
        <w:rPr>
          <w:rFonts w:ascii="Times New Roman" w:hAnsi="Times New Roman" w:cs="Times New Roman"/>
          <w:sz w:val="24"/>
          <w:szCs w:val="24"/>
        </w:rPr>
        <w:t>организации, при которой была создана или организована т</w:t>
      </w:r>
      <w:r>
        <w:rPr>
          <w:rFonts w:ascii="Times New Roman" w:hAnsi="Times New Roman" w:cs="Times New Roman"/>
          <w:sz w:val="24"/>
          <w:szCs w:val="24"/>
        </w:rPr>
        <w:t xml:space="preserve">акая некоммерческая </w:t>
      </w:r>
      <w:r w:rsidRPr="004D5FFA">
        <w:rPr>
          <w:rFonts w:ascii="Times New Roman" w:hAnsi="Times New Roman" w:cs="Times New Roman"/>
          <w:sz w:val="24"/>
          <w:szCs w:val="24"/>
        </w:rPr>
        <w:t>организация"</w:t>
      </w:r>
    </w:p>
    <w:p w:rsidR="004676A8" w:rsidRPr="004D5FFA" w:rsidRDefault="004676A8" w:rsidP="004676A8">
      <w:pPr>
        <w:pStyle w:val="ConsPlusNormal"/>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531"/>
        <w:gridCol w:w="1020"/>
        <w:gridCol w:w="1531"/>
        <w:gridCol w:w="907"/>
        <w:gridCol w:w="1361"/>
      </w:tblGrid>
      <w:tr w:rsidR="004676A8" w:rsidRPr="004D5FFA" w:rsidTr="00AE4E75">
        <w:tc>
          <w:tcPr>
            <w:tcW w:w="567" w:type="dxa"/>
            <w:vMerge w:val="restart"/>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N п/п</w:t>
            </w:r>
          </w:p>
        </w:tc>
        <w:tc>
          <w:tcPr>
            <w:tcW w:w="2098" w:type="dxa"/>
            <w:vMerge w:val="restart"/>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Наименование и реквизиты документа</w:t>
            </w:r>
          </w:p>
        </w:tc>
        <w:tc>
          <w:tcPr>
            <w:tcW w:w="2551" w:type="dxa"/>
            <w:gridSpan w:val="2"/>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Количество экземпляров (шт.)</w:t>
            </w:r>
          </w:p>
        </w:tc>
        <w:tc>
          <w:tcPr>
            <w:tcW w:w="2438" w:type="dxa"/>
            <w:gridSpan w:val="2"/>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Количество листов (шт.)</w:t>
            </w:r>
          </w:p>
        </w:tc>
        <w:tc>
          <w:tcPr>
            <w:tcW w:w="1361" w:type="dxa"/>
            <w:vMerge w:val="restart"/>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Примечание</w:t>
            </w:r>
          </w:p>
        </w:tc>
      </w:tr>
      <w:tr w:rsidR="004676A8" w:rsidRPr="004D5FFA" w:rsidTr="00AE4E75">
        <w:tc>
          <w:tcPr>
            <w:tcW w:w="567" w:type="dxa"/>
            <w:vMerge/>
          </w:tcPr>
          <w:p w:rsidR="004676A8" w:rsidRPr="004D5FFA" w:rsidRDefault="004676A8" w:rsidP="00AE4E75">
            <w:pPr>
              <w:widowControl w:val="0"/>
              <w:spacing w:after="0" w:line="240" w:lineRule="auto"/>
              <w:contextualSpacing/>
              <w:rPr>
                <w:rFonts w:ascii="Times New Roman" w:hAnsi="Times New Roman" w:cs="Times New Roman"/>
                <w:sz w:val="24"/>
                <w:szCs w:val="24"/>
              </w:rPr>
            </w:pPr>
          </w:p>
        </w:tc>
        <w:tc>
          <w:tcPr>
            <w:tcW w:w="2098" w:type="dxa"/>
            <w:vMerge/>
          </w:tcPr>
          <w:p w:rsidR="004676A8" w:rsidRPr="004D5FFA" w:rsidRDefault="004676A8" w:rsidP="00AE4E75">
            <w:pPr>
              <w:widowControl w:val="0"/>
              <w:spacing w:after="0" w:line="240" w:lineRule="auto"/>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подлинник</w:t>
            </w:r>
          </w:p>
        </w:tc>
        <w:tc>
          <w:tcPr>
            <w:tcW w:w="1020" w:type="dxa"/>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копия</w:t>
            </w:r>
          </w:p>
        </w:tc>
        <w:tc>
          <w:tcPr>
            <w:tcW w:w="1531" w:type="dxa"/>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подлинник</w:t>
            </w:r>
          </w:p>
        </w:tc>
        <w:tc>
          <w:tcPr>
            <w:tcW w:w="907" w:type="dxa"/>
          </w:tcPr>
          <w:p w:rsidR="004676A8" w:rsidRPr="004D5FFA" w:rsidRDefault="004676A8" w:rsidP="00AE4E75">
            <w:pPr>
              <w:pStyle w:val="ConsPlusNormal"/>
              <w:contextualSpacing/>
              <w:jc w:val="center"/>
              <w:rPr>
                <w:rFonts w:ascii="Times New Roman" w:hAnsi="Times New Roman" w:cs="Times New Roman"/>
                <w:sz w:val="24"/>
                <w:szCs w:val="24"/>
              </w:rPr>
            </w:pPr>
            <w:r w:rsidRPr="004D5FFA">
              <w:rPr>
                <w:rFonts w:ascii="Times New Roman" w:hAnsi="Times New Roman" w:cs="Times New Roman"/>
                <w:sz w:val="24"/>
                <w:szCs w:val="24"/>
              </w:rPr>
              <w:t>копия</w:t>
            </w:r>
          </w:p>
        </w:tc>
        <w:tc>
          <w:tcPr>
            <w:tcW w:w="1361" w:type="dxa"/>
            <w:vMerge/>
          </w:tcPr>
          <w:p w:rsidR="004676A8" w:rsidRPr="004D5FFA" w:rsidRDefault="004676A8" w:rsidP="00AE4E75">
            <w:pPr>
              <w:widowControl w:val="0"/>
              <w:spacing w:after="0" w:line="240" w:lineRule="auto"/>
              <w:contextualSpacing/>
              <w:rPr>
                <w:rFonts w:ascii="Times New Roman" w:hAnsi="Times New Roman" w:cs="Times New Roman"/>
                <w:sz w:val="24"/>
                <w:szCs w:val="24"/>
              </w:rPr>
            </w:pPr>
          </w:p>
        </w:tc>
      </w:tr>
      <w:tr w:rsidR="004676A8" w:rsidRPr="004D5FFA" w:rsidTr="00AE4E75">
        <w:tc>
          <w:tcPr>
            <w:tcW w:w="567" w:type="dxa"/>
          </w:tcPr>
          <w:p w:rsidR="004676A8" w:rsidRPr="004D5FFA" w:rsidRDefault="004676A8" w:rsidP="00AE4E75">
            <w:pPr>
              <w:pStyle w:val="ConsPlusNormal"/>
              <w:contextualSpacing/>
              <w:rPr>
                <w:rFonts w:ascii="Times New Roman" w:hAnsi="Times New Roman" w:cs="Times New Roman"/>
                <w:sz w:val="24"/>
                <w:szCs w:val="24"/>
              </w:rPr>
            </w:pPr>
          </w:p>
        </w:tc>
        <w:tc>
          <w:tcPr>
            <w:tcW w:w="2098"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1020"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907" w:type="dxa"/>
          </w:tcPr>
          <w:p w:rsidR="004676A8" w:rsidRPr="004D5FFA" w:rsidRDefault="004676A8" w:rsidP="00AE4E75">
            <w:pPr>
              <w:pStyle w:val="ConsPlusNormal"/>
              <w:contextualSpacing/>
              <w:rPr>
                <w:rFonts w:ascii="Times New Roman" w:hAnsi="Times New Roman" w:cs="Times New Roman"/>
                <w:sz w:val="24"/>
                <w:szCs w:val="24"/>
              </w:rPr>
            </w:pPr>
          </w:p>
        </w:tc>
        <w:tc>
          <w:tcPr>
            <w:tcW w:w="1361" w:type="dxa"/>
          </w:tcPr>
          <w:p w:rsidR="004676A8" w:rsidRPr="004D5FFA" w:rsidRDefault="004676A8" w:rsidP="00AE4E75">
            <w:pPr>
              <w:pStyle w:val="ConsPlusNormal"/>
              <w:contextualSpacing/>
              <w:rPr>
                <w:rFonts w:ascii="Times New Roman" w:hAnsi="Times New Roman" w:cs="Times New Roman"/>
                <w:sz w:val="24"/>
                <w:szCs w:val="24"/>
              </w:rPr>
            </w:pPr>
          </w:p>
        </w:tc>
      </w:tr>
      <w:tr w:rsidR="004676A8" w:rsidRPr="004D5FFA" w:rsidTr="00AE4E75">
        <w:tc>
          <w:tcPr>
            <w:tcW w:w="567" w:type="dxa"/>
          </w:tcPr>
          <w:p w:rsidR="004676A8" w:rsidRPr="004D5FFA" w:rsidRDefault="004676A8" w:rsidP="00AE4E75">
            <w:pPr>
              <w:pStyle w:val="ConsPlusNormal"/>
              <w:contextualSpacing/>
              <w:rPr>
                <w:rFonts w:ascii="Times New Roman" w:hAnsi="Times New Roman" w:cs="Times New Roman"/>
                <w:sz w:val="24"/>
                <w:szCs w:val="24"/>
              </w:rPr>
            </w:pPr>
          </w:p>
        </w:tc>
        <w:tc>
          <w:tcPr>
            <w:tcW w:w="2098"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1020"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907" w:type="dxa"/>
          </w:tcPr>
          <w:p w:rsidR="004676A8" w:rsidRPr="004D5FFA" w:rsidRDefault="004676A8" w:rsidP="00AE4E75">
            <w:pPr>
              <w:pStyle w:val="ConsPlusNormal"/>
              <w:contextualSpacing/>
              <w:rPr>
                <w:rFonts w:ascii="Times New Roman" w:hAnsi="Times New Roman" w:cs="Times New Roman"/>
                <w:sz w:val="24"/>
                <w:szCs w:val="24"/>
              </w:rPr>
            </w:pPr>
          </w:p>
        </w:tc>
        <w:tc>
          <w:tcPr>
            <w:tcW w:w="1361" w:type="dxa"/>
          </w:tcPr>
          <w:p w:rsidR="004676A8" w:rsidRPr="004D5FFA" w:rsidRDefault="004676A8" w:rsidP="00AE4E75">
            <w:pPr>
              <w:pStyle w:val="ConsPlusNormal"/>
              <w:contextualSpacing/>
              <w:rPr>
                <w:rFonts w:ascii="Times New Roman" w:hAnsi="Times New Roman" w:cs="Times New Roman"/>
                <w:sz w:val="24"/>
                <w:szCs w:val="24"/>
              </w:rPr>
            </w:pPr>
          </w:p>
        </w:tc>
      </w:tr>
      <w:tr w:rsidR="004676A8" w:rsidRPr="004D5FFA" w:rsidTr="00AE4E75">
        <w:tc>
          <w:tcPr>
            <w:tcW w:w="567" w:type="dxa"/>
          </w:tcPr>
          <w:p w:rsidR="004676A8" w:rsidRPr="004D5FFA" w:rsidRDefault="004676A8" w:rsidP="00AE4E75">
            <w:pPr>
              <w:pStyle w:val="ConsPlusNormal"/>
              <w:contextualSpacing/>
              <w:rPr>
                <w:rFonts w:ascii="Times New Roman" w:hAnsi="Times New Roman" w:cs="Times New Roman"/>
                <w:sz w:val="24"/>
                <w:szCs w:val="24"/>
              </w:rPr>
            </w:pPr>
          </w:p>
        </w:tc>
        <w:tc>
          <w:tcPr>
            <w:tcW w:w="2098"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1020"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907" w:type="dxa"/>
          </w:tcPr>
          <w:p w:rsidR="004676A8" w:rsidRPr="004D5FFA" w:rsidRDefault="004676A8" w:rsidP="00AE4E75">
            <w:pPr>
              <w:pStyle w:val="ConsPlusNormal"/>
              <w:contextualSpacing/>
              <w:rPr>
                <w:rFonts w:ascii="Times New Roman" w:hAnsi="Times New Roman" w:cs="Times New Roman"/>
                <w:sz w:val="24"/>
                <w:szCs w:val="24"/>
              </w:rPr>
            </w:pPr>
          </w:p>
        </w:tc>
        <w:tc>
          <w:tcPr>
            <w:tcW w:w="1361" w:type="dxa"/>
          </w:tcPr>
          <w:p w:rsidR="004676A8" w:rsidRPr="004D5FFA" w:rsidRDefault="004676A8" w:rsidP="00AE4E75">
            <w:pPr>
              <w:pStyle w:val="ConsPlusNormal"/>
              <w:contextualSpacing/>
              <w:rPr>
                <w:rFonts w:ascii="Times New Roman" w:hAnsi="Times New Roman" w:cs="Times New Roman"/>
                <w:sz w:val="24"/>
                <w:szCs w:val="24"/>
              </w:rPr>
            </w:pPr>
          </w:p>
        </w:tc>
      </w:tr>
      <w:tr w:rsidR="004676A8" w:rsidRPr="004D5FFA" w:rsidTr="00AE4E75">
        <w:tc>
          <w:tcPr>
            <w:tcW w:w="567" w:type="dxa"/>
          </w:tcPr>
          <w:p w:rsidR="004676A8" w:rsidRPr="004D5FFA" w:rsidRDefault="004676A8" w:rsidP="00AE4E75">
            <w:pPr>
              <w:pStyle w:val="ConsPlusNormal"/>
              <w:contextualSpacing/>
              <w:rPr>
                <w:rFonts w:ascii="Times New Roman" w:hAnsi="Times New Roman" w:cs="Times New Roman"/>
                <w:sz w:val="24"/>
                <w:szCs w:val="24"/>
              </w:rPr>
            </w:pPr>
          </w:p>
        </w:tc>
        <w:tc>
          <w:tcPr>
            <w:tcW w:w="2098"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1020"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907" w:type="dxa"/>
          </w:tcPr>
          <w:p w:rsidR="004676A8" w:rsidRPr="004D5FFA" w:rsidRDefault="004676A8" w:rsidP="00AE4E75">
            <w:pPr>
              <w:pStyle w:val="ConsPlusNormal"/>
              <w:contextualSpacing/>
              <w:rPr>
                <w:rFonts w:ascii="Times New Roman" w:hAnsi="Times New Roman" w:cs="Times New Roman"/>
                <w:sz w:val="24"/>
                <w:szCs w:val="24"/>
              </w:rPr>
            </w:pPr>
          </w:p>
        </w:tc>
        <w:tc>
          <w:tcPr>
            <w:tcW w:w="1361" w:type="dxa"/>
          </w:tcPr>
          <w:p w:rsidR="004676A8" w:rsidRPr="004D5FFA" w:rsidRDefault="004676A8" w:rsidP="00AE4E75">
            <w:pPr>
              <w:pStyle w:val="ConsPlusNormal"/>
              <w:contextualSpacing/>
              <w:rPr>
                <w:rFonts w:ascii="Times New Roman" w:hAnsi="Times New Roman" w:cs="Times New Roman"/>
                <w:sz w:val="24"/>
                <w:szCs w:val="24"/>
              </w:rPr>
            </w:pPr>
          </w:p>
        </w:tc>
      </w:tr>
      <w:tr w:rsidR="004676A8" w:rsidRPr="004D5FFA" w:rsidTr="00AE4E75">
        <w:tc>
          <w:tcPr>
            <w:tcW w:w="567" w:type="dxa"/>
          </w:tcPr>
          <w:p w:rsidR="004676A8" w:rsidRPr="004D5FFA" w:rsidRDefault="004676A8" w:rsidP="00AE4E75">
            <w:pPr>
              <w:pStyle w:val="ConsPlusNormal"/>
              <w:contextualSpacing/>
              <w:rPr>
                <w:rFonts w:ascii="Times New Roman" w:hAnsi="Times New Roman" w:cs="Times New Roman"/>
                <w:sz w:val="24"/>
                <w:szCs w:val="24"/>
              </w:rPr>
            </w:pPr>
          </w:p>
        </w:tc>
        <w:tc>
          <w:tcPr>
            <w:tcW w:w="2098"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1020" w:type="dxa"/>
          </w:tcPr>
          <w:p w:rsidR="004676A8" w:rsidRPr="004D5FFA" w:rsidRDefault="004676A8" w:rsidP="00AE4E75">
            <w:pPr>
              <w:pStyle w:val="ConsPlusNormal"/>
              <w:contextualSpacing/>
              <w:rPr>
                <w:rFonts w:ascii="Times New Roman" w:hAnsi="Times New Roman" w:cs="Times New Roman"/>
                <w:sz w:val="24"/>
                <w:szCs w:val="24"/>
              </w:rPr>
            </w:pPr>
          </w:p>
        </w:tc>
        <w:tc>
          <w:tcPr>
            <w:tcW w:w="1531" w:type="dxa"/>
          </w:tcPr>
          <w:p w:rsidR="004676A8" w:rsidRPr="004D5FFA" w:rsidRDefault="004676A8" w:rsidP="00AE4E75">
            <w:pPr>
              <w:pStyle w:val="ConsPlusNormal"/>
              <w:contextualSpacing/>
              <w:rPr>
                <w:rFonts w:ascii="Times New Roman" w:hAnsi="Times New Roman" w:cs="Times New Roman"/>
                <w:sz w:val="24"/>
                <w:szCs w:val="24"/>
              </w:rPr>
            </w:pPr>
          </w:p>
        </w:tc>
        <w:tc>
          <w:tcPr>
            <w:tcW w:w="907" w:type="dxa"/>
          </w:tcPr>
          <w:p w:rsidR="004676A8" w:rsidRPr="004D5FFA" w:rsidRDefault="004676A8" w:rsidP="00AE4E75">
            <w:pPr>
              <w:pStyle w:val="ConsPlusNormal"/>
              <w:contextualSpacing/>
              <w:rPr>
                <w:rFonts w:ascii="Times New Roman" w:hAnsi="Times New Roman" w:cs="Times New Roman"/>
                <w:sz w:val="24"/>
                <w:szCs w:val="24"/>
              </w:rPr>
            </w:pPr>
          </w:p>
        </w:tc>
        <w:tc>
          <w:tcPr>
            <w:tcW w:w="1361" w:type="dxa"/>
          </w:tcPr>
          <w:p w:rsidR="004676A8" w:rsidRPr="004D5FFA" w:rsidRDefault="004676A8" w:rsidP="00AE4E75">
            <w:pPr>
              <w:pStyle w:val="ConsPlusNormal"/>
              <w:contextualSpacing/>
              <w:rPr>
                <w:rFonts w:ascii="Times New Roman" w:hAnsi="Times New Roman" w:cs="Times New Roman"/>
                <w:sz w:val="24"/>
                <w:szCs w:val="24"/>
              </w:rPr>
            </w:pPr>
          </w:p>
        </w:tc>
      </w:tr>
    </w:tbl>
    <w:p w:rsidR="004676A8" w:rsidRPr="004D5FFA" w:rsidRDefault="004676A8" w:rsidP="004676A8">
      <w:pPr>
        <w:pStyle w:val="ConsPlusNormal"/>
        <w:contextualSpacing/>
        <w:rPr>
          <w:rFonts w:ascii="Times New Roman" w:hAnsi="Times New Roman" w:cs="Times New Roman"/>
          <w:sz w:val="24"/>
          <w:szCs w:val="24"/>
        </w:rPr>
      </w:pP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____________________ ________________ _____________________________________</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 xml:space="preserve">     (</w:t>
      </w:r>
      <w:proofErr w:type="gramStart"/>
      <w:r w:rsidRPr="004D5FFA">
        <w:rPr>
          <w:rFonts w:ascii="Times New Roman" w:hAnsi="Times New Roman" w:cs="Times New Roman"/>
          <w:sz w:val="24"/>
          <w:szCs w:val="24"/>
        </w:rPr>
        <w:t xml:space="preserve">должность)   </w:t>
      </w:r>
      <w:proofErr w:type="gramEnd"/>
      <w:r w:rsidRPr="004D5FFA">
        <w:rPr>
          <w:rFonts w:ascii="Times New Roman" w:hAnsi="Times New Roman" w:cs="Times New Roman"/>
          <w:sz w:val="24"/>
          <w:szCs w:val="24"/>
        </w:rPr>
        <w:t xml:space="preserve">       (подпись)          (расшифровка подписи)</w:t>
      </w:r>
    </w:p>
    <w:p w:rsidR="004676A8" w:rsidRPr="004D5FFA" w:rsidRDefault="004676A8" w:rsidP="004676A8">
      <w:pPr>
        <w:pStyle w:val="ConsPlusNonformat"/>
        <w:contextualSpacing/>
        <w:jc w:val="both"/>
        <w:rPr>
          <w:rFonts w:ascii="Times New Roman" w:hAnsi="Times New Roman" w:cs="Times New Roman"/>
          <w:sz w:val="24"/>
          <w:szCs w:val="24"/>
        </w:rPr>
      </w:pP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Расписку получил:</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___________________________________________________________________________</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 xml:space="preserve">    (Ф.И.О. представителя заявителя)</w:t>
      </w:r>
    </w:p>
    <w:p w:rsidR="004676A8" w:rsidRPr="004D5FFA" w:rsidRDefault="004676A8" w:rsidP="004676A8">
      <w:pPr>
        <w:pStyle w:val="ConsPlusNonformat"/>
        <w:contextualSpacing/>
        <w:jc w:val="both"/>
        <w:rPr>
          <w:rFonts w:ascii="Times New Roman" w:hAnsi="Times New Roman" w:cs="Times New Roman"/>
          <w:sz w:val="24"/>
          <w:szCs w:val="24"/>
        </w:rPr>
      </w:pPr>
      <w:r w:rsidRPr="004D5FFA">
        <w:rPr>
          <w:rFonts w:ascii="Times New Roman" w:hAnsi="Times New Roman" w:cs="Times New Roman"/>
          <w:sz w:val="24"/>
          <w:szCs w:val="24"/>
        </w:rPr>
        <w:t>________________________                         "___" _________ 20__ г.</w:t>
      </w:r>
    </w:p>
    <w:p w:rsidR="004676A8" w:rsidRDefault="004676A8" w:rsidP="00576A25">
      <w:pPr>
        <w:spacing w:after="0" w:line="240" w:lineRule="auto"/>
        <w:contextualSpacing/>
        <w:rPr>
          <w:rFonts w:ascii="Times New Roman" w:eastAsia="Times New Roman" w:hAnsi="Times New Roman" w:cs="Times New Roman"/>
          <w:sz w:val="24"/>
          <w:szCs w:val="24"/>
          <w:lang w:eastAsia="ru-RU"/>
        </w:rPr>
      </w:pPr>
    </w:p>
    <w:p w:rsidR="004676A8" w:rsidRPr="00576A25" w:rsidRDefault="004676A8" w:rsidP="004676A8">
      <w:pPr>
        <w:pStyle w:val="ConsPlusNormal"/>
        <w:ind w:left="3828"/>
        <w:contextualSpacing/>
        <w:outlineLvl w:val="1"/>
        <w:rPr>
          <w:rFonts w:ascii="Times New Roman" w:hAnsi="Times New Roman" w:cs="Times New Roman"/>
          <w:szCs w:val="24"/>
        </w:rPr>
      </w:pPr>
      <w:r w:rsidRPr="00576A25">
        <w:rPr>
          <w:rFonts w:ascii="Times New Roman" w:hAnsi="Times New Roman" w:cs="Times New Roman"/>
          <w:szCs w:val="24"/>
        </w:rPr>
        <w:t>Приложение №</w:t>
      </w:r>
      <w:r>
        <w:rPr>
          <w:rFonts w:ascii="Times New Roman" w:hAnsi="Times New Roman" w:cs="Times New Roman"/>
          <w:szCs w:val="24"/>
        </w:rPr>
        <w:t xml:space="preserve"> 6</w:t>
      </w:r>
    </w:p>
    <w:p w:rsidR="004676A8" w:rsidRDefault="004676A8" w:rsidP="004676A8">
      <w:pPr>
        <w:pStyle w:val="ConsPlusNormal"/>
        <w:ind w:left="3828"/>
        <w:contextualSpacing/>
        <w:rPr>
          <w:rFonts w:ascii="Times New Roman" w:hAnsi="Times New Roman" w:cs="Times New Roman"/>
          <w:szCs w:val="24"/>
        </w:rPr>
      </w:pPr>
      <w:r w:rsidRPr="00576A25">
        <w:rPr>
          <w:rFonts w:ascii="Times New Roman" w:hAnsi="Times New Roman" w:cs="Times New Roman"/>
          <w:szCs w:val="24"/>
          <w:lang w:eastAsia="ar-SA"/>
        </w:rPr>
        <w:t xml:space="preserve">к административному регламенту предоставления </w:t>
      </w:r>
      <w:r w:rsidRPr="00576A25">
        <w:rPr>
          <w:rFonts w:ascii="Times New Roman" w:hAnsi="Times New Roman" w:cs="Times New Roman"/>
          <w:szCs w:val="24"/>
        </w:rPr>
        <w:t xml:space="preserve">администрацией Новоалександровского городского округа Ставропольского края муниципальной услуги </w:t>
      </w:r>
      <w:r w:rsidRPr="00576A25">
        <w:rPr>
          <w:rFonts w:ascii="Times New Roman" w:hAnsi="Times New Roman" w:cs="Times New Roman"/>
          <w:szCs w:val="24"/>
        </w:rPr>
        <w:t>"</w:t>
      </w:r>
      <w:r w:rsidRPr="00576A25">
        <w:rPr>
          <w:rStyle w:val="fontstyle01"/>
          <w:rFonts w:ascii="Times New Roman" w:hAnsi="Times New Roman" w:cs="Times New Roman"/>
          <w:sz w:val="22"/>
        </w:rPr>
        <w:t xml:space="preserve">Предоставление </w:t>
      </w:r>
      <w:r w:rsidRPr="00576A25">
        <w:rPr>
          <w:rFonts w:ascii="Times New Roman" w:hAnsi="Times New Roman" w:cs="Times New Roman"/>
          <w:szCs w:val="24"/>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4676A8" w:rsidRDefault="004676A8" w:rsidP="004676A8">
      <w:pPr>
        <w:adjustRightInd w:val="0"/>
        <w:spacing w:after="0" w:line="240" w:lineRule="auto"/>
        <w:contextualSpacing/>
        <w:jc w:val="center"/>
        <w:rPr>
          <w:sz w:val="24"/>
          <w:szCs w:val="24"/>
        </w:rPr>
      </w:pPr>
    </w:p>
    <w:p w:rsidR="004676A8" w:rsidRPr="004676A8" w:rsidRDefault="004676A8" w:rsidP="004676A8">
      <w:pPr>
        <w:adjustRightInd w:val="0"/>
        <w:spacing w:after="0" w:line="240" w:lineRule="auto"/>
        <w:contextualSpacing/>
        <w:jc w:val="center"/>
        <w:rPr>
          <w:rFonts w:ascii="Times New Roman" w:hAnsi="Times New Roman" w:cs="Times New Roman"/>
          <w:sz w:val="24"/>
          <w:szCs w:val="24"/>
        </w:rPr>
      </w:pPr>
      <w:r w:rsidRPr="004676A8">
        <w:rPr>
          <w:rFonts w:ascii="Times New Roman" w:hAnsi="Times New Roman" w:cs="Times New Roman"/>
          <w:sz w:val="24"/>
          <w:szCs w:val="24"/>
        </w:rPr>
        <w:t>ИНФОРМАЦИЯ</w:t>
      </w:r>
    </w:p>
    <w:p w:rsidR="004676A8" w:rsidRDefault="004676A8" w:rsidP="004676A8">
      <w:pPr>
        <w:adjustRightInd w:val="0"/>
        <w:spacing w:after="0" w:line="240" w:lineRule="auto"/>
        <w:contextualSpacing/>
        <w:jc w:val="center"/>
        <w:rPr>
          <w:rFonts w:ascii="Times New Roman" w:hAnsi="Times New Roman" w:cs="Times New Roman"/>
          <w:sz w:val="24"/>
          <w:szCs w:val="24"/>
        </w:rPr>
      </w:pPr>
      <w:r w:rsidRPr="004676A8">
        <w:rPr>
          <w:rFonts w:ascii="Times New Roman" w:hAnsi="Times New Roman" w:cs="Times New Roman"/>
          <w:sz w:val="24"/>
          <w:szCs w:val="24"/>
        </w:rPr>
        <w:t>о месте нахождения и графике работы территориально обособленных структурных подразделений МФЦ</w:t>
      </w:r>
    </w:p>
    <w:p w:rsidR="004676A8" w:rsidRPr="004676A8" w:rsidRDefault="004676A8" w:rsidP="004676A8">
      <w:pPr>
        <w:adjustRightInd w:val="0"/>
        <w:spacing w:after="0" w:line="240" w:lineRule="auto"/>
        <w:contextualSpacing/>
        <w:jc w:val="center"/>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409"/>
        <w:gridCol w:w="3686"/>
        <w:gridCol w:w="2835"/>
      </w:tblGrid>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w:t>
            </w:r>
          </w:p>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п/п</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 xml:space="preserve">Наименование территориально обособленного структурного подразделения </w:t>
            </w:r>
            <w:proofErr w:type="spellStart"/>
            <w:proofErr w:type="gramStart"/>
            <w:r w:rsidRPr="004676A8">
              <w:rPr>
                <w:rFonts w:ascii="Times New Roman" w:hAnsi="Times New Roman" w:cs="Times New Roman"/>
              </w:rPr>
              <w:t>Многофункциональ-ного</w:t>
            </w:r>
            <w:proofErr w:type="spellEnd"/>
            <w:proofErr w:type="gramEnd"/>
            <w:r w:rsidRPr="004676A8">
              <w:rPr>
                <w:rFonts w:ascii="Times New Roman" w:hAnsi="Times New Roman" w:cs="Times New Roman"/>
              </w:rPr>
              <w:t xml:space="preserve"> центра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График работы территориально обособленного структурного подразделения Многофункционального центра</w:t>
            </w:r>
          </w:p>
        </w:tc>
      </w:tr>
      <w:tr w:rsidR="004676A8" w:rsidRPr="004676A8" w:rsidTr="00AE4E75">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4</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jc w:val="both"/>
              <w:rPr>
                <w:rFonts w:ascii="Times New Roman" w:hAnsi="Times New Roman" w:cs="Times New Roman"/>
              </w:rPr>
            </w:pPr>
            <w:r w:rsidRPr="004676A8">
              <w:rPr>
                <w:rFonts w:ascii="Times New Roman" w:hAnsi="Times New Roman" w:cs="Times New Roman"/>
              </w:rPr>
              <w:t>ТОСП</w:t>
            </w:r>
          </w:p>
          <w:p w:rsidR="004676A8" w:rsidRPr="004676A8" w:rsidRDefault="004676A8" w:rsidP="004676A8">
            <w:pPr>
              <w:spacing w:after="0" w:line="240" w:lineRule="auto"/>
              <w:contextualSpacing/>
              <w:jc w:val="both"/>
              <w:rPr>
                <w:rFonts w:ascii="Times New Roman" w:hAnsi="Times New Roman" w:cs="Times New Roman"/>
              </w:rPr>
            </w:pPr>
            <w:proofErr w:type="spellStart"/>
            <w:r w:rsidRPr="004676A8">
              <w:rPr>
                <w:rFonts w:ascii="Times New Roman" w:hAnsi="Times New Roman" w:cs="Times New Roman"/>
              </w:rPr>
              <w:t>пос.Горьковский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356011,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пос.Горьковский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ул.Комсомольская</w:t>
            </w:r>
            <w:proofErr w:type="spellEnd"/>
            <w:r w:rsidRPr="004676A8">
              <w:rPr>
                <w:rFonts w:ascii="Times New Roman" w:hAnsi="Times New Roman" w:cs="Times New Roman"/>
              </w:rPr>
              <w:t>, дом 22;</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54-210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ТОСП</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пос.Краснозоринский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356025,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пос.Краснозоринский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ул.Ленина</w:t>
            </w:r>
            <w:proofErr w:type="spellEnd"/>
            <w:r w:rsidRPr="004676A8">
              <w:rPr>
                <w:rFonts w:ascii="Times New Roman" w:hAnsi="Times New Roman" w:cs="Times New Roman"/>
              </w:rPr>
              <w:t>, дом 15;</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56-118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16-00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ТОСП</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пос.Присадовый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356001,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пос.Присадовый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ул.Шоссейная</w:t>
            </w:r>
            <w:proofErr w:type="spellEnd"/>
            <w:r w:rsidRPr="004676A8">
              <w:rPr>
                <w:rFonts w:ascii="Times New Roman" w:hAnsi="Times New Roman" w:cs="Times New Roman"/>
              </w:rPr>
              <w:t>, дом 6;</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54-883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Вторник-четверг:</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Среда: </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8-00 час. до 12-00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 пятница, 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roofErr w:type="spellStart"/>
            <w:r w:rsidRPr="004676A8">
              <w:rPr>
                <w:rFonts w:ascii="Times New Roman" w:hAnsi="Times New Roman" w:cs="Times New Roman"/>
              </w:rPr>
              <w:t>пос.Радуга</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356015,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пос.Радуга</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ул.Молодежная</w:t>
            </w:r>
            <w:proofErr w:type="spellEnd"/>
            <w:r w:rsidRPr="004676A8">
              <w:rPr>
                <w:rFonts w:ascii="Times New Roman" w:hAnsi="Times New Roman" w:cs="Times New Roman"/>
              </w:rPr>
              <w:t>, дом 5;</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58-129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4</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roofErr w:type="spellStart"/>
            <w:r w:rsidRPr="004676A8">
              <w:rPr>
                <w:rFonts w:ascii="Times New Roman" w:hAnsi="Times New Roman" w:cs="Times New Roman"/>
              </w:rPr>
              <w:t>пос.Светлый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356026,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пос.Светлый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ул.Советская</w:t>
            </w:r>
            <w:proofErr w:type="spellEnd"/>
            <w:r w:rsidRPr="004676A8">
              <w:rPr>
                <w:rFonts w:ascii="Times New Roman" w:hAnsi="Times New Roman" w:cs="Times New Roman"/>
              </w:rPr>
              <w:t>, дом 10;</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56-532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Четверг:</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 вторник, среда, пятница, 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пос.Темижбекский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356018,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пос.Темижбекский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ул.Момотова</w:t>
            </w:r>
            <w:proofErr w:type="spellEnd"/>
            <w:r w:rsidRPr="004676A8">
              <w:rPr>
                <w:rFonts w:ascii="Times New Roman" w:hAnsi="Times New Roman" w:cs="Times New Roman"/>
              </w:rPr>
              <w:t>, дом 13,</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57-138</w:t>
            </w:r>
          </w:p>
          <w:p w:rsidR="004676A8" w:rsidRPr="004676A8" w:rsidRDefault="004676A8" w:rsidP="004676A8">
            <w:pPr>
              <w:spacing w:after="0" w:line="240" w:lineRule="auto"/>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с.Раздольное</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356023,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 </w:t>
            </w:r>
            <w:proofErr w:type="spellStart"/>
            <w:r w:rsidRPr="004676A8">
              <w:rPr>
                <w:rFonts w:ascii="Times New Roman" w:hAnsi="Times New Roman" w:cs="Times New Roman"/>
              </w:rPr>
              <w:t>с.Раздольное</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ул.Ленина</w:t>
            </w:r>
            <w:proofErr w:type="spellEnd"/>
            <w:r w:rsidRPr="004676A8">
              <w:rPr>
                <w:rFonts w:ascii="Times New Roman" w:hAnsi="Times New Roman" w:cs="Times New Roman"/>
              </w:rPr>
              <w:t xml:space="preserve">, </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дом 70,</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56-740</w:t>
            </w:r>
          </w:p>
          <w:p w:rsidR="004676A8" w:rsidRPr="004676A8" w:rsidRDefault="004676A8" w:rsidP="004676A8">
            <w:pPr>
              <w:spacing w:after="0" w:line="240" w:lineRule="auto"/>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ст.Григорополисская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356020,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ст-ца</w:t>
            </w:r>
            <w:proofErr w:type="spellEnd"/>
            <w:r w:rsidRPr="004676A8">
              <w:rPr>
                <w:rFonts w:ascii="Times New Roman" w:hAnsi="Times New Roman" w:cs="Times New Roman"/>
              </w:rPr>
              <w:t xml:space="preserve"> Григорополисская, </w:t>
            </w:r>
            <w:proofErr w:type="spellStart"/>
            <w:r w:rsidRPr="004676A8">
              <w:rPr>
                <w:rFonts w:ascii="Times New Roman" w:hAnsi="Times New Roman" w:cs="Times New Roman"/>
              </w:rPr>
              <w:t>ул.Шмидта</w:t>
            </w:r>
            <w:proofErr w:type="spellEnd"/>
            <w:r w:rsidRPr="004676A8">
              <w:rPr>
                <w:rFonts w:ascii="Times New Roman" w:hAnsi="Times New Roman" w:cs="Times New Roman"/>
              </w:rPr>
              <w:t>, дом 38,</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8(86544)52-663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ст.Кармалиновская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356024,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ст-ца</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Кармалиновская</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ул.Красная</w:t>
            </w:r>
            <w:proofErr w:type="spellEnd"/>
            <w:r w:rsidRPr="004676A8">
              <w:rPr>
                <w:rFonts w:ascii="Times New Roman" w:hAnsi="Times New Roman" w:cs="Times New Roman"/>
              </w:rPr>
              <w:t>, дом 80,</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8(86544)54-417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ТОСП  </w:t>
            </w:r>
          </w:p>
          <w:p w:rsidR="004676A8" w:rsidRPr="004676A8" w:rsidRDefault="004676A8" w:rsidP="004676A8">
            <w:pPr>
              <w:spacing w:after="0" w:line="240" w:lineRule="auto"/>
              <w:contextualSpacing/>
              <w:rPr>
                <w:rFonts w:ascii="Times New Roman" w:hAnsi="Times New Roman" w:cs="Times New Roman"/>
              </w:rPr>
            </w:pPr>
            <w:proofErr w:type="spellStart"/>
            <w:r w:rsidRPr="004676A8">
              <w:rPr>
                <w:rFonts w:ascii="Times New Roman" w:hAnsi="Times New Roman" w:cs="Times New Roman"/>
              </w:rPr>
              <w:t>ст.Расшеватская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356012,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 </w:t>
            </w:r>
            <w:proofErr w:type="spellStart"/>
            <w:r w:rsidRPr="004676A8">
              <w:rPr>
                <w:rFonts w:ascii="Times New Roman" w:hAnsi="Times New Roman" w:cs="Times New Roman"/>
              </w:rPr>
              <w:t>ст-ца</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Расшеватская</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ул.Советская</w:t>
            </w:r>
            <w:proofErr w:type="spellEnd"/>
            <w:r w:rsidRPr="004676A8">
              <w:rPr>
                <w:rFonts w:ascii="Times New Roman" w:hAnsi="Times New Roman" w:cs="Times New Roman"/>
              </w:rPr>
              <w:t>, дом 1,</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8(86544)59-699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Понедельник-пятница:</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r w:rsidR="004676A8" w:rsidRPr="004676A8" w:rsidTr="00AE4E7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jc w:val="center"/>
              <w:rPr>
                <w:rFonts w:ascii="Times New Roman" w:hAnsi="Times New Roman" w:cs="Times New Roman"/>
              </w:rPr>
            </w:pPr>
            <w:r w:rsidRPr="004676A8">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proofErr w:type="gramStart"/>
            <w:r w:rsidRPr="004676A8">
              <w:rPr>
                <w:rFonts w:ascii="Times New Roman" w:hAnsi="Times New Roman" w:cs="Times New Roman"/>
              </w:rPr>
              <w:t xml:space="preserve">ТОСП  </w:t>
            </w:r>
            <w:proofErr w:type="spellStart"/>
            <w:r w:rsidRPr="004676A8">
              <w:rPr>
                <w:rFonts w:ascii="Times New Roman" w:hAnsi="Times New Roman" w:cs="Times New Roman"/>
              </w:rPr>
              <w:t>хут.Красночервонный</w:t>
            </w:r>
            <w:proofErr w:type="spellEnd"/>
            <w:proofErr w:type="gram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356013, Ставропольский край, </w:t>
            </w:r>
            <w:proofErr w:type="spellStart"/>
            <w:r w:rsidRPr="004676A8">
              <w:rPr>
                <w:rFonts w:ascii="Times New Roman" w:hAnsi="Times New Roman" w:cs="Times New Roman"/>
              </w:rPr>
              <w:t>Новоалександровский</w:t>
            </w:r>
            <w:proofErr w:type="spellEnd"/>
            <w:r w:rsidRPr="004676A8">
              <w:rPr>
                <w:rFonts w:ascii="Times New Roman" w:hAnsi="Times New Roman" w:cs="Times New Roman"/>
              </w:rPr>
              <w:t xml:space="preserve"> район,</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 xml:space="preserve"> </w:t>
            </w:r>
            <w:proofErr w:type="spellStart"/>
            <w:r w:rsidRPr="004676A8">
              <w:rPr>
                <w:rFonts w:ascii="Times New Roman" w:hAnsi="Times New Roman" w:cs="Times New Roman"/>
              </w:rPr>
              <w:t>хут</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Красночервонный</w:t>
            </w:r>
            <w:proofErr w:type="spellEnd"/>
            <w:r w:rsidRPr="004676A8">
              <w:rPr>
                <w:rFonts w:ascii="Times New Roman" w:hAnsi="Times New Roman" w:cs="Times New Roman"/>
              </w:rPr>
              <w:t xml:space="preserve">, </w:t>
            </w:r>
            <w:proofErr w:type="spellStart"/>
            <w:r w:rsidRPr="004676A8">
              <w:rPr>
                <w:rFonts w:ascii="Times New Roman" w:hAnsi="Times New Roman" w:cs="Times New Roman"/>
              </w:rPr>
              <w:t>ул.Ленина</w:t>
            </w:r>
            <w:proofErr w:type="spellEnd"/>
            <w:r w:rsidRPr="004676A8">
              <w:rPr>
                <w:rFonts w:ascii="Times New Roman" w:hAnsi="Times New Roman" w:cs="Times New Roman"/>
              </w:rPr>
              <w:t>, дом 17,</w:t>
            </w:r>
          </w:p>
          <w:p w:rsidR="004676A8" w:rsidRPr="004676A8" w:rsidRDefault="004676A8" w:rsidP="004676A8">
            <w:pPr>
              <w:spacing w:after="0" w:line="240" w:lineRule="auto"/>
              <w:contextualSpacing/>
              <w:rPr>
                <w:rFonts w:ascii="Times New Roman" w:hAnsi="Times New Roman" w:cs="Times New Roman"/>
              </w:rPr>
            </w:pPr>
            <w:r w:rsidRPr="004676A8">
              <w:rPr>
                <w:rFonts w:ascii="Times New Roman" w:hAnsi="Times New Roman" w:cs="Times New Roman"/>
              </w:rPr>
              <w:t>телефон 8 (86544) 55-621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Понедельник</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 xml:space="preserve">с 8-00 час. до 17-00 </w:t>
            </w:r>
            <w:proofErr w:type="gramStart"/>
            <w:r w:rsidRPr="004676A8">
              <w:rPr>
                <w:rFonts w:ascii="Times New Roman" w:hAnsi="Times New Roman" w:cs="Times New Roman"/>
              </w:rPr>
              <w:t>час.,</w:t>
            </w:r>
            <w:proofErr w:type="gramEnd"/>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перерыв:</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 12-00 час. до13-00 час,</w:t>
            </w:r>
          </w:p>
          <w:p w:rsidR="004676A8" w:rsidRPr="004676A8" w:rsidRDefault="004676A8" w:rsidP="004676A8">
            <w:pPr>
              <w:adjustRightInd w:val="0"/>
              <w:spacing w:after="0" w:line="240" w:lineRule="auto"/>
              <w:contextualSpacing/>
              <w:rPr>
                <w:rFonts w:ascii="Times New Roman" w:hAnsi="Times New Roman" w:cs="Times New Roman"/>
              </w:rPr>
            </w:pPr>
            <w:r w:rsidRPr="004676A8">
              <w:rPr>
                <w:rFonts w:ascii="Times New Roman" w:hAnsi="Times New Roman" w:cs="Times New Roman"/>
              </w:rPr>
              <w:t>суббота, воскресенье - выходной</w:t>
            </w:r>
          </w:p>
        </w:tc>
      </w:tr>
    </w:tbl>
    <w:p w:rsidR="004676A8" w:rsidRDefault="004676A8" w:rsidP="004676A8">
      <w:pPr>
        <w:pStyle w:val="ConsPlusNonformat"/>
        <w:contextualSpacing/>
        <w:jc w:val="both"/>
        <w:rPr>
          <w:sz w:val="24"/>
          <w:szCs w:val="24"/>
          <w:lang w:eastAsia="ar-SA"/>
        </w:rPr>
      </w:pPr>
    </w:p>
    <w:p w:rsidR="004676A8" w:rsidRPr="00576A25" w:rsidRDefault="004676A8" w:rsidP="004676A8">
      <w:pPr>
        <w:spacing w:after="0" w:line="240" w:lineRule="auto"/>
        <w:contextualSpacing/>
        <w:rPr>
          <w:rFonts w:ascii="Times New Roman" w:hAnsi="Times New Roman" w:cs="Times New Roman"/>
        </w:rPr>
      </w:pPr>
    </w:p>
    <w:sectPr w:rsidR="004676A8" w:rsidRPr="0057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6D5"/>
    <w:multiLevelType w:val="hybridMultilevel"/>
    <w:tmpl w:val="81668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473AC"/>
    <w:multiLevelType w:val="multilevel"/>
    <w:tmpl w:val="A8BEFBEA"/>
    <w:lvl w:ilvl="0">
      <w:start w:val="5"/>
      <w:numFmt w:val="decimal"/>
      <w:lvlText w:val="%1."/>
      <w:lvlJc w:val="left"/>
      <w:pPr>
        <w:ind w:left="360" w:hanging="360"/>
      </w:pPr>
      <w:rPr>
        <w:rFonts w:hint="default"/>
        <w:color w:val="000000"/>
      </w:rPr>
    </w:lvl>
    <w:lvl w:ilvl="1">
      <w:start w:val="3"/>
      <w:numFmt w:val="decimal"/>
      <w:lvlText w:val="%1.%2."/>
      <w:lvlJc w:val="left"/>
      <w:pPr>
        <w:ind w:left="1160" w:hanging="360"/>
      </w:pPr>
      <w:rPr>
        <w:rFonts w:hint="default"/>
        <w:color w:val="000000"/>
      </w:rPr>
    </w:lvl>
    <w:lvl w:ilvl="2">
      <w:start w:val="1"/>
      <w:numFmt w:val="decimal"/>
      <w:lvlText w:val="%1.%2.%3."/>
      <w:lvlJc w:val="left"/>
      <w:pPr>
        <w:ind w:left="2320" w:hanging="720"/>
      </w:pPr>
      <w:rPr>
        <w:rFonts w:hint="default"/>
        <w:color w:val="000000"/>
      </w:rPr>
    </w:lvl>
    <w:lvl w:ilvl="3">
      <w:start w:val="1"/>
      <w:numFmt w:val="decimal"/>
      <w:lvlText w:val="%1.%2.%3.%4."/>
      <w:lvlJc w:val="left"/>
      <w:pPr>
        <w:ind w:left="3120" w:hanging="720"/>
      </w:pPr>
      <w:rPr>
        <w:rFonts w:hint="default"/>
        <w:color w:val="000000"/>
      </w:rPr>
    </w:lvl>
    <w:lvl w:ilvl="4">
      <w:start w:val="1"/>
      <w:numFmt w:val="decimal"/>
      <w:lvlText w:val="%1.%2.%3.%4.%5."/>
      <w:lvlJc w:val="left"/>
      <w:pPr>
        <w:ind w:left="4280" w:hanging="1080"/>
      </w:pPr>
      <w:rPr>
        <w:rFonts w:hint="default"/>
        <w:color w:val="000000"/>
      </w:rPr>
    </w:lvl>
    <w:lvl w:ilvl="5">
      <w:start w:val="1"/>
      <w:numFmt w:val="decimal"/>
      <w:lvlText w:val="%1.%2.%3.%4.%5.%6."/>
      <w:lvlJc w:val="left"/>
      <w:pPr>
        <w:ind w:left="5080" w:hanging="1080"/>
      </w:pPr>
      <w:rPr>
        <w:rFonts w:hint="default"/>
        <w:color w:val="000000"/>
      </w:rPr>
    </w:lvl>
    <w:lvl w:ilvl="6">
      <w:start w:val="1"/>
      <w:numFmt w:val="decimal"/>
      <w:lvlText w:val="%1.%2.%3.%4.%5.%6.%7."/>
      <w:lvlJc w:val="left"/>
      <w:pPr>
        <w:ind w:left="6240" w:hanging="1440"/>
      </w:pPr>
      <w:rPr>
        <w:rFonts w:hint="default"/>
        <w:color w:val="000000"/>
      </w:rPr>
    </w:lvl>
    <w:lvl w:ilvl="7">
      <w:start w:val="1"/>
      <w:numFmt w:val="decimal"/>
      <w:lvlText w:val="%1.%2.%3.%4.%5.%6.%7.%8."/>
      <w:lvlJc w:val="left"/>
      <w:pPr>
        <w:ind w:left="7040" w:hanging="1440"/>
      </w:pPr>
      <w:rPr>
        <w:rFonts w:hint="default"/>
        <w:color w:val="000000"/>
      </w:rPr>
    </w:lvl>
    <w:lvl w:ilvl="8">
      <w:start w:val="1"/>
      <w:numFmt w:val="decimal"/>
      <w:lvlText w:val="%1.%2.%3.%4.%5.%6.%7.%8.%9."/>
      <w:lvlJc w:val="left"/>
      <w:pPr>
        <w:ind w:left="8200" w:hanging="1800"/>
      </w:pPr>
      <w:rPr>
        <w:rFonts w:hint="default"/>
        <w:color w:val="000000"/>
      </w:rPr>
    </w:lvl>
  </w:abstractNum>
  <w:abstractNum w:abstractNumId="2" w15:restartNumberingAfterBreak="0">
    <w:nsid w:val="53D6756E"/>
    <w:multiLevelType w:val="multilevel"/>
    <w:tmpl w:val="7C5EC96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7290903"/>
    <w:multiLevelType w:val="multilevel"/>
    <w:tmpl w:val="D22C6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2B5058"/>
    <w:multiLevelType w:val="multilevel"/>
    <w:tmpl w:val="EF3EAB4A"/>
    <w:lvl w:ilvl="0">
      <w:start w:val="5"/>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58"/>
    <w:rsid w:val="00024CDB"/>
    <w:rsid w:val="002359F1"/>
    <w:rsid w:val="00292128"/>
    <w:rsid w:val="004676A8"/>
    <w:rsid w:val="00576314"/>
    <w:rsid w:val="00576A25"/>
    <w:rsid w:val="00965258"/>
    <w:rsid w:val="00A824E1"/>
    <w:rsid w:val="00AE6760"/>
    <w:rsid w:val="00BB6134"/>
    <w:rsid w:val="00D4000D"/>
    <w:rsid w:val="00ED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83CF-C766-466B-83BA-EBEC5FD1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5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2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65258"/>
    <w:rPr>
      <w:rFonts w:ascii="Calibri" w:eastAsia="Times New Roman" w:hAnsi="Calibri" w:cs="Calibri"/>
      <w:szCs w:val="20"/>
      <w:lang w:eastAsia="ru-RU"/>
    </w:rPr>
  </w:style>
  <w:style w:type="character" w:styleId="a3">
    <w:name w:val="Hyperlink"/>
    <w:uiPriority w:val="99"/>
    <w:rsid w:val="00965258"/>
    <w:rPr>
      <w:rFonts w:cs="Times New Roman"/>
      <w:color w:val="0000FF"/>
      <w:u w:val="single"/>
    </w:rPr>
  </w:style>
  <w:style w:type="character" w:customStyle="1" w:styleId="fontstyle01">
    <w:name w:val="fontstyle01"/>
    <w:rsid w:val="00965258"/>
    <w:rPr>
      <w:rFonts w:ascii="TimesNewRomanPSMT" w:hAnsi="TimesNewRomanPSMT" w:hint="default"/>
      <w:b w:val="0"/>
      <w:bCs w:val="0"/>
      <w:i w:val="0"/>
      <w:iCs w:val="0"/>
      <w:color w:val="000000"/>
      <w:sz w:val="24"/>
      <w:szCs w:val="24"/>
    </w:rPr>
  </w:style>
  <w:style w:type="paragraph" w:styleId="a4">
    <w:name w:val="List Paragraph"/>
    <w:basedOn w:val="a"/>
    <w:uiPriority w:val="34"/>
    <w:qFormat/>
    <w:rsid w:val="00965258"/>
    <w:pPr>
      <w:ind w:left="720"/>
      <w:contextualSpacing/>
    </w:pPr>
  </w:style>
  <w:style w:type="character" w:customStyle="1" w:styleId="2">
    <w:name w:val="Основной текст (2)_"/>
    <w:link w:val="20"/>
    <w:rsid w:val="00965258"/>
    <w:rPr>
      <w:sz w:val="28"/>
      <w:szCs w:val="28"/>
      <w:shd w:val="clear" w:color="auto" w:fill="FFFFFF"/>
    </w:rPr>
  </w:style>
  <w:style w:type="paragraph" w:customStyle="1" w:styleId="20">
    <w:name w:val="Основной текст (2)"/>
    <w:basedOn w:val="a"/>
    <w:link w:val="2"/>
    <w:rsid w:val="00965258"/>
    <w:pPr>
      <w:widowControl w:val="0"/>
      <w:shd w:val="clear" w:color="auto" w:fill="FFFFFF"/>
      <w:spacing w:before="240" w:after="0" w:line="322" w:lineRule="exact"/>
      <w:jc w:val="both"/>
    </w:pPr>
    <w:rPr>
      <w:sz w:val="28"/>
      <w:szCs w:val="28"/>
    </w:rPr>
  </w:style>
  <w:style w:type="paragraph" w:customStyle="1" w:styleId="ConsPlusNonformat">
    <w:name w:val="ConsPlusNonformat"/>
    <w:rsid w:val="00467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A824E1"/>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A824E1"/>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400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0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733A995165BC2C0BF33A25FCCF48B51F1AB4B4CCE1205AE5E453BB5D83A6F4C13563DB26A0FCDED914BFED3h433M" TargetMode="External"/><Relationship Id="rId18" Type="http://schemas.openxmlformats.org/officeDocument/2006/relationships/hyperlink" Target="consultantplus://offline/ref=7C4733A995165BC2C0BF33A25FCCF48B51F1A4424BCA1205AE5E453BB5D83A6F5E130E33BB69459CA0DA44FFD95DAB8E32B493F7h939M" TargetMode="External"/><Relationship Id="rId26" Type="http://schemas.openxmlformats.org/officeDocument/2006/relationships/hyperlink" Target="consultantplus://offline/ref=E85DD91F42366DF6059129A4919641EEFB5AA5E24670462EB10EEF2C359425ED0ED41281709BB393E35C40E4F2FC45BA7D478AF660J0Z4F" TargetMode="External"/><Relationship Id="rId39" Type="http://schemas.openxmlformats.org/officeDocument/2006/relationships/hyperlink" Target="consultantplus://offline/ref=131458B3F2985145FC102AA503A9D62572B1A824B40C17451F8ECAAB4684F4AFEECEF13F4A3007D5D6727F77AA733D8177C352E6818626E5E08E1AE0XDs3M" TargetMode="External"/><Relationship Id="rId21" Type="http://schemas.openxmlformats.org/officeDocument/2006/relationships/hyperlink" Target="consultantplus://offline/ref=261F2C1A1B5D2036328F38B88A2DB79F76A1CC335F4693C14613ABEB4C9F14FB2153AC98676EAE99261A291DB1745FFA985B54976F34095B82FAFA29R4dBH" TargetMode="External"/><Relationship Id="rId34" Type="http://schemas.openxmlformats.org/officeDocument/2006/relationships/hyperlink" Target="consultantplus://offline/ref=6A04A016C9F07CFB17B91DBB68942F2882E94B91A49DF8344AD87E381F9E2531E55B4AE944F20D070F2528B073450144C6C3C6C2EBM1sCL" TargetMode="External"/><Relationship Id="rId42" Type="http://schemas.openxmlformats.org/officeDocument/2006/relationships/hyperlink" Target="consultantplus://offline/ref=E85DD91F42366DF6059129A4919641EEFB5AA5E24670462EB10EEF2C359425ED0ED41282799BB8C6B21341B8B7AD56BB704788FF7C065F3DJ7Z4F" TargetMode="External"/><Relationship Id="rId47" Type="http://schemas.openxmlformats.org/officeDocument/2006/relationships/theme" Target="theme/theme1.xml"/><Relationship Id="rId7" Type="http://schemas.openxmlformats.org/officeDocument/2006/relationships/hyperlink" Target="mailto:mfcsk@bk.ru" TargetMode="External"/><Relationship Id="rId2" Type="http://schemas.openxmlformats.org/officeDocument/2006/relationships/styles" Target="styles.xml"/><Relationship Id="rId16" Type="http://schemas.openxmlformats.org/officeDocument/2006/relationships/hyperlink" Target="consultantplus://offline/ref=7C4733A995165BC2C0BF33A25FCCF48B51F1AB4B4CCE1205AE5E453BB5D83A6F4C13563DB26A0FCDED914BFED3h433M" TargetMode="External"/><Relationship Id="rId29" Type="http://schemas.openxmlformats.org/officeDocument/2006/relationships/hyperlink" Target="consultantplus://offline/ref=7C4733A995165BC2C0BF33A25FCCF48B51F1AB4B4CCE1205AE5E453BB5D83A6F4C13563DB26A0FCDED914BFED3h433M" TargetMode="External"/><Relationship Id="rId1" Type="http://schemas.openxmlformats.org/officeDocument/2006/relationships/numbering" Target="numbering.xml"/><Relationship Id="rId6" Type="http://schemas.openxmlformats.org/officeDocument/2006/relationships/hyperlink" Target="consultantplus://offline/ref=E85DD91F42366DF6059129A4919641EEFB5AA5E24670462EB10EEF2C359425ED1CD44A8E789FA6C7BB0617E9F1JFZ8F" TargetMode="External"/><Relationship Id="rId11" Type="http://schemas.openxmlformats.org/officeDocument/2006/relationships/hyperlink" Target="mailto:comimuchnov@rambler.ru" TargetMode="External"/><Relationship Id="rId24" Type="http://schemas.openxmlformats.org/officeDocument/2006/relationships/hyperlink" Target="consultantplus://offline/ref=E85DD91F42366DF6059129A4919641EEFB5AA5E24670462EB10EEF2C359425ED0ED412807F90EC96F64D18E8F7E65BB36A5B88F4J6Z2F" TargetMode="External"/><Relationship Id="rId32" Type="http://schemas.openxmlformats.org/officeDocument/2006/relationships/hyperlink" Target="consultantplus://offline/ref=3F215973443AB8E850CE4F766E3589A6B322C1D0511320E1F427B8639F56F079CF41C5C0E427092111EF9E4B013B259DA125A58C12x6u6L" TargetMode="External"/><Relationship Id="rId37" Type="http://schemas.openxmlformats.org/officeDocument/2006/relationships/hyperlink" Target="consultantplus://offline/ref=E85DD91F42366DF6059129A4919641EEFB5FA8ED4676462EB10EEF2C359425ED1CD44A8E789FA6C7BB0617E9F1JFZ8F" TargetMode="External"/><Relationship Id="rId40" Type="http://schemas.openxmlformats.org/officeDocument/2006/relationships/hyperlink" Target="consultantplus://offline/ref=E0390064DECA7A09D5A07EE1CE26675DEEAAF69B1D81E314B56465CE241A74BC1F50A61C12AEA9788561D83FFC00DF7EAD2A347ACF914F2B292633B3C1O4O" TargetMode="External"/><Relationship Id="rId45" Type="http://schemas.openxmlformats.org/officeDocument/2006/relationships/hyperlink" Target="consultantplus://offline/ref=7C4733A995165BC2C0BF33A25FCCF48B51F1AB4B4CCE1205AE5E453BB5D83A6F4C13563DB26A0FCDED914BFED3h433M" TargetMode="External"/><Relationship Id="rId5" Type="http://schemas.openxmlformats.org/officeDocument/2006/relationships/image" Target="media/image1.png"/><Relationship Id="rId15" Type="http://schemas.openxmlformats.org/officeDocument/2006/relationships/hyperlink" Target="consultantplus://offline/ref=7C4733A995165BC2C0BF33A25FCCF48B51F1AB4B4CCE1205AE5E453BB5D83A6F4C13563DB26A0FCDED914BFED3h433M" TargetMode="External"/><Relationship Id="rId23" Type="http://schemas.openxmlformats.org/officeDocument/2006/relationships/hyperlink" Target="consultantplus://offline/ref=7C4733A995165BC2C0BF33A25FCCF48B51F1AB4B4CCE1205AE5E453BB5D83A6F4C13563DB26A0FCDED914BFED3h433M" TargetMode="External"/><Relationship Id="rId28" Type="http://schemas.openxmlformats.org/officeDocument/2006/relationships/hyperlink" Target="consultantplus://offline/ref=E85DD91F42366DF6059129A4919641EEFB5AA5E24670462EB10EEF2C359425ED0ED41281709BB393E35C40E4F2FC45BA7D478AF660J0Z4F" TargetMode="External"/><Relationship Id="rId36" Type="http://schemas.openxmlformats.org/officeDocument/2006/relationships/hyperlink" Target="consultantplus://offline/ref=E85DD91F42366DF6059129A4919641EEFB5BAFEB437E462EB10EEF2C359425ED1CD44A8E789FA6C7BB0617E9F1JFZ8F" TargetMode="External"/><Relationship Id="rId10" Type="http://schemas.openxmlformats.org/officeDocument/2006/relationships/hyperlink" Target="mailto:anmrsk@bk.ru" TargetMode="External"/><Relationship Id="rId19" Type="http://schemas.openxmlformats.org/officeDocument/2006/relationships/hyperlink" Target="consultantplus://offline/ref=7C4733A995165BC2C0BF33A25FCCF48B51F1AB4B4CCE1205AE5E453BB5D83A6F4C13563DB26A0FCDED914BFED3h433M" TargetMode="External"/><Relationship Id="rId31" Type="http://schemas.openxmlformats.org/officeDocument/2006/relationships/hyperlink" Target="consultantplus://offline/ref=3F215973443AB8E850CE4F766E3589A6B226C0D6561520E1F427B8639F56F079CF41C5C3E125027442A09F17446A369CAC25A7850E6400F0x3u5L" TargetMode="External"/><Relationship Id="rId44" Type="http://schemas.openxmlformats.org/officeDocument/2006/relationships/hyperlink" Target="consultantplus://offline/ref=7C4733A995165BC2C0BF33A25FCCF48B51F1AB4B4CCE1205AE5E453BB5D83A6F4C13563DB26A0FCDED914BFED3h433M" TargetMode="External"/><Relationship Id="rId4" Type="http://schemas.openxmlformats.org/officeDocument/2006/relationships/webSettings" Target="webSettings.xml"/><Relationship Id="rId9" Type="http://schemas.openxmlformats.org/officeDocument/2006/relationships/hyperlink" Target="http://www.newalexandrovsk.ru" TargetMode="External"/><Relationship Id="rId14" Type="http://schemas.openxmlformats.org/officeDocument/2006/relationships/hyperlink" Target="consultantplus://offline/ref=7C4733A995165BC2C0BF33A25FCCF48B51F1AB4B4CCE1205AE5E453BB5D83A6F4C13563DB26A0FCDED914BFED3h433M" TargetMode="External"/><Relationship Id="rId22" Type="http://schemas.openxmlformats.org/officeDocument/2006/relationships/hyperlink" Target="consultantplus://offline/ref=7C4733A995165BC2C0BF33A25FCCF48B51F1AB4B4CCE1205AE5E453BB5D83A6F4C13563DB26A0FCDED914BFED3h433M" TargetMode="External"/><Relationship Id="rId27" Type="http://schemas.openxmlformats.org/officeDocument/2006/relationships/hyperlink" Target="consultantplus://offline/ref=E85DD91F42366DF6059129A4919641EEFB5AA5E24670462EB10EEF2C359425ED0ED412877A90EC96F64D18E8F7E65BB36A5B88F4J6Z2F" TargetMode="External"/><Relationship Id="rId30" Type="http://schemas.openxmlformats.org/officeDocument/2006/relationships/hyperlink" Target="consultantplus://offline/ref=7C4733A995165BC2C0BF33A25FCCF48B51F1AB4B4CCE1205AE5E453BB5D83A6F4C13563DB26A0FCDED914BFED3h433M" TargetMode="External"/><Relationship Id="rId35" Type="http://schemas.openxmlformats.org/officeDocument/2006/relationships/hyperlink" Target="consultantplus://offline/ref=F8A9E860363CCA3386A8B488FACF3BDEDA89E53F817D1A93FD1F4D465E240058DE811E209E495E3BF4A7EA526EKD4DL" TargetMode="External"/><Relationship Id="rId43" Type="http://schemas.openxmlformats.org/officeDocument/2006/relationships/hyperlink" Target="consultantplus://offline/ref=E85DD91F42366DF6059129A4919641EEFB5BAFEB437E462EB10EEF2C359425ED0ED41282799BB8CFBA1341B8B7AD56BB704788FF7C065F3DJ7Z4F" TargetMode="External"/><Relationship Id="rId8" Type="http://schemas.openxmlformats.org/officeDocument/2006/relationships/hyperlink" Target="consultantplus://offline/ref=BE198AD5B60C0B2873A65D4B9CE55D5CDE95439867174A2BBCC497DB03A30F3FA54F56632B6AD94378B98FD63767CABF167B2E3084A6BD7F4E90467EZ4BEM" TargetMode="External"/><Relationship Id="rId3" Type="http://schemas.openxmlformats.org/officeDocument/2006/relationships/settings" Target="settings.xml"/><Relationship Id="rId12" Type="http://schemas.openxmlformats.org/officeDocument/2006/relationships/hyperlink" Target="mailto:mfcsk@bk.ru" TargetMode="External"/><Relationship Id="rId17" Type="http://schemas.openxmlformats.org/officeDocument/2006/relationships/hyperlink" Target="consultantplus://offline/ref=7C4733A995165BC2C0BF33A25FCCF48B51F1AB4B4CCE1205AE5E453BB5D83A6F4C13563DB26A0FCDED914BFED3h433M" TargetMode="External"/><Relationship Id="rId25" Type="http://schemas.openxmlformats.org/officeDocument/2006/relationships/hyperlink" Target="consultantplus://offline/ref=E85DD91F42366DF6059129A4919641EEFB5AA5E24670462EB10EEF2C359425ED0ED412827C92B393E35C40E4F2FC45BA7D478AF660J0Z4F" TargetMode="External"/><Relationship Id="rId33" Type="http://schemas.openxmlformats.org/officeDocument/2006/relationships/hyperlink" Target="consultantplus://offline/ref=3F215973443AB8E850CE4F766E3589A6B12FC2D1531520E1F427B8639F56F079DD419DCFE0211C7549B5C94602x3uFL" TargetMode="External"/><Relationship Id="rId38" Type="http://schemas.openxmlformats.org/officeDocument/2006/relationships/hyperlink" Target="consultantplus://offline/ref=131458B3F2985145FC102AA503A9D62572B1A824B40C17451F8ECAAB4684F4AFEECEF13F4A3007D5D6727F77AA733D8177C352E6818626E5E08E1AE0XDs3M" TargetMode="External"/><Relationship Id="rId46" Type="http://schemas.openxmlformats.org/officeDocument/2006/relationships/fontTable" Target="fontTable.xml"/><Relationship Id="rId20" Type="http://schemas.openxmlformats.org/officeDocument/2006/relationships/hyperlink" Target="consultantplus://offline/ref=7C4733A995165BC2C0BF33A25FCCF48B51F1AB4B4CCE1205AE5E453BB5D83A6F4C13563DB26A0FCDED914BFED3h433M" TargetMode="External"/><Relationship Id="rId41" Type="http://schemas.openxmlformats.org/officeDocument/2006/relationships/hyperlink" Target="consultantplus://offline/ref=E85DD91F42366DF6059129A4919641EEFB5AA5E24670462EB10EEF2C359425ED0ED41282799BB8C1B61341B8B7AD56BB704788FF7C065F3DJ7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38</Pages>
  <Words>16833</Words>
  <Characters>95953</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I. Общие положения</vt:lpstr>
      <vt:lpstr>        1.1. Предмет регулирования регламента</vt:lpstr>
      <vt:lpstr>        </vt:lpstr>
      <vt:lpstr>        1.2. Круг заявителей</vt:lpstr>
      <vt:lpstr>        </vt:lpstr>
      <vt:lpstr>        1.3. Требования к порядку информирования о предоставлении муниципальной услуги</vt:lpstr>
      <vt:lpstr>        </vt:lpstr>
      <vt:lpstr>    II. Стандарт предоставления муниципальной услуги</vt:lpstr>
      <vt:lpstr>        </vt:lpstr>
      <vt:lpstr>        2.1. Наименование муниципальной услуги</vt:lpstr>
      <vt:lpstr>        </vt:lpstr>
      <vt:lpstr>        2.2. Наименование структурного подразделения администрации, предоставляющего мун</vt:lpstr>
      <vt:lpstr>        </vt:lpstr>
      <vt:lpstr>        2.3. Описание результата предоставления муниципальной услуги</vt:lpstr>
      <vt:lpstr>        </vt:lpstr>
      <vt:lpstr>        </vt:lpstr>
      <vt:lpstr>        </vt:lpstr>
      <vt:lpstr>        </vt:lpstr>
      <vt:lpstr>        2.6. Исчерпывающий перечень документов, необходимых в соответствии с нормативным</vt:lpstr>
      <vt:lpstr>        </vt:lpstr>
      <vt:lpstr>        2.7.1. Для получения муниципальной услуги заявитель вправе представить (направит</vt:lpstr>
      <vt:lpstr>        2.8. Исчерпывающий перечень оснований для отказа в приеме документов, необходимы</vt:lpstr>
      <vt:lpstr>        </vt:lpstr>
      <vt:lpstr>        2.9. Исчерпывающий перечень оснований для приостановления или отказа в предостав</vt:lpstr>
      <vt:lpstr>        2.10. Перечень услуг, необходимых и обязательных для предоставления муниципально</vt:lpstr>
      <vt:lpstr>        2.11. Порядок, размер и основания взимания государственной пошлины или иной плат</vt:lpstr>
      <vt:lpstr>        </vt:lpstr>
      <vt:lpstr>        2.12. Порядок, размер и основания взимания платы за предоставление услуг, необхо</vt:lpstr>
      <vt:lpstr>        </vt:lpstr>
      <vt:lpstr>        2.13. Максимальный срок ожидания в очереди при подаче запроса о предоставлении м</vt:lpstr>
      <vt:lpstr>        </vt:lpstr>
      <vt:lpstr>        2.14. Срок и порядок регистрации запроса заявителя о предоставлении муниципально</vt:lpstr>
      <vt:lpstr>        </vt:lpstr>
      <vt:lpstr>        </vt:lpstr>
      <vt:lpstr>        2.17. Иные требования, в том числе учитывающие особенности предоставления муници</vt:lpstr>
      <vt:lpstr>        </vt:lpstr>
      <vt:lpstr>    III. Состав, последовательность и сроки выполнения</vt:lpstr>
      <vt:lpstr>        3.1. Описание последовательности действий при предоставлении муниципальной услуг</vt:lpstr>
      <vt:lpstr>        </vt:lpstr>
      <vt:lpstr>        </vt:lpstr>
      <vt:lpstr>        3.2.1. Прием и регистрация обращения и документов на предоставление муниципально</vt:lpstr>
      <vt:lpstr>        </vt:lpstr>
      <vt:lpstr>        3.2.2. Формирование и направление межведомственных запросов</vt:lpstr>
      <vt:lpstr>        </vt:lpstr>
      <vt:lpstr>        </vt:lpstr>
      <vt:lpstr>        3.2.3. Проверка права заявителя на предоставление муниципальной услуги, принятие</vt:lpstr>
      <vt:lpstr>        </vt:lpstr>
      <vt:lpstr>        3.2.4. Направление заявителю результата предоставления муниципальной услуги</vt:lpstr>
      <vt:lpstr>        </vt:lpstr>
      <vt:lpstr>        3.2.5. Порядок осуществления административных процедур (действий) в электронной </vt:lpstr>
      <vt:lpstr>        </vt:lpstr>
      <vt:lpstr>        3.3. Порядок исправления допущенных опечаток и ошибок в выданных в результате пр</vt:lpstr>
      <vt:lpstr>        </vt:lpstr>
      <vt:lpstr>        3.4. Иные действия, необходимые для предоставления муниципальной услуги, в том ч</vt:lpstr>
      <vt:lpstr>        </vt:lpstr>
      <vt:lpstr>    IV. ФОРМЫ КОНТРОЛЯ ЗА ИСПОЛНЕНИЕМ</vt:lpstr>
      <vt:lpstr>        4.1. Порядок осуществления текущего контроля за соблюдением и исполнением ответс</vt:lpstr>
      <vt:lpstr>        </vt:lpstr>
      <vt:lpstr>        </vt:lpstr>
      <vt:lpstr>        4.3. Ответственность органа, предоставляющего муниципальную услугу, его должност</vt:lpstr>
      <vt:lpstr>        </vt:lpstr>
      <vt:lpstr>        Должностные лица Управления имущественных отношений, участвующие в предоставлени</vt:lpstr>
      <vt:lpstr>        Персональная ответственность должностных лиц отдела, ответственных за исполнение</vt:lpstr>
      <vt:lpstr>        В случае выявления нарушения прав обратившихся заявителей, порядка и сроков расс</vt:lpstr>
      <vt:lpstr>        </vt:lpstr>
      <vt:lpstr>        4.4. Положения, характеризующие требования к порядку и формам контроля за предос</vt:lpstr>
      <vt:lpstr>        </vt:lpstr>
      <vt:lpstr>    V. ДОСУДЕБНЫЙ (ВНЕСУДЕБНЫЙ) ПОРЯДОК ОБЖАЛОВАНИЯ РЕШЕНИЙ И ДЕЙСТВИЙ (БЕЗДЕЙСТВИЯ)</vt:lpstr>
      <vt:lpstr>    </vt:lpstr>
      <vt:lpstr>    Приложение № 1</vt:lpstr>
      <vt:lpstr>    Приложение № 2</vt:lpstr>
    </vt:vector>
  </TitlesOfParts>
  <Company/>
  <LinksUpToDate>false</LinksUpToDate>
  <CharactersWithSpaces>112561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Тесленко</dc:creator>
  <cp:keywords/>
  <dc:description/>
  <cp:lastModifiedBy>Яна Тесленко</cp:lastModifiedBy>
  <cp:revision>6</cp:revision>
  <cp:lastPrinted>2020-09-21T08:45:00Z</cp:lastPrinted>
  <dcterms:created xsi:type="dcterms:W3CDTF">2020-09-21T07:13:00Z</dcterms:created>
  <dcterms:modified xsi:type="dcterms:W3CDTF">2020-09-21T08:46:00Z</dcterms:modified>
</cp:coreProperties>
</file>