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0F5F5E" w:rsidRPr="009F13D3" w:rsidRDefault="002854B5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F5F5E" w:rsidRPr="009F13D3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2854B5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«</w:t>
      </w:r>
      <w:r w:rsidR="002854B5">
        <w:rPr>
          <w:rFonts w:ascii="Times New Roman" w:hAnsi="Times New Roman" w:cs="Times New Roman"/>
          <w:sz w:val="28"/>
          <w:szCs w:val="28"/>
        </w:rPr>
        <w:t>Реализация молодежной</w:t>
      </w:r>
    </w:p>
    <w:p w:rsidR="000F5F5E" w:rsidRPr="009F13D3" w:rsidRDefault="002854B5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на территории  </w:t>
      </w:r>
    </w:p>
    <w:p w:rsidR="000F5F5E" w:rsidRPr="009F13D3" w:rsidRDefault="000F5F5E" w:rsidP="00AC0D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4F6986" w:rsidRDefault="004F6986" w:rsidP="00D600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F698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5E" w:rsidRPr="00D60049" w:rsidRDefault="000F5F5E" w:rsidP="00D600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0F5F5E" w:rsidRPr="009F13D3" w:rsidRDefault="000F5F5E" w:rsidP="00AC0D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3D3">
        <w:rPr>
          <w:rFonts w:ascii="Times New Roman" w:hAnsi="Times New Roman" w:cs="Times New Roman"/>
          <w:sz w:val="28"/>
          <w:szCs w:val="28"/>
        </w:rPr>
        <w:t>ПЕРЕЧЕНЬ</w:t>
      </w:r>
    </w:p>
    <w:p w:rsidR="00703BF2" w:rsidRPr="009F13D3" w:rsidRDefault="000F5F5E" w:rsidP="002854B5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13D3">
        <w:rPr>
          <w:rFonts w:ascii="Times New Roman" w:hAnsi="Times New Roman" w:cs="Times New Roman"/>
          <w:sz w:val="28"/>
          <w:szCs w:val="28"/>
        </w:rPr>
        <w:t>мероприятий  муниципальной программы «</w:t>
      </w:r>
      <w:r w:rsidR="002854B5" w:rsidRPr="002854B5">
        <w:rPr>
          <w:rFonts w:ascii="Times New Roman" w:hAnsi="Times New Roman" w:cs="Times New Roman"/>
          <w:sz w:val="28"/>
          <w:szCs w:val="28"/>
        </w:rPr>
        <w:t>Реализация молодежной</w:t>
      </w:r>
      <w:r w:rsidR="002854B5">
        <w:rPr>
          <w:rFonts w:ascii="Times New Roman" w:hAnsi="Times New Roman" w:cs="Times New Roman"/>
          <w:sz w:val="28"/>
          <w:szCs w:val="28"/>
        </w:rPr>
        <w:t xml:space="preserve"> </w:t>
      </w:r>
      <w:r w:rsidR="002854B5" w:rsidRPr="002854B5">
        <w:rPr>
          <w:rFonts w:ascii="Times New Roman" w:hAnsi="Times New Roman" w:cs="Times New Roman"/>
          <w:sz w:val="28"/>
          <w:szCs w:val="28"/>
        </w:rPr>
        <w:t>политики на территории</w:t>
      </w:r>
      <w:r w:rsidR="002854B5">
        <w:rPr>
          <w:rFonts w:ascii="Times New Roman" w:hAnsi="Times New Roman" w:cs="Times New Roman"/>
          <w:sz w:val="28"/>
          <w:szCs w:val="28"/>
        </w:rPr>
        <w:t xml:space="preserve"> </w:t>
      </w:r>
      <w:r w:rsidR="002854B5" w:rsidRPr="002854B5">
        <w:rPr>
          <w:rFonts w:ascii="Times New Roman" w:hAnsi="Times New Roman" w:cs="Times New Roman"/>
          <w:sz w:val="28"/>
          <w:szCs w:val="28"/>
        </w:rPr>
        <w:t>Ново</w:t>
      </w:r>
      <w:r w:rsidR="002854B5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4F6986" w:rsidRPr="004F698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F6986">
        <w:rPr>
          <w:rFonts w:ascii="Times New Roman" w:hAnsi="Times New Roman" w:cs="Times New Roman"/>
          <w:sz w:val="28"/>
          <w:szCs w:val="28"/>
        </w:rPr>
        <w:t xml:space="preserve"> </w:t>
      </w:r>
      <w:r w:rsidR="002854B5" w:rsidRPr="002854B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F13D3">
        <w:rPr>
          <w:rFonts w:ascii="Times New Roman" w:hAnsi="Times New Roman" w:cs="Times New Roman"/>
          <w:sz w:val="28"/>
          <w:szCs w:val="28"/>
        </w:rPr>
        <w:t>» &lt; * &gt;</w:t>
      </w:r>
    </w:p>
    <w:p w:rsidR="00D60049" w:rsidRDefault="00D60049"/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704"/>
        <w:gridCol w:w="3969"/>
        <w:gridCol w:w="2693"/>
        <w:gridCol w:w="1701"/>
        <w:gridCol w:w="2552"/>
        <w:gridCol w:w="2948"/>
      </w:tblGrid>
      <w:tr w:rsidR="00067C5B" w:rsidRPr="009F13D3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Наименование основного мероприятия и мероприятий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Ответственный исполнитель (соисполнитель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13D3" w:rsidRDefault="00067C5B" w:rsidP="00FB760B">
            <w:pPr>
              <w:pStyle w:val="a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F13D3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067C5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7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2854B5">
            <w:pPr>
              <w:snapToGrid w:val="0"/>
              <w:spacing w:line="240" w:lineRule="exact"/>
              <w:jc w:val="center"/>
            </w:pPr>
            <w:r w:rsidRPr="009F6671">
              <w:rPr>
                <w:rFonts w:cs="Times New Roman"/>
              </w:rPr>
              <w:t>1. Основное мероприятие «</w:t>
            </w:r>
            <w:r w:rsidR="002854B5">
              <w:rPr>
                <w:rFonts w:cs="Times New Roman"/>
              </w:rPr>
              <w:t xml:space="preserve">Поддержка инициативной и талантливой молодежи Новоалександровского </w:t>
            </w:r>
            <w:r w:rsidR="004F6986" w:rsidRPr="004F6986">
              <w:rPr>
                <w:rFonts w:cs="Times New Roman"/>
              </w:rPr>
              <w:t xml:space="preserve">городского округа </w:t>
            </w:r>
            <w:r w:rsidR="002854B5">
              <w:rPr>
                <w:rFonts w:cs="Times New Roman"/>
              </w:rPr>
              <w:t>Ставропольского края</w:t>
            </w:r>
            <w:r w:rsidRPr="009F6671">
              <w:rPr>
                <w:rFonts w:cs="Times New Roman"/>
              </w:rPr>
              <w:t>»</w:t>
            </w:r>
          </w:p>
        </w:tc>
      </w:tr>
      <w:tr w:rsidR="00067C5B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2854B5" w:rsidP="00FB760B">
            <w:pPr>
              <w:snapToGrid w:val="0"/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молодых граждан района получающих </w:t>
            </w:r>
            <w:proofErr w:type="spellStart"/>
            <w:r>
              <w:rPr>
                <w:rFonts w:cs="Times New Roman"/>
              </w:rPr>
              <w:t>грантовую</w:t>
            </w:r>
            <w:proofErr w:type="spellEnd"/>
            <w:r>
              <w:rPr>
                <w:rFonts w:cs="Times New Roman"/>
              </w:rPr>
              <w:t xml:space="preserve"> поддержку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C855E3" w:rsidP="00FB760B">
            <w:pPr>
              <w:jc w:val="center"/>
            </w:pPr>
            <w:r>
              <w:t>Управление</w:t>
            </w:r>
            <w:r w:rsidR="00067C5B" w:rsidRPr="009F6671">
              <w:t xml:space="preserve"> образования администрации Новоалександровского </w:t>
            </w:r>
            <w:r w:rsidR="004F6986" w:rsidRPr="004F6986">
              <w:t xml:space="preserve">городского округа </w:t>
            </w:r>
            <w:r w:rsidR="00067C5B" w:rsidRPr="009F6671">
              <w:t>Ставроп</w:t>
            </w:r>
            <w:r w:rsidR="00C34791">
              <w:t xml:space="preserve">ольского края (далее по тексту-управление </w:t>
            </w:r>
            <w:r w:rsidR="00067C5B" w:rsidRPr="009F6671">
              <w:t xml:space="preserve"> образования)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C7461A" w:rsidP="00FB760B">
            <w:pPr>
              <w:jc w:val="center"/>
            </w:pPr>
            <w:r>
              <w:t>2018</w:t>
            </w:r>
            <w:r w:rsidR="00067C5B"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C7461A" w:rsidP="00B40E85">
            <w:pPr>
              <w:jc w:val="center"/>
            </w:pPr>
            <w:r>
              <w:t>2023</w:t>
            </w:r>
            <w:r w:rsidR="00067C5B"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2854B5" w:rsidP="00FB760B">
            <w:pPr>
              <w:jc w:val="center"/>
            </w:pPr>
            <w:r>
              <w:t>пункт 3</w:t>
            </w:r>
            <w:r w:rsidR="00067C5B">
              <w:t xml:space="preserve"> приложения 1</w:t>
            </w:r>
          </w:p>
        </w:tc>
      </w:tr>
      <w:tr w:rsidR="00C7461A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 w:rsidRPr="009F6671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C7461A" w:rsidP="00C7461A">
            <w:pPr>
              <w:snapToGrid w:val="0"/>
              <w:spacing w:before="0"/>
              <w:rPr>
                <w:rFonts w:cs="Times New Roman"/>
              </w:rPr>
            </w:pPr>
            <w:r>
              <w:rPr>
                <w:rFonts w:cs="Times New Roman"/>
              </w:rPr>
              <w:t>Количество участников Северо-Кавказского молодежного форума «Машук»</w:t>
            </w:r>
          </w:p>
          <w:p w:rsidR="00C7461A" w:rsidRPr="009F6671" w:rsidRDefault="00C7461A" w:rsidP="00C7461A">
            <w:pPr>
              <w:snapToGrid w:val="0"/>
              <w:spacing w:before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C7461A" w:rsidP="00C7461A">
            <w:pPr>
              <w:jc w:val="center"/>
            </w:pPr>
            <w:r>
              <w:t>пункт 4</w:t>
            </w:r>
          </w:p>
          <w:p w:rsidR="00C7461A" w:rsidRPr="009F6671" w:rsidRDefault="00C7461A" w:rsidP="00C7461A">
            <w:pPr>
              <w:jc w:val="center"/>
            </w:pPr>
            <w:r>
              <w:t>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610B5">
            <w:pPr>
              <w:jc w:val="center"/>
            </w:pPr>
            <w:r w:rsidRPr="009F6671">
              <w:rPr>
                <w:rFonts w:eastAsia="Times New Roman CYR" w:cs="Times New Roman"/>
              </w:rPr>
              <w:t xml:space="preserve">2. </w:t>
            </w:r>
            <w:r w:rsidRPr="009F6671">
              <w:rPr>
                <w:rFonts w:cs="Times New Roman"/>
              </w:rPr>
              <w:t>Основное мероприятие «</w:t>
            </w:r>
            <w:r w:rsidR="00F610B5">
              <w:rPr>
                <w:rFonts w:eastAsia="Times New Roman CYR" w:cs="Times New Roman"/>
              </w:rPr>
              <w:t xml:space="preserve">Духовно-нравственное и патриотическое воспитание и допризывная подготовка молодежи Новоалександровского </w:t>
            </w:r>
            <w:r w:rsidR="004F6986" w:rsidRPr="004F6986">
              <w:rPr>
                <w:rFonts w:eastAsia="Times New Roman CYR" w:cs="Times New Roman"/>
              </w:rPr>
              <w:t xml:space="preserve">городского округа </w:t>
            </w:r>
            <w:r w:rsidR="00F610B5">
              <w:rPr>
                <w:rFonts w:eastAsia="Times New Roman CYR" w:cs="Times New Roman"/>
              </w:rPr>
              <w:t>Ставропольского края</w:t>
            </w:r>
            <w:r w:rsidRPr="009F6671">
              <w:rPr>
                <w:rFonts w:eastAsia="Times New Roman CYR" w:cs="Times New Roman"/>
              </w:rPr>
              <w:t>»</w:t>
            </w:r>
          </w:p>
        </w:tc>
      </w:tr>
      <w:tr w:rsidR="00C7461A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Количество действующих на территории района детских и молодежных патриотических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lastRenderedPageBreak/>
              <w:t>объединений, клубов, центров.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lastRenderedPageBreak/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C7461A" w:rsidP="00C7461A">
            <w:pPr>
              <w:jc w:val="center"/>
            </w:pPr>
            <w:r>
              <w:t>пункт 8</w:t>
            </w:r>
          </w:p>
          <w:p w:rsidR="00C7461A" w:rsidRPr="009F6671" w:rsidRDefault="00C7461A" w:rsidP="00C7461A">
            <w:pPr>
              <w:jc w:val="center"/>
            </w:pPr>
            <w:r>
              <w:t>приложения 1</w:t>
            </w:r>
          </w:p>
        </w:tc>
      </w:tr>
      <w:tr w:rsidR="00C7461A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 w:rsidRPr="009F6671"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Количество молодых граждан участвующих в мероприятиях по патриотическому воспитанию детей 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C7461A" w:rsidP="00C7461A">
            <w:pPr>
              <w:jc w:val="center"/>
            </w:pPr>
            <w:r>
              <w:t>пункт 9</w:t>
            </w:r>
          </w:p>
          <w:p w:rsidR="00C7461A" w:rsidRPr="009F6671" w:rsidRDefault="00C7461A" w:rsidP="00C7461A">
            <w:pPr>
              <w:jc w:val="center"/>
            </w:pPr>
            <w:r>
              <w:t>приложения 1</w:t>
            </w:r>
          </w:p>
        </w:tc>
      </w:tr>
      <w:tr w:rsidR="00C7461A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pStyle w:val="a3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Количество участников мероприятий направленных на поддержку молодой семьи в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C7461A" w:rsidP="00C7461A">
            <w:pPr>
              <w:jc w:val="center"/>
            </w:pPr>
            <w:r>
              <w:t xml:space="preserve">пункт 10 </w:t>
            </w:r>
          </w:p>
          <w:p w:rsidR="00C7461A" w:rsidRDefault="00C7461A" w:rsidP="00C7461A">
            <w:pPr>
              <w:jc w:val="center"/>
            </w:pPr>
            <w:r>
              <w:t>приложения 1</w:t>
            </w:r>
          </w:p>
        </w:tc>
      </w:tr>
      <w:tr w:rsidR="00067C5B" w:rsidRPr="009F6671" w:rsidTr="00537C71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5B" w:rsidRPr="009F6671" w:rsidRDefault="00067C5B" w:rsidP="00FB760B">
            <w:pPr>
              <w:jc w:val="center"/>
            </w:pPr>
            <w:r w:rsidRPr="009F6671">
              <w:rPr>
                <w:rFonts w:eastAsia="Times New Roman CYR" w:cs="Times New Roman"/>
                <w:color w:val="000000"/>
              </w:rPr>
              <w:t xml:space="preserve">3. </w:t>
            </w:r>
            <w:r w:rsidRPr="009F6671">
              <w:rPr>
                <w:rFonts w:cs="Times New Roman"/>
              </w:rPr>
              <w:t>Основное мероприятие «</w:t>
            </w:r>
            <w:r w:rsidR="00F610B5">
              <w:rPr>
                <w:rFonts w:eastAsia="Times New Roman CYR" w:cs="Times New Roman"/>
                <w:color w:val="000000"/>
              </w:rPr>
              <w:t>Вовлечение молодежи в социальную практику</w:t>
            </w:r>
            <w:r w:rsidRPr="009F6671">
              <w:rPr>
                <w:rFonts w:eastAsia="Times New Roman CYR" w:cs="Times New Roman"/>
                <w:color w:val="000000"/>
              </w:rPr>
              <w:t>»</w:t>
            </w:r>
          </w:p>
        </w:tc>
      </w:tr>
      <w:tr w:rsidR="00C7461A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 w:rsidRPr="009F6671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EB3EDF" w:rsidRDefault="00C7461A" w:rsidP="00C870B5">
            <w:pPr>
              <w:jc w:val="left"/>
              <w:rPr>
                <w:rFonts w:eastAsia="Times New Roman CYR" w:cs="Times New Roman"/>
                <w:color w:val="000000"/>
              </w:rPr>
            </w:pPr>
            <w:r w:rsidRPr="00F610B5">
              <w:rPr>
                <w:rFonts w:eastAsia="Times New Roman CYR" w:cs="Times New Roman"/>
                <w:color w:val="000000"/>
              </w:rPr>
              <w:t>Вовлечение молодежи в социальную практику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Pr="009F6671" w:rsidRDefault="00C7461A" w:rsidP="00C7461A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A" w:rsidRDefault="00F42CF0" w:rsidP="00C7461A">
            <w:pPr>
              <w:jc w:val="center"/>
            </w:pPr>
            <w:r>
              <w:t>пункт 15-21</w:t>
            </w:r>
          </w:p>
          <w:p w:rsidR="00C7461A" w:rsidRPr="009F6671" w:rsidRDefault="00C7461A" w:rsidP="00C7461A">
            <w:pPr>
              <w:jc w:val="center"/>
            </w:pPr>
            <w:r>
              <w:t xml:space="preserve"> приложения 1</w:t>
            </w:r>
          </w:p>
        </w:tc>
      </w:tr>
      <w:tr w:rsidR="00CC4C18" w:rsidRPr="009F6671" w:rsidTr="00307375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18" w:rsidRDefault="00CC4C18" w:rsidP="00C7461A">
            <w:pPr>
              <w:jc w:val="center"/>
            </w:pPr>
            <w:r>
              <w:rPr>
                <w:rFonts w:eastAsia="Times New Roman CYR" w:cs="Times New Roman"/>
                <w:color w:val="000000"/>
              </w:rPr>
              <w:t>4</w:t>
            </w:r>
            <w:r w:rsidRPr="009F6671">
              <w:rPr>
                <w:rFonts w:eastAsia="Times New Roman CYR" w:cs="Times New Roman"/>
                <w:color w:val="000000"/>
              </w:rPr>
              <w:t xml:space="preserve">. </w:t>
            </w:r>
            <w:r w:rsidRPr="00CC4C18">
              <w:rPr>
                <w:rFonts w:cs="Times New Roman"/>
              </w:rPr>
              <w:t>Основное мероприятие  «Трудовая занятость молодежи Новоалександровского городского округа Ставропольского края»</w:t>
            </w:r>
          </w:p>
        </w:tc>
      </w:tr>
      <w:tr w:rsidR="00E416A3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F610B5" w:rsidRDefault="00E416A3" w:rsidP="00E416A3">
            <w:pPr>
              <w:jc w:val="left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Реализация</w:t>
            </w:r>
            <w:r w:rsidRPr="00C870B5">
              <w:rPr>
                <w:rFonts w:eastAsia="Times New Roman CYR" w:cs="Times New Roman"/>
                <w:color w:val="000000"/>
              </w:rPr>
              <w:t xml:space="preserve"> мероприятий по содействию занятости несовершеннолетних граждан в возрасте от 14 до 18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Default="00E416A3" w:rsidP="00E416A3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Default="00E416A3" w:rsidP="00E416A3">
            <w:pPr>
              <w:jc w:val="center"/>
            </w:pPr>
            <w:r>
              <w:t xml:space="preserve">пункт </w:t>
            </w:r>
            <w:r w:rsidR="00F42CF0">
              <w:t>22</w:t>
            </w:r>
          </w:p>
          <w:p w:rsidR="00E416A3" w:rsidRDefault="00E416A3" w:rsidP="00E416A3">
            <w:pPr>
              <w:jc w:val="center"/>
            </w:pPr>
            <w:r>
              <w:t xml:space="preserve"> приложения 1</w:t>
            </w:r>
          </w:p>
        </w:tc>
      </w:tr>
      <w:tr w:rsidR="00C870B5" w:rsidRPr="009F6671" w:rsidTr="003F2F07">
        <w:trPr>
          <w:trHeight w:val="333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5" w:rsidRDefault="00C870B5" w:rsidP="00C7461A">
            <w:pPr>
              <w:jc w:val="center"/>
            </w:pPr>
            <w:r>
              <w:t xml:space="preserve">5. </w:t>
            </w:r>
            <w:r w:rsidRPr="00C870B5">
              <w:t>Основное мероприятие  «Обеспечение реализации муниципальной программы  «Реализация молодежной политики на территории Новоалександровского городского округа Ставропольского края»</w:t>
            </w:r>
          </w:p>
        </w:tc>
      </w:tr>
      <w:tr w:rsidR="00E416A3" w:rsidRPr="009F6671" w:rsidTr="00537C71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F610B5" w:rsidRDefault="00E416A3" w:rsidP="00E416A3">
            <w:pPr>
              <w:jc w:val="left"/>
              <w:rPr>
                <w:rFonts w:eastAsia="Times New Roman CYR" w:cs="Times New Roman"/>
                <w:color w:val="000000"/>
              </w:rPr>
            </w:pPr>
            <w:r>
              <w:rPr>
                <w:rFonts w:eastAsia="Times New Roman CYR" w:cs="Times New Roman"/>
                <w:color w:val="000000"/>
              </w:rPr>
              <w:t>Оказание услуг по работе с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Default="00E416A3" w:rsidP="00E416A3">
            <w:pPr>
              <w:jc w:val="center"/>
            </w:pPr>
            <w:r>
              <w:t>управление</w:t>
            </w:r>
            <w:r w:rsidRPr="009F6671"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2018</w:t>
            </w:r>
            <w:r w:rsidRPr="009F6671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6A3" w:rsidRPr="009F6671" w:rsidRDefault="00E416A3" w:rsidP="00E416A3">
            <w:pPr>
              <w:jc w:val="center"/>
            </w:pPr>
            <w:r>
              <w:t>2023</w:t>
            </w:r>
            <w:r w:rsidRPr="009F6671"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1" w:rsidRDefault="00E416A3" w:rsidP="005D4A71">
            <w:pPr>
              <w:jc w:val="center"/>
            </w:pPr>
            <w:r>
              <w:t xml:space="preserve">пункт </w:t>
            </w:r>
            <w:r w:rsidR="00F42CF0">
              <w:t>23</w:t>
            </w:r>
          </w:p>
          <w:p w:rsidR="00E416A3" w:rsidRDefault="00E416A3" w:rsidP="00E416A3">
            <w:pPr>
              <w:jc w:val="center"/>
            </w:pPr>
            <w:r>
              <w:t xml:space="preserve"> приложения 1</w:t>
            </w:r>
          </w:p>
        </w:tc>
      </w:tr>
    </w:tbl>
    <w:p w:rsidR="00703BF2" w:rsidRPr="007116D5" w:rsidRDefault="005D4A71" w:rsidP="00703BF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116D5">
        <w:rPr>
          <w:sz w:val="28"/>
          <w:szCs w:val="28"/>
        </w:rPr>
        <w:t>&lt;*&gt;</w:t>
      </w:r>
      <w:r w:rsidR="00703BF2" w:rsidRPr="007116D5">
        <w:rPr>
          <w:sz w:val="28"/>
          <w:szCs w:val="28"/>
        </w:rPr>
        <w:t xml:space="preserve"> - Далее в настоящем Приложении используется </w:t>
      </w:r>
      <w:r w:rsidR="008F04DA" w:rsidRPr="007116D5">
        <w:rPr>
          <w:sz w:val="28"/>
          <w:szCs w:val="28"/>
        </w:rPr>
        <w:t>сокращение -</w:t>
      </w:r>
      <w:r w:rsidR="00703BF2" w:rsidRPr="007116D5">
        <w:rPr>
          <w:sz w:val="28"/>
          <w:szCs w:val="28"/>
        </w:rPr>
        <w:t xml:space="preserve"> Программа.</w:t>
      </w:r>
    </w:p>
    <w:p w:rsidR="00703BF2" w:rsidRPr="00360C3C" w:rsidRDefault="00703BF2" w:rsidP="00703BF2">
      <w:pPr>
        <w:spacing w:line="240" w:lineRule="atLeast"/>
      </w:pP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4F6986" w:rsidRDefault="004F6986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98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703BF2" w:rsidRPr="000F5F5E" w:rsidRDefault="00703BF2" w:rsidP="00703B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F5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Л.Н.Горовенко</w:t>
      </w:r>
      <w:proofErr w:type="spellEnd"/>
    </w:p>
    <w:p w:rsidR="00703BF2" w:rsidRDefault="00703BF2" w:rsidP="00703BF2"/>
    <w:p w:rsidR="00703BF2" w:rsidRDefault="00703BF2" w:rsidP="00703BF2"/>
    <w:p w:rsidR="008801C2" w:rsidRDefault="008801C2" w:rsidP="00AC0D2A">
      <w:pPr>
        <w:spacing w:line="14" w:lineRule="auto"/>
      </w:pPr>
    </w:p>
    <w:p w:rsidR="008801C2" w:rsidRPr="008801C2" w:rsidRDefault="008801C2" w:rsidP="008801C2"/>
    <w:p w:rsidR="008801C2" w:rsidRDefault="008801C2" w:rsidP="008801C2"/>
    <w:p w:rsidR="00703BF2" w:rsidRDefault="008801C2" w:rsidP="008801C2">
      <w:pPr>
        <w:tabs>
          <w:tab w:val="left" w:pos="1665"/>
        </w:tabs>
      </w:pPr>
      <w:r>
        <w:tab/>
      </w:r>
      <w:bookmarkStart w:id="0" w:name="_GoBack"/>
      <w:bookmarkEnd w:id="0"/>
    </w:p>
    <w:sectPr w:rsidR="00703BF2" w:rsidSect="00D60049"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E"/>
    <w:rsid w:val="00067C5B"/>
    <w:rsid w:val="000F5F5E"/>
    <w:rsid w:val="002854B5"/>
    <w:rsid w:val="002A018A"/>
    <w:rsid w:val="003974DA"/>
    <w:rsid w:val="003F3FB3"/>
    <w:rsid w:val="004D51E9"/>
    <w:rsid w:val="004F6986"/>
    <w:rsid w:val="00537C71"/>
    <w:rsid w:val="005D4A71"/>
    <w:rsid w:val="00703BF2"/>
    <w:rsid w:val="008801C2"/>
    <w:rsid w:val="008F04DA"/>
    <w:rsid w:val="00905687"/>
    <w:rsid w:val="00916194"/>
    <w:rsid w:val="009B4C96"/>
    <w:rsid w:val="009F13D3"/>
    <w:rsid w:val="009F6671"/>
    <w:rsid w:val="00A715DA"/>
    <w:rsid w:val="00AA2CB8"/>
    <w:rsid w:val="00AC0D2A"/>
    <w:rsid w:val="00B40E85"/>
    <w:rsid w:val="00C34791"/>
    <w:rsid w:val="00C7461A"/>
    <w:rsid w:val="00C855E3"/>
    <w:rsid w:val="00C870B5"/>
    <w:rsid w:val="00C87E76"/>
    <w:rsid w:val="00CC4C18"/>
    <w:rsid w:val="00CD778A"/>
    <w:rsid w:val="00CD7FF6"/>
    <w:rsid w:val="00D60049"/>
    <w:rsid w:val="00DB2039"/>
    <w:rsid w:val="00E416A3"/>
    <w:rsid w:val="00EB3EDF"/>
    <w:rsid w:val="00EE5531"/>
    <w:rsid w:val="00F07F0E"/>
    <w:rsid w:val="00F3167F"/>
    <w:rsid w:val="00F42CF0"/>
    <w:rsid w:val="00F610B5"/>
    <w:rsid w:val="00F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95D2"/>
  <w15:docId w15:val="{6E53B615-0572-4385-821A-72081B8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5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0F5F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0F5F5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u">
    <w:name w:val="u"/>
    <w:basedOn w:val="a"/>
    <w:rsid w:val="000F5F5E"/>
    <w:pPr>
      <w:spacing w:before="0"/>
      <w:ind w:firstLine="435"/>
    </w:pPr>
  </w:style>
  <w:style w:type="paragraph" w:styleId="a4">
    <w:name w:val="Balloon Text"/>
    <w:basedOn w:val="a"/>
    <w:link w:val="a5"/>
    <w:uiPriority w:val="99"/>
    <w:semiHidden/>
    <w:unhideWhenUsed/>
    <w:rsid w:val="002A01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18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6B534-1AB7-44FB-A666-642FA56D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Бороденко</dc:creator>
  <cp:keywords/>
  <dc:description/>
  <cp:lastModifiedBy>Евгения Глебова</cp:lastModifiedBy>
  <cp:revision>16</cp:revision>
  <cp:lastPrinted>2019-11-28T05:20:00Z</cp:lastPrinted>
  <dcterms:created xsi:type="dcterms:W3CDTF">2016-12-12T14:13:00Z</dcterms:created>
  <dcterms:modified xsi:type="dcterms:W3CDTF">2019-12-04T06:29:00Z</dcterms:modified>
</cp:coreProperties>
</file>