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ook w:val="01E0" w:firstRow="1" w:lastRow="1" w:firstColumn="1" w:lastColumn="1" w:noHBand="0" w:noVBand="0"/>
      </w:tblPr>
      <w:tblGrid>
        <w:gridCol w:w="2660"/>
        <w:gridCol w:w="4500"/>
        <w:gridCol w:w="2196"/>
      </w:tblGrid>
      <w:tr w:rsidR="00886CFA" w:rsidRPr="00104A3A" w:rsidTr="006755B0">
        <w:tc>
          <w:tcPr>
            <w:tcW w:w="9356" w:type="dxa"/>
            <w:gridSpan w:val="3"/>
            <w:hideMark/>
          </w:tcPr>
          <w:p w:rsidR="00B14C94" w:rsidRPr="00C4635B" w:rsidRDefault="00B14C94" w:rsidP="00B14C94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</w:p>
        </w:tc>
      </w:tr>
      <w:tr w:rsidR="00886CFA" w:rsidRPr="00104A3A" w:rsidTr="006755B0">
        <w:tc>
          <w:tcPr>
            <w:tcW w:w="9356" w:type="dxa"/>
            <w:gridSpan w:val="3"/>
          </w:tcPr>
          <w:p w:rsidR="00BA1757" w:rsidRDefault="001C43AE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  <w:t>ГЛАВА</w:t>
            </w:r>
            <w:r w:rsidR="00886CFA" w:rsidRPr="00104A3A"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  <w:t xml:space="preserve"> НОВОАЛЕКСАНДРОВСКОГО </w:t>
            </w:r>
          </w:p>
          <w:p w:rsidR="00886CFA" w:rsidRPr="00104A3A" w:rsidRDefault="00886CF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A3A"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  <w:t>ГОРОДСКОГО ОКРУГА СТАВРОПОЛЬСКОГО КРАЯ</w:t>
            </w:r>
          </w:p>
        </w:tc>
      </w:tr>
      <w:tr w:rsidR="00886CFA" w:rsidRPr="00104A3A" w:rsidTr="006755B0">
        <w:tc>
          <w:tcPr>
            <w:tcW w:w="2660" w:type="dxa"/>
          </w:tcPr>
          <w:p w:rsidR="00886CFA" w:rsidRPr="00104A3A" w:rsidRDefault="00886CFA" w:rsidP="00886CFA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E4067C" w:rsidRDefault="00E4067C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6CFA" w:rsidRPr="00104A3A" w:rsidRDefault="00886CF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04A3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  <w:p w:rsidR="00886CFA" w:rsidRPr="00104A3A" w:rsidRDefault="00886CF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</w:tcPr>
          <w:p w:rsidR="00886CFA" w:rsidRPr="00104A3A" w:rsidRDefault="00886CFA" w:rsidP="005D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CFA" w:rsidRPr="00635AAC" w:rsidTr="006755B0">
        <w:tc>
          <w:tcPr>
            <w:tcW w:w="2660" w:type="dxa"/>
          </w:tcPr>
          <w:p w:rsidR="00886CFA" w:rsidRPr="00DB6819" w:rsidRDefault="00DB6819" w:rsidP="00DB6819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  <w:r w:rsidRPr="00DB6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13 ноября 2020 г.</w:t>
            </w:r>
          </w:p>
        </w:tc>
        <w:tc>
          <w:tcPr>
            <w:tcW w:w="4500" w:type="dxa"/>
            <w:hideMark/>
          </w:tcPr>
          <w:p w:rsidR="00886CFA" w:rsidRPr="00635AAC" w:rsidRDefault="00886CFA" w:rsidP="005D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196" w:type="dxa"/>
          </w:tcPr>
          <w:p w:rsidR="00886CFA" w:rsidRPr="00DB6819" w:rsidRDefault="00DB6819" w:rsidP="00DB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№19</w:t>
            </w:r>
          </w:p>
        </w:tc>
      </w:tr>
    </w:tbl>
    <w:p w:rsidR="003140E2" w:rsidRPr="00635AAC" w:rsidRDefault="003140E2" w:rsidP="00886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62" w:rsidRDefault="00E56262" w:rsidP="00886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AAC" w:rsidRPr="00104A3A" w:rsidRDefault="00635AAC" w:rsidP="00886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B52" w:rsidRPr="00104A3A" w:rsidRDefault="00B15B52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</w:p>
    <w:p w:rsidR="0071421D" w:rsidRDefault="0071421D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262" w:rsidRPr="00104A3A" w:rsidRDefault="00E56262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725" w:rsidRPr="00865DCD" w:rsidRDefault="0071421D" w:rsidP="00865D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21D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стать</w:t>
      </w:r>
      <w:r w:rsidR="00E33FA7">
        <w:rPr>
          <w:rFonts w:ascii="Times New Roman" w:hAnsi="Times New Roman" w:cs="Times New Roman"/>
          <w:sz w:val="28"/>
          <w:szCs w:val="28"/>
        </w:rPr>
        <w:t>ями</w:t>
      </w:r>
      <w:r w:rsidRPr="0071421D">
        <w:rPr>
          <w:rFonts w:ascii="Times New Roman" w:hAnsi="Times New Roman" w:cs="Times New Roman"/>
          <w:sz w:val="28"/>
          <w:szCs w:val="28"/>
        </w:rPr>
        <w:t xml:space="preserve"> </w:t>
      </w:r>
      <w:r w:rsidR="00E33FA7">
        <w:rPr>
          <w:rFonts w:ascii="Times New Roman" w:hAnsi="Times New Roman" w:cs="Times New Roman"/>
          <w:sz w:val="28"/>
          <w:szCs w:val="28"/>
        </w:rPr>
        <w:t>24, 28</w:t>
      </w:r>
      <w:r w:rsidRPr="0071421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статьей 23 Устава Новоалександровского городского округа Ставропольского края, принятым решением Совета депутатов Новоалександровского городского округа Ставропольского края от 10 ноября 2017 года № 7/56, </w:t>
      </w:r>
      <w:r w:rsidR="00B15B52" w:rsidRPr="00104A3A">
        <w:rPr>
          <w:rFonts w:ascii="Times New Roman" w:hAnsi="Times New Roman" w:cs="Times New Roman"/>
          <w:sz w:val="28"/>
          <w:szCs w:val="28"/>
        </w:rPr>
        <w:t>решением Совета депутатов Новоалександровского городского округа Ставропольского</w:t>
      </w:r>
      <w:proofErr w:type="gramEnd"/>
      <w:r w:rsidR="00B15B52" w:rsidRPr="00104A3A">
        <w:rPr>
          <w:rFonts w:ascii="Times New Roman" w:hAnsi="Times New Roman" w:cs="Times New Roman"/>
          <w:sz w:val="28"/>
          <w:szCs w:val="28"/>
        </w:rPr>
        <w:t xml:space="preserve"> края первого созыва </w:t>
      </w:r>
      <w:r w:rsidR="00576FF3">
        <w:rPr>
          <w:rFonts w:ascii="Times New Roman" w:hAnsi="Times New Roman" w:cs="Times New Roman"/>
          <w:sz w:val="28"/>
          <w:szCs w:val="28"/>
        </w:rPr>
        <w:t xml:space="preserve">от </w:t>
      </w:r>
      <w:r w:rsidR="00E33FA7">
        <w:rPr>
          <w:rFonts w:ascii="Times New Roman" w:hAnsi="Times New Roman" w:cs="Times New Roman"/>
          <w:sz w:val="28"/>
          <w:szCs w:val="28"/>
        </w:rPr>
        <w:t>01</w:t>
      </w:r>
      <w:r w:rsidR="00AC6248">
        <w:rPr>
          <w:rFonts w:ascii="Times New Roman" w:hAnsi="Times New Roman" w:cs="Times New Roman"/>
          <w:sz w:val="28"/>
          <w:szCs w:val="28"/>
        </w:rPr>
        <w:t xml:space="preserve"> </w:t>
      </w:r>
      <w:r w:rsidR="00E33FA7">
        <w:rPr>
          <w:rFonts w:ascii="Times New Roman" w:hAnsi="Times New Roman" w:cs="Times New Roman"/>
          <w:sz w:val="28"/>
          <w:szCs w:val="28"/>
        </w:rPr>
        <w:t>октября</w:t>
      </w:r>
      <w:r w:rsidR="00AC6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33F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576FF3" w:rsidRPr="00104A3A">
        <w:rPr>
          <w:rFonts w:ascii="Times New Roman" w:hAnsi="Times New Roman" w:cs="Times New Roman"/>
          <w:sz w:val="28"/>
          <w:szCs w:val="28"/>
        </w:rPr>
        <w:t xml:space="preserve">№ </w:t>
      </w:r>
      <w:r w:rsidR="00E33FA7">
        <w:rPr>
          <w:rFonts w:ascii="Times New Roman" w:hAnsi="Times New Roman" w:cs="Times New Roman"/>
          <w:sz w:val="28"/>
          <w:szCs w:val="28"/>
        </w:rPr>
        <w:t>40/399</w:t>
      </w:r>
      <w:r w:rsidR="00576FF3" w:rsidRPr="00104A3A">
        <w:rPr>
          <w:rFonts w:ascii="Times New Roman" w:hAnsi="Times New Roman" w:cs="Times New Roman"/>
          <w:sz w:val="28"/>
          <w:szCs w:val="28"/>
        </w:rPr>
        <w:t xml:space="preserve"> </w:t>
      </w:r>
      <w:r w:rsidR="00B15B52" w:rsidRPr="00104A3A">
        <w:rPr>
          <w:rFonts w:ascii="Times New Roman" w:hAnsi="Times New Roman" w:cs="Times New Roman"/>
          <w:sz w:val="28"/>
          <w:szCs w:val="28"/>
        </w:rPr>
        <w:t>«О</w:t>
      </w:r>
      <w:r w:rsidR="00B15B52" w:rsidRPr="00104A3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б утверждении Положения о порядке организации и проведения публичных слушаний </w:t>
      </w:r>
      <w:r w:rsidR="00AC624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по вопросам градостроительной деятельности на территории </w:t>
      </w:r>
      <w:r w:rsidR="00B15B52" w:rsidRPr="00104A3A">
        <w:rPr>
          <w:rFonts w:ascii="Times New Roman" w:hAnsi="Times New Roman" w:cs="Times New Roman"/>
          <w:sz w:val="28"/>
          <w:szCs w:val="28"/>
        </w:rPr>
        <w:t>Новоалександровско</w:t>
      </w:r>
      <w:r w:rsidR="00AC6248">
        <w:rPr>
          <w:rFonts w:ascii="Times New Roman" w:hAnsi="Times New Roman" w:cs="Times New Roman"/>
          <w:sz w:val="28"/>
          <w:szCs w:val="28"/>
        </w:rPr>
        <w:t>го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C6248">
        <w:rPr>
          <w:rFonts w:ascii="Times New Roman" w:hAnsi="Times New Roman" w:cs="Times New Roman"/>
          <w:sz w:val="28"/>
          <w:szCs w:val="28"/>
        </w:rPr>
        <w:t>го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 окр</w:t>
      </w:r>
      <w:r w:rsidR="00277D09">
        <w:rPr>
          <w:rFonts w:ascii="Times New Roman" w:hAnsi="Times New Roman" w:cs="Times New Roman"/>
          <w:sz w:val="28"/>
          <w:szCs w:val="28"/>
        </w:rPr>
        <w:t>уг</w:t>
      </w:r>
      <w:r w:rsidR="00AC6248">
        <w:rPr>
          <w:rFonts w:ascii="Times New Roman" w:hAnsi="Times New Roman" w:cs="Times New Roman"/>
          <w:sz w:val="28"/>
          <w:szCs w:val="28"/>
        </w:rPr>
        <w:t>а</w:t>
      </w:r>
      <w:r w:rsidR="00277D09">
        <w:rPr>
          <w:rFonts w:ascii="Times New Roman" w:hAnsi="Times New Roman" w:cs="Times New Roman"/>
          <w:sz w:val="28"/>
          <w:szCs w:val="28"/>
        </w:rPr>
        <w:t xml:space="preserve"> </w:t>
      </w:r>
      <w:r w:rsidR="00E33FA7">
        <w:rPr>
          <w:rFonts w:ascii="Times New Roman" w:hAnsi="Times New Roman" w:cs="Times New Roman"/>
          <w:sz w:val="28"/>
          <w:szCs w:val="28"/>
        </w:rPr>
        <w:t>Ставропольского края»</w:t>
      </w:r>
    </w:p>
    <w:p w:rsidR="005A13D8" w:rsidRDefault="005A13D8" w:rsidP="00E40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C6E" w:rsidRDefault="00450C6E" w:rsidP="00E40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B63" w:rsidRPr="00104A3A" w:rsidRDefault="00635AAC" w:rsidP="00E40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B4B63" w:rsidRPr="00104A3A">
        <w:rPr>
          <w:rFonts w:ascii="Times New Roman" w:hAnsi="Times New Roman" w:cs="Times New Roman"/>
          <w:b/>
          <w:sz w:val="28"/>
          <w:szCs w:val="28"/>
        </w:rPr>
        <w:t>ОСТАНОВЛЯЮ:</w:t>
      </w:r>
    </w:p>
    <w:p w:rsidR="00FD2943" w:rsidRDefault="00FD2943" w:rsidP="00780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943" w:rsidRDefault="00FD2943" w:rsidP="00780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F18" w:rsidRDefault="001F7D57" w:rsidP="00CE6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344E6" w:rsidRPr="00A344E6">
        <w:rPr>
          <w:rFonts w:ascii="Times New Roman" w:hAnsi="Times New Roman" w:cs="Times New Roman"/>
          <w:sz w:val="28"/>
          <w:szCs w:val="28"/>
        </w:rPr>
        <w:t>Провести публичные слушания</w:t>
      </w:r>
      <w:r w:rsidR="0040337B">
        <w:rPr>
          <w:rFonts w:ascii="Times New Roman" w:hAnsi="Times New Roman" w:cs="Times New Roman"/>
          <w:sz w:val="28"/>
          <w:szCs w:val="28"/>
        </w:rPr>
        <w:t xml:space="preserve"> </w:t>
      </w:r>
      <w:r w:rsidR="0040337B" w:rsidRPr="0040337B">
        <w:rPr>
          <w:rFonts w:ascii="Times New Roman" w:hAnsi="Times New Roman" w:cs="Times New Roman"/>
          <w:sz w:val="28"/>
          <w:szCs w:val="28"/>
        </w:rPr>
        <w:t>по проекту генерального плана Новоалександровского городского округа Ставропольского края</w:t>
      </w:r>
      <w:r w:rsidR="00644F18">
        <w:rPr>
          <w:rFonts w:ascii="Times New Roman" w:hAnsi="Times New Roman" w:cs="Times New Roman"/>
          <w:sz w:val="28"/>
          <w:szCs w:val="28"/>
        </w:rPr>
        <w:t>:</w:t>
      </w:r>
    </w:p>
    <w:p w:rsidR="00644F18" w:rsidRDefault="00644F18" w:rsidP="00FA6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декабря</w:t>
      </w:r>
      <w:r w:rsidR="005A13D8" w:rsidRPr="00653335">
        <w:rPr>
          <w:rFonts w:ascii="Times New Roman" w:hAnsi="Times New Roman" w:cs="Times New Roman"/>
          <w:sz w:val="28"/>
          <w:szCs w:val="28"/>
        </w:rPr>
        <w:t xml:space="preserve"> 2020</w:t>
      </w:r>
      <w:r w:rsidR="00A344E6" w:rsidRPr="00653335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08</w:t>
      </w:r>
      <w:r w:rsidR="00A344E6" w:rsidRPr="00653335">
        <w:rPr>
          <w:rFonts w:ascii="Times New Roman" w:hAnsi="Times New Roman" w:cs="Times New Roman"/>
          <w:sz w:val="28"/>
          <w:szCs w:val="28"/>
        </w:rPr>
        <w:t xml:space="preserve"> часов 00</w:t>
      </w:r>
      <w:r w:rsidR="00A344E6" w:rsidRPr="00A344E6">
        <w:rPr>
          <w:rFonts w:ascii="Times New Roman" w:hAnsi="Times New Roman" w:cs="Times New Roman"/>
          <w:sz w:val="28"/>
          <w:szCs w:val="28"/>
        </w:rPr>
        <w:t xml:space="preserve"> минут в зале заседаний администрации Новоалександровского городского округа Ставр</w:t>
      </w:r>
      <w:r w:rsidR="00EA6111">
        <w:rPr>
          <w:rFonts w:ascii="Times New Roman" w:hAnsi="Times New Roman" w:cs="Times New Roman"/>
          <w:sz w:val="28"/>
          <w:szCs w:val="28"/>
        </w:rPr>
        <w:t xml:space="preserve">опольского края, </w:t>
      </w:r>
      <w:r w:rsidR="00A344E6" w:rsidRPr="00A344E6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40337B">
        <w:rPr>
          <w:rFonts w:ascii="Times New Roman" w:hAnsi="Times New Roman" w:cs="Times New Roman"/>
          <w:sz w:val="28"/>
          <w:szCs w:val="28"/>
        </w:rPr>
        <w:t xml:space="preserve">Ставропольский край, Новоалександровский район, </w:t>
      </w:r>
      <w:r w:rsidR="00A344E6" w:rsidRPr="00A344E6">
        <w:rPr>
          <w:rFonts w:ascii="Times New Roman" w:hAnsi="Times New Roman" w:cs="Times New Roman"/>
          <w:sz w:val="28"/>
          <w:szCs w:val="28"/>
        </w:rPr>
        <w:t>г. Новоалександровск, ул. Гагарина, 313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27FE" w:rsidRDefault="00644F18" w:rsidP="00CE6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F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5 декабря 2020 года в </w:t>
      </w:r>
      <w:r w:rsidR="00BC030F">
        <w:rPr>
          <w:rFonts w:ascii="Times New Roman" w:hAnsi="Times New Roman" w:cs="Times New Roman"/>
          <w:sz w:val="28"/>
          <w:szCs w:val="28"/>
        </w:rPr>
        <w:t>09 часов 0</w:t>
      </w:r>
      <w:r w:rsidRPr="00644F18">
        <w:rPr>
          <w:rFonts w:ascii="Times New Roman" w:hAnsi="Times New Roman" w:cs="Times New Roman"/>
          <w:sz w:val="28"/>
          <w:szCs w:val="28"/>
        </w:rPr>
        <w:t>0 минут</w:t>
      </w:r>
      <w:r w:rsidR="00EA6111">
        <w:rPr>
          <w:rFonts w:ascii="Times New Roman" w:hAnsi="Times New Roman" w:cs="Times New Roman"/>
          <w:sz w:val="28"/>
          <w:szCs w:val="28"/>
        </w:rPr>
        <w:t xml:space="preserve"> в МКУК СДК «Долина» х. Верного, по адресу: Ставропольский край, Новоалександровский район, х. Верный, ул. </w:t>
      </w:r>
      <w:proofErr w:type="gramStart"/>
      <w:r w:rsidR="00EA6111">
        <w:rPr>
          <w:rFonts w:ascii="Times New Roman" w:hAnsi="Times New Roman" w:cs="Times New Roman"/>
          <w:sz w:val="28"/>
          <w:szCs w:val="28"/>
        </w:rPr>
        <w:t>Широкая</w:t>
      </w:r>
      <w:proofErr w:type="gramEnd"/>
      <w:r w:rsidR="00EA6111">
        <w:rPr>
          <w:rFonts w:ascii="Times New Roman" w:hAnsi="Times New Roman" w:cs="Times New Roman"/>
          <w:sz w:val="28"/>
          <w:szCs w:val="28"/>
        </w:rPr>
        <w:t>, б/н;</w:t>
      </w:r>
    </w:p>
    <w:p w:rsidR="00053889" w:rsidRDefault="00644F18" w:rsidP="007D4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F18">
        <w:rPr>
          <w:rFonts w:ascii="Times New Roman" w:hAnsi="Times New Roman" w:cs="Times New Roman"/>
          <w:sz w:val="28"/>
          <w:szCs w:val="28"/>
        </w:rPr>
        <w:t>15 декабря 2020 года в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44F1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C030F">
        <w:rPr>
          <w:rFonts w:ascii="Times New Roman" w:hAnsi="Times New Roman" w:cs="Times New Roman"/>
          <w:sz w:val="28"/>
          <w:szCs w:val="28"/>
        </w:rPr>
        <w:t>3</w:t>
      </w:r>
      <w:r w:rsidRPr="00644F18">
        <w:rPr>
          <w:rFonts w:ascii="Times New Roman" w:hAnsi="Times New Roman" w:cs="Times New Roman"/>
          <w:sz w:val="28"/>
          <w:szCs w:val="28"/>
        </w:rPr>
        <w:t>0 минут</w:t>
      </w:r>
      <w:r w:rsidR="00EA6111">
        <w:rPr>
          <w:rFonts w:ascii="Times New Roman" w:hAnsi="Times New Roman" w:cs="Times New Roman"/>
          <w:sz w:val="28"/>
          <w:szCs w:val="28"/>
        </w:rPr>
        <w:t xml:space="preserve"> в МКУК «</w:t>
      </w:r>
      <w:proofErr w:type="gramStart"/>
      <w:r w:rsidR="00EA6111">
        <w:rPr>
          <w:rFonts w:ascii="Times New Roman" w:hAnsi="Times New Roman" w:cs="Times New Roman"/>
          <w:sz w:val="28"/>
          <w:szCs w:val="28"/>
        </w:rPr>
        <w:t>Горьковская</w:t>
      </w:r>
      <w:proofErr w:type="gramEnd"/>
      <w:r w:rsidR="00EA6111">
        <w:rPr>
          <w:rFonts w:ascii="Times New Roman" w:hAnsi="Times New Roman" w:cs="Times New Roman"/>
          <w:sz w:val="28"/>
          <w:szCs w:val="28"/>
        </w:rPr>
        <w:t xml:space="preserve"> ЦКС», по адресу: </w:t>
      </w:r>
      <w:r w:rsidR="00EA6111" w:rsidRPr="00EA6111">
        <w:rPr>
          <w:rFonts w:ascii="Times New Roman" w:hAnsi="Times New Roman" w:cs="Times New Roman"/>
          <w:sz w:val="28"/>
          <w:szCs w:val="28"/>
        </w:rPr>
        <w:t>Ставропольский край, Новоалександровский район,</w:t>
      </w:r>
      <w:r w:rsidR="003244FE">
        <w:rPr>
          <w:rFonts w:ascii="Times New Roman" w:hAnsi="Times New Roman" w:cs="Times New Roman"/>
          <w:sz w:val="28"/>
          <w:szCs w:val="28"/>
        </w:rPr>
        <w:t xml:space="preserve"> пос. Горьковский, ул. </w:t>
      </w:r>
      <w:proofErr w:type="gramStart"/>
      <w:r w:rsidR="003244FE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3244FE">
        <w:rPr>
          <w:rFonts w:ascii="Times New Roman" w:hAnsi="Times New Roman" w:cs="Times New Roman"/>
          <w:sz w:val="28"/>
          <w:szCs w:val="28"/>
        </w:rPr>
        <w:t>, 33;</w:t>
      </w:r>
    </w:p>
    <w:p w:rsidR="00644F18" w:rsidRDefault="00644F18" w:rsidP="007D4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F18">
        <w:rPr>
          <w:rFonts w:ascii="Times New Roman" w:hAnsi="Times New Roman" w:cs="Times New Roman"/>
          <w:sz w:val="28"/>
          <w:szCs w:val="28"/>
        </w:rPr>
        <w:t xml:space="preserve">15 декабря 2020 года в </w:t>
      </w:r>
      <w:r w:rsidR="00BC030F">
        <w:rPr>
          <w:rFonts w:ascii="Times New Roman" w:hAnsi="Times New Roman" w:cs="Times New Roman"/>
          <w:sz w:val="28"/>
          <w:szCs w:val="28"/>
        </w:rPr>
        <w:t>10</w:t>
      </w:r>
      <w:r w:rsidRPr="00644F1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C030F">
        <w:rPr>
          <w:rFonts w:ascii="Times New Roman" w:hAnsi="Times New Roman" w:cs="Times New Roman"/>
          <w:sz w:val="28"/>
          <w:szCs w:val="28"/>
        </w:rPr>
        <w:t>0</w:t>
      </w:r>
      <w:r w:rsidRPr="00644F18">
        <w:rPr>
          <w:rFonts w:ascii="Times New Roman" w:hAnsi="Times New Roman" w:cs="Times New Roman"/>
          <w:sz w:val="28"/>
          <w:szCs w:val="28"/>
        </w:rPr>
        <w:t>0 минут</w:t>
      </w:r>
      <w:r w:rsidR="003244FE">
        <w:rPr>
          <w:rFonts w:ascii="Times New Roman" w:hAnsi="Times New Roman" w:cs="Times New Roman"/>
          <w:sz w:val="28"/>
          <w:szCs w:val="28"/>
        </w:rPr>
        <w:t xml:space="preserve"> в СДК пос. Рассвет, адресу: Ставропольский край, Новоалександровский район, пос. Рассвет, ул. </w:t>
      </w:r>
      <w:proofErr w:type="gramStart"/>
      <w:r w:rsidR="003244FE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3244FE">
        <w:rPr>
          <w:rFonts w:ascii="Times New Roman" w:hAnsi="Times New Roman" w:cs="Times New Roman"/>
          <w:sz w:val="28"/>
          <w:szCs w:val="28"/>
        </w:rPr>
        <w:t>, 10;</w:t>
      </w:r>
    </w:p>
    <w:p w:rsidR="00644F18" w:rsidRDefault="00644F18" w:rsidP="007D4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F18">
        <w:rPr>
          <w:rFonts w:ascii="Times New Roman" w:hAnsi="Times New Roman" w:cs="Times New Roman"/>
          <w:sz w:val="28"/>
          <w:szCs w:val="28"/>
        </w:rPr>
        <w:lastRenderedPageBreak/>
        <w:t xml:space="preserve">15 декабря 2020 года 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44F1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C030F">
        <w:rPr>
          <w:rFonts w:ascii="Times New Roman" w:hAnsi="Times New Roman" w:cs="Times New Roman"/>
          <w:sz w:val="28"/>
          <w:szCs w:val="28"/>
        </w:rPr>
        <w:t>3</w:t>
      </w:r>
      <w:r w:rsidRPr="00644F18">
        <w:rPr>
          <w:rFonts w:ascii="Times New Roman" w:hAnsi="Times New Roman" w:cs="Times New Roman"/>
          <w:sz w:val="28"/>
          <w:szCs w:val="28"/>
        </w:rPr>
        <w:t>0 минут</w:t>
      </w:r>
      <w:r w:rsidR="003244FE">
        <w:rPr>
          <w:rFonts w:ascii="Times New Roman" w:hAnsi="Times New Roman" w:cs="Times New Roman"/>
          <w:sz w:val="28"/>
          <w:szCs w:val="28"/>
        </w:rPr>
        <w:t xml:space="preserve"> в СДК пос. </w:t>
      </w:r>
      <w:proofErr w:type="gramStart"/>
      <w:r w:rsidR="003244FE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="003244FE">
        <w:rPr>
          <w:rFonts w:ascii="Times New Roman" w:hAnsi="Times New Roman" w:cs="Times New Roman"/>
          <w:sz w:val="28"/>
          <w:szCs w:val="28"/>
        </w:rPr>
        <w:t xml:space="preserve">, по адресу: Ставропольский край, Новоалександровский район, пос. Заречный, ул. </w:t>
      </w:r>
      <w:proofErr w:type="gramStart"/>
      <w:r w:rsidR="003244FE"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 w:rsidR="003244FE">
        <w:rPr>
          <w:rFonts w:ascii="Times New Roman" w:hAnsi="Times New Roman" w:cs="Times New Roman"/>
          <w:sz w:val="28"/>
          <w:szCs w:val="28"/>
        </w:rPr>
        <w:t>, 6а;</w:t>
      </w:r>
    </w:p>
    <w:p w:rsidR="00644F18" w:rsidRDefault="00644F18" w:rsidP="007D4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F18">
        <w:rPr>
          <w:rFonts w:ascii="Times New Roman" w:hAnsi="Times New Roman" w:cs="Times New Roman"/>
          <w:sz w:val="28"/>
          <w:szCs w:val="28"/>
        </w:rPr>
        <w:t xml:space="preserve">15 декабря 2020 года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C03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C030F">
        <w:rPr>
          <w:rFonts w:ascii="Times New Roman" w:hAnsi="Times New Roman" w:cs="Times New Roman"/>
          <w:sz w:val="28"/>
          <w:szCs w:val="28"/>
        </w:rPr>
        <w:t>0</w:t>
      </w:r>
      <w:r w:rsidRPr="00644F18">
        <w:rPr>
          <w:rFonts w:ascii="Times New Roman" w:hAnsi="Times New Roman" w:cs="Times New Roman"/>
          <w:sz w:val="28"/>
          <w:szCs w:val="28"/>
        </w:rPr>
        <w:t>0 минут</w:t>
      </w:r>
      <w:r w:rsidR="003244FE">
        <w:rPr>
          <w:rFonts w:ascii="Times New Roman" w:hAnsi="Times New Roman" w:cs="Times New Roman"/>
          <w:sz w:val="28"/>
          <w:szCs w:val="28"/>
        </w:rPr>
        <w:t xml:space="preserve"> в СДК пос. Дружба, по адресу: Ставропольский край, Новоалександровский район, пос. Дружба, ул. Заречная, 2;</w:t>
      </w:r>
    </w:p>
    <w:p w:rsidR="00B13179" w:rsidRDefault="00644F18" w:rsidP="00B13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F18">
        <w:rPr>
          <w:rFonts w:ascii="Times New Roman" w:hAnsi="Times New Roman" w:cs="Times New Roman"/>
          <w:sz w:val="28"/>
          <w:szCs w:val="28"/>
        </w:rPr>
        <w:t xml:space="preserve">15 декабря 2020 года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C030F">
        <w:rPr>
          <w:rFonts w:ascii="Times New Roman" w:hAnsi="Times New Roman" w:cs="Times New Roman"/>
          <w:sz w:val="28"/>
          <w:szCs w:val="28"/>
        </w:rPr>
        <w:t>2</w:t>
      </w:r>
      <w:r w:rsidRPr="00644F18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 w:rsidR="00B13179">
        <w:rPr>
          <w:rFonts w:ascii="Times New Roman" w:hAnsi="Times New Roman" w:cs="Times New Roman"/>
          <w:sz w:val="28"/>
          <w:szCs w:val="28"/>
        </w:rPr>
        <w:t xml:space="preserve"> в МКУК «Расшеватский СДК», по адресу: Ставропольский край, Новоалександровский район, ст. Расшеватская, ул. Ленина, д. 54;</w:t>
      </w:r>
    </w:p>
    <w:p w:rsidR="00644F18" w:rsidRDefault="00644F18" w:rsidP="007D4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F18">
        <w:rPr>
          <w:rFonts w:ascii="Times New Roman" w:hAnsi="Times New Roman" w:cs="Times New Roman"/>
          <w:sz w:val="28"/>
          <w:szCs w:val="28"/>
        </w:rPr>
        <w:t xml:space="preserve">15 декабря 2020 года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C030F">
        <w:rPr>
          <w:rFonts w:ascii="Times New Roman" w:hAnsi="Times New Roman" w:cs="Times New Roman"/>
          <w:sz w:val="28"/>
          <w:szCs w:val="28"/>
        </w:rPr>
        <w:t>2</w:t>
      </w:r>
      <w:r w:rsidRPr="00644F18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44F18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B13179">
        <w:rPr>
          <w:rFonts w:ascii="Times New Roman" w:hAnsi="Times New Roman" w:cs="Times New Roman"/>
          <w:sz w:val="28"/>
          <w:szCs w:val="28"/>
        </w:rPr>
        <w:t xml:space="preserve"> в МКУК «</w:t>
      </w:r>
      <w:proofErr w:type="spellStart"/>
      <w:r w:rsidR="00B13179">
        <w:rPr>
          <w:rFonts w:ascii="Times New Roman" w:hAnsi="Times New Roman" w:cs="Times New Roman"/>
          <w:sz w:val="28"/>
          <w:szCs w:val="28"/>
        </w:rPr>
        <w:t>Радужская</w:t>
      </w:r>
      <w:proofErr w:type="spellEnd"/>
      <w:r w:rsidR="00B13179">
        <w:rPr>
          <w:rFonts w:ascii="Times New Roman" w:hAnsi="Times New Roman" w:cs="Times New Roman"/>
          <w:sz w:val="28"/>
          <w:szCs w:val="28"/>
        </w:rPr>
        <w:t xml:space="preserve"> ЦКС», по адресу: Ставропольский край, Новоалександровский район, пос. Радуга, ул. Ленина, 9;</w:t>
      </w:r>
    </w:p>
    <w:p w:rsidR="00690CCF" w:rsidRDefault="00690CCF" w:rsidP="007D4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CCF">
        <w:rPr>
          <w:rFonts w:ascii="Times New Roman" w:hAnsi="Times New Roman" w:cs="Times New Roman"/>
          <w:sz w:val="28"/>
          <w:szCs w:val="28"/>
        </w:rPr>
        <w:t>15 декабря 2020 года в 1</w:t>
      </w:r>
      <w:r w:rsidR="00BC030F">
        <w:rPr>
          <w:rFonts w:ascii="Times New Roman" w:hAnsi="Times New Roman" w:cs="Times New Roman"/>
          <w:sz w:val="28"/>
          <w:szCs w:val="28"/>
        </w:rPr>
        <w:t>3</w:t>
      </w:r>
      <w:r w:rsidRPr="00690CCF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90CCF">
        <w:rPr>
          <w:rFonts w:ascii="Times New Roman" w:hAnsi="Times New Roman" w:cs="Times New Roman"/>
          <w:sz w:val="28"/>
          <w:szCs w:val="28"/>
        </w:rPr>
        <w:t>0 минут</w:t>
      </w:r>
      <w:r w:rsidR="00B64AD1">
        <w:rPr>
          <w:rFonts w:ascii="Times New Roman" w:hAnsi="Times New Roman" w:cs="Times New Roman"/>
          <w:sz w:val="28"/>
          <w:szCs w:val="28"/>
        </w:rPr>
        <w:t xml:space="preserve"> в СДК пос. </w:t>
      </w:r>
      <w:proofErr w:type="gramStart"/>
      <w:r w:rsidR="00B64AD1">
        <w:rPr>
          <w:rFonts w:ascii="Times New Roman" w:hAnsi="Times New Roman" w:cs="Times New Roman"/>
          <w:sz w:val="28"/>
          <w:szCs w:val="28"/>
        </w:rPr>
        <w:t>Лиманный</w:t>
      </w:r>
      <w:proofErr w:type="gramEnd"/>
      <w:r w:rsidR="00B64AD1">
        <w:rPr>
          <w:rFonts w:ascii="Times New Roman" w:hAnsi="Times New Roman" w:cs="Times New Roman"/>
          <w:sz w:val="28"/>
          <w:szCs w:val="28"/>
        </w:rPr>
        <w:t xml:space="preserve">, по адресу: Ставропольский край, Новоалександровский район, пос. Лиманный, ул. </w:t>
      </w:r>
      <w:proofErr w:type="spellStart"/>
      <w:r w:rsidR="00B64AD1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="00B64AD1">
        <w:rPr>
          <w:rFonts w:ascii="Times New Roman" w:hAnsi="Times New Roman" w:cs="Times New Roman"/>
          <w:sz w:val="28"/>
          <w:szCs w:val="28"/>
        </w:rPr>
        <w:t>, 31;</w:t>
      </w:r>
    </w:p>
    <w:p w:rsidR="00690CCF" w:rsidRDefault="00690CCF" w:rsidP="007D4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CCF">
        <w:rPr>
          <w:rFonts w:ascii="Times New Roman" w:hAnsi="Times New Roman" w:cs="Times New Roman"/>
          <w:sz w:val="28"/>
          <w:szCs w:val="28"/>
        </w:rPr>
        <w:t>15 декабря 2020 года в 1</w:t>
      </w:r>
      <w:r w:rsidR="00BC030F">
        <w:rPr>
          <w:rFonts w:ascii="Times New Roman" w:hAnsi="Times New Roman" w:cs="Times New Roman"/>
          <w:sz w:val="28"/>
          <w:szCs w:val="28"/>
        </w:rPr>
        <w:t>3</w:t>
      </w:r>
      <w:r w:rsidRPr="00690CCF">
        <w:rPr>
          <w:rFonts w:ascii="Times New Roman" w:hAnsi="Times New Roman" w:cs="Times New Roman"/>
          <w:sz w:val="28"/>
          <w:szCs w:val="28"/>
        </w:rPr>
        <w:t xml:space="preserve"> часов 30 минут</w:t>
      </w:r>
      <w:r w:rsidR="00B64AD1">
        <w:rPr>
          <w:rFonts w:ascii="Times New Roman" w:hAnsi="Times New Roman" w:cs="Times New Roman"/>
          <w:sz w:val="28"/>
          <w:szCs w:val="28"/>
        </w:rPr>
        <w:t xml:space="preserve"> на территории пос. Славенский, по адресу: Ставропольский край, Новоалександровский район, пос. Славенский</w:t>
      </w:r>
      <w:r w:rsidR="00004048">
        <w:rPr>
          <w:rFonts w:ascii="Times New Roman" w:hAnsi="Times New Roman" w:cs="Times New Roman"/>
          <w:sz w:val="28"/>
          <w:szCs w:val="28"/>
        </w:rPr>
        <w:t>, 9</w:t>
      </w:r>
      <w:r w:rsidR="00B64AD1">
        <w:rPr>
          <w:rFonts w:ascii="Times New Roman" w:hAnsi="Times New Roman" w:cs="Times New Roman"/>
          <w:sz w:val="28"/>
          <w:szCs w:val="28"/>
        </w:rPr>
        <w:t>;</w:t>
      </w:r>
    </w:p>
    <w:p w:rsidR="002D72BC" w:rsidRDefault="002D72BC" w:rsidP="007D4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2BC">
        <w:rPr>
          <w:rFonts w:ascii="Times New Roman" w:hAnsi="Times New Roman" w:cs="Times New Roman"/>
          <w:sz w:val="28"/>
          <w:szCs w:val="28"/>
        </w:rPr>
        <w:t>15 декабря 2020 года в 1</w:t>
      </w:r>
      <w:r w:rsidR="00BC030F">
        <w:rPr>
          <w:rFonts w:ascii="Times New Roman" w:hAnsi="Times New Roman" w:cs="Times New Roman"/>
          <w:sz w:val="28"/>
          <w:szCs w:val="28"/>
        </w:rPr>
        <w:t>4</w:t>
      </w:r>
      <w:r w:rsidRPr="002D72BC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42033">
        <w:rPr>
          <w:rFonts w:ascii="Times New Roman" w:hAnsi="Times New Roman" w:cs="Times New Roman"/>
          <w:sz w:val="28"/>
          <w:szCs w:val="28"/>
        </w:rPr>
        <w:t xml:space="preserve">по адресу: Ставропольский край, Новоалександровский район, х. </w:t>
      </w:r>
      <w:proofErr w:type="spellStart"/>
      <w:r w:rsidR="00042033">
        <w:rPr>
          <w:rFonts w:ascii="Times New Roman" w:hAnsi="Times New Roman" w:cs="Times New Roman"/>
          <w:sz w:val="28"/>
          <w:szCs w:val="28"/>
        </w:rPr>
        <w:t>Ганькин</w:t>
      </w:r>
      <w:proofErr w:type="spellEnd"/>
      <w:r w:rsidR="00004048">
        <w:rPr>
          <w:rFonts w:ascii="Times New Roman" w:hAnsi="Times New Roman" w:cs="Times New Roman"/>
          <w:sz w:val="28"/>
          <w:szCs w:val="28"/>
        </w:rPr>
        <w:t>, 16</w:t>
      </w:r>
      <w:r w:rsidR="00042033">
        <w:rPr>
          <w:rFonts w:ascii="Times New Roman" w:hAnsi="Times New Roman" w:cs="Times New Roman"/>
          <w:sz w:val="28"/>
          <w:szCs w:val="28"/>
        </w:rPr>
        <w:t>;</w:t>
      </w:r>
    </w:p>
    <w:p w:rsidR="00644F18" w:rsidRDefault="00644F18" w:rsidP="007D4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F18">
        <w:rPr>
          <w:rFonts w:ascii="Times New Roman" w:hAnsi="Times New Roman" w:cs="Times New Roman"/>
          <w:sz w:val="28"/>
          <w:szCs w:val="28"/>
        </w:rPr>
        <w:t xml:space="preserve">15 декабря 2020 года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C030F">
        <w:rPr>
          <w:rFonts w:ascii="Times New Roman" w:hAnsi="Times New Roman" w:cs="Times New Roman"/>
          <w:sz w:val="28"/>
          <w:szCs w:val="28"/>
        </w:rPr>
        <w:t>4</w:t>
      </w:r>
      <w:r w:rsidRPr="00644F1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42033">
        <w:rPr>
          <w:rFonts w:ascii="Times New Roman" w:hAnsi="Times New Roman" w:cs="Times New Roman"/>
          <w:sz w:val="28"/>
          <w:szCs w:val="28"/>
        </w:rPr>
        <w:t>3</w:t>
      </w:r>
      <w:r w:rsidRPr="00644F18">
        <w:rPr>
          <w:rFonts w:ascii="Times New Roman" w:hAnsi="Times New Roman" w:cs="Times New Roman"/>
          <w:sz w:val="28"/>
          <w:szCs w:val="28"/>
        </w:rPr>
        <w:t>0 минут</w:t>
      </w:r>
      <w:r w:rsidR="00B64AD1">
        <w:rPr>
          <w:rFonts w:ascii="Times New Roman" w:hAnsi="Times New Roman" w:cs="Times New Roman"/>
          <w:sz w:val="28"/>
          <w:szCs w:val="28"/>
        </w:rPr>
        <w:t xml:space="preserve"> </w:t>
      </w:r>
      <w:r w:rsidR="006744B1">
        <w:rPr>
          <w:rFonts w:ascii="Times New Roman" w:hAnsi="Times New Roman" w:cs="Times New Roman"/>
          <w:sz w:val="28"/>
          <w:szCs w:val="28"/>
        </w:rPr>
        <w:t xml:space="preserve">на территории пос. </w:t>
      </w:r>
      <w:proofErr w:type="gramStart"/>
      <w:r w:rsidR="006744B1">
        <w:rPr>
          <w:rFonts w:ascii="Times New Roman" w:hAnsi="Times New Roman" w:cs="Times New Roman"/>
          <w:sz w:val="28"/>
          <w:szCs w:val="28"/>
        </w:rPr>
        <w:t>Озёрный</w:t>
      </w:r>
      <w:proofErr w:type="gramEnd"/>
      <w:r w:rsidR="006744B1">
        <w:rPr>
          <w:rFonts w:ascii="Times New Roman" w:hAnsi="Times New Roman" w:cs="Times New Roman"/>
          <w:sz w:val="28"/>
          <w:szCs w:val="28"/>
        </w:rPr>
        <w:t>, по адресу: Ставропольский край, Новоалександровский район, пос. Озёрный</w:t>
      </w:r>
      <w:r w:rsidR="00004048">
        <w:rPr>
          <w:rFonts w:ascii="Times New Roman" w:hAnsi="Times New Roman" w:cs="Times New Roman"/>
          <w:sz w:val="28"/>
          <w:szCs w:val="28"/>
        </w:rPr>
        <w:t>, 89</w:t>
      </w:r>
      <w:r w:rsidR="006744B1">
        <w:rPr>
          <w:rFonts w:ascii="Times New Roman" w:hAnsi="Times New Roman" w:cs="Times New Roman"/>
          <w:sz w:val="28"/>
          <w:szCs w:val="28"/>
        </w:rPr>
        <w:t>;</w:t>
      </w:r>
    </w:p>
    <w:p w:rsidR="00644F18" w:rsidRDefault="00644F18" w:rsidP="007D4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F18">
        <w:rPr>
          <w:rFonts w:ascii="Times New Roman" w:hAnsi="Times New Roman" w:cs="Times New Roman"/>
          <w:sz w:val="28"/>
          <w:szCs w:val="28"/>
        </w:rPr>
        <w:t>15 декабря 2020 года в 1</w:t>
      </w:r>
      <w:r w:rsidR="00BC030F">
        <w:rPr>
          <w:rFonts w:ascii="Times New Roman" w:hAnsi="Times New Roman" w:cs="Times New Roman"/>
          <w:sz w:val="28"/>
          <w:szCs w:val="28"/>
        </w:rPr>
        <w:t>5</w:t>
      </w:r>
      <w:r w:rsidRPr="00644F1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42033">
        <w:rPr>
          <w:rFonts w:ascii="Times New Roman" w:hAnsi="Times New Roman" w:cs="Times New Roman"/>
          <w:sz w:val="28"/>
          <w:szCs w:val="28"/>
        </w:rPr>
        <w:t>0</w:t>
      </w:r>
      <w:r w:rsidRPr="00644F18">
        <w:rPr>
          <w:rFonts w:ascii="Times New Roman" w:hAnsi="Times New Roman" w:cs="Times New Roman"/>
          <w:sz w:val="28"/>
          <w:szCs w:val="28"/>
        </w:rPr>
        <w:t>0 минут</w:t>
      </w:r>
      <w:r w:rsidR="006744B1">
        <w:rPr>
          <w:rFonts w:ascii="Times New Roman" w:hAnsi="Times New Roman" w:cs="Times New Roman"/>
          <w:sz w:val="28"/>
          <w:szCs w:val="28"/>
        </w:rPr>
        <w:t xml:space="preserve"> в СДК пос. Краснокубанский, по адресу: Ставропольский край, Новоалександровский район, пос. Краснокубанский;</w:t>
      </w:r>
    </w:p>
    <w:p w:rsidR="00644F18" w:rsidRDefault="00644F18" w:rsidP="007D4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F18">
        <w:rPr>
          <w:rFonts w:ascii="Times New Roman" w:hAnsi="Times New Roman" w:cs="Times New Roman"/>
          <w:sz w:val="28"/>
          <w:szCs w:val="28"/>
        </w:rPr>
        <w:t>15 декабря 2020 года в 1</w:t>
      </w:r>
      <w:r w:rsidR="00BC030F">
        <w:rPr>
          <w:rFonts w:ascii="Times New Roman" w:hAnsi="Times New Roman" w:cs="Times New Roman"/>
          <w:sz w:val="28"/>
          <w:szCs w:val="28"/>
        </w:rPr>
        <w:t>5</w:t>
      </w:r>
      <w:r w:rsidRPr="00644F1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42033">
        <w:rPr>
          <w:rFonts w:ascii="Times New Roman" w:hAnsi="Times New Roman" w:cs="Times New Roman"/>
          <w:sz w:val="28"/>
          <w:szCs w:val="28"/>
        </w:rPr>
        <w:t>3</w:t>
      </w:r>
      <w:r w:rsidRPr="00644F18">
        <w:rPr>
          <w:rFonts w:ascii="Times New Roman" w:hAnsi="Times New Roman" w:cs="Times New Roman"/>
          <w:sz w:val="28"/>
          <w:szCs w:val="28"/>
        </w:rPr>
        <w:t>0 минут</w:t>
      </w:r>
      <w:r w:rsidR="006744B1">
        <w:rPr>
          <w:rFonts w:ascii="Times New Roman" w:hAnsi="Times New Roman" w:cs="Times New Roman"/>
          <w:sz w:val="28"/>
          <w:szCs w:val="28"/>
        </w:rPr>
        <w:t xml:space="preserve"> в </w:t>
      </w:r>
      <w:r w:rsidR="009379AE">
        <w:rPr>
          <w:rFonts w:ascii="Times New Roman" w:hAnsi="Times New Roman" w:cs="Times New Roman"/>
          <w:sz w:val="28"/>
          <w:szCs w:val="28"/>
        </w:rPr>
        <w:t>СДК х. Воровский</w:t>
      </w:r>
      <w:r w:rsidR="006744B1">
        <w:rPr>
          <w:rFonts w:ascii="Times New Roman" w:hAnsi="Times New Roman" w:cs="Times New Roman"/>
          <w:sz w:val="28"/>
          <w:szCs w:val="28"/>
        </w:rPr>
        <w:t xml:space="preserve">, по адресу: Ставропольский край, Новоалександровский район, х. Воровский, ул. </w:t>
      </w:r>
      <w:proofErr w:type="gramStart"/>
      <w:r w:rsidR="009379AE">
        <w:rPr>
          <w:rFonts w:ascii="Times New Roman" w:hAnsi="Times New Roman" w:cs="Times New Roman"/>
          <w:sz w:val="28"/>
          <w:szCs w:val="28"/>
        </w:rPr>
        <w:t>Южная</w:t>
      </w:r>
      <w:proofErr w:type="gramEnd"/>
      <w:r w:rsidR="006744B1">
        <w:rPr>
          <w:rFonts w:ascii="Times New Roman" w:hAnsi="Times New Roman" w:cs="Times New Roman"/>
          <w:sz w:val="28"/>
          <w:szCs w:val="28"/>
        </w:rPr>
        <w:t xml:space="preserve">, </w:t>
      </w:r>
      <w:r w:rsidR="009379AE">
        <w:rPr>
          <w:rFonts w:ascii="Times New Roman" w:hAnsi="Times New Roman" w:cs="Times New Roman"/>
          <w:sz w:val="28"/>
          <w:szCs w:val="28"/>
        </w:rPr>
        <w:t>118</w:t>
      </w:r>
      <w:r w:rsidR="006744B1">
        <w:rPr>
          <w:rFonts w:ascii="Times New Roman" w:hAnsi="Times New Roman" w:cs="Times New Roman"/>
          <w:sz w:val="28"/>
          <w:szCs w:val="28"/>
        </w:rPr>
        <w:t>;</w:t>
      </w:r>
    </w:p>
    <w:p w:rsidR="00644F18" w:rsidRDefault="00644F18" w:rsidP="007D4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F18">
        <w:rPr>
          <w:rFonts w:ascii="Times New Roman" w:hAnsi="Times New Roman" w:cs="Times New Roman"/>
          <w:sz w:val="28"/>
          <w:szCs w:val="28"/>
        </w:rPr>
        <w:t>15 декабря 2020 года в 1</w:t>
      </w:r>
      <w:r w:rsidR="00BC030F">
        <w:rPr>
          <w:rFonts w:ascii="Times New Roman" w:hAnsi="Times New Roman" w:cs="Times New Roman"/>
          <w:sz w:val="28"/>
          <w:szCs w:val="28"/>
        </w:rPr>
        <w:t>6</w:t>
      </w:r>
      <w:r w:rsidRPr="00644F1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42033">
        <w:rPr>
          <w:rFonts w:ascii="Times New Roman" w:hAnsi="Times New Roman" w:cs="Times New Roman"/>
          <w:sz w:val="28"/>
          <w:szCs w:val="28"/>
        </w:rPr>
        <w:t>0</w:t>
      </w:r>
      <w:r w:rsidRPr="00644F18">
        <w:rPr>
          <w:rFonts w:ascii="Times New Roman" w:hAnsi="Times New Roman" w:cs="Times New Roman"/>
          <w:sz w:val="28"/>
          <w:szCs w:val="28"/>
        </w:rPr>
        <w:t>0 минут</w:t>
      </w:r>
      <w:r w:rsidR="006744B1">
        <w:rPr>
          <w:rFonts w:ascii="Times New Roman" w:hAnsi="Times New Roman" w:cs="Times New Roman"/>
          <w:sz w:val="28"/>
          <w:szCs w:val="28"/>
        </w:rPr>
        <w:t xml:space="preserve"> в </w:t>
      </w:r>
      <w:r w:rsidR="009379AE">
        <w:rPr>
          <w:rFonts w:ascii="Times New Roman" w:hAnsi="Times New Roman" w:cs="Times New Roman"/>
          <w:sz w:val="28"/>
          <w:szCs w:val="28"/>
        </w:rPr>
        <w:t xml:space="preserve">СДК х. </w:t>
      </w:r>
      <w:proofErr w:type="gramStart"/>
      <w:r w:rsidR="009379AE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="006744B1">
        <w:rPr>
          <w:rFonts w:ascii="Times New Roman" w:hAnsi="Times New Roman" w:cs="Times New Roman"/>
          <w:sz w:val="28"/>
          <w:szCs w:val="28"/>
        </w:rPr>
        <w:t>, по адресу: Ставропольский край, Новоалександровский райо</w:t>
      </w:r>
      <w:r w:rsidR="009379AE">
        <w:rPr>
          <w:rFonts w:ascii="Times New Roman" w:hAnsi="Times New Roman" w:cs="Times New Roman"/>
          <w:sz w:val="28"/>
          <w:szCs w:val="28"/>
        </w:rPr>
        <w:t xml:space="preserve">н, х. Первомайский, ул. </w:t>
      </w:r>
      <w:proofErr w:type="gramStart"/>
      <w:r w:rsidR="009379AE">
        <w:rPr>
          <w:rFonts w:ascii="Times New Roman" w:hAnsi="Times New Roman" w:cs="Times New Roman"/>
          <w:sz w:val="28"/>
          <w:szCs w:val="28"/>
        </w:rPr>
        <w:t>Широкая</w:t>
      </w:r>
      <w:proofErr w:type="gramEnd"/>
      <w:r w:rsidR="006744B1">
        <w:rPr>
          <w:rFonts w:ascii="Times New Roman" w:hAnsi="Times New Roman" w:cs="Times New Roman"/>
          <w:sz w:val="28"/>
          <w:szCs w:val="28"/>
        </w:rPr>
        <w:t>;</w:t>
      </w:r>
    </w:p>
    <w:p w:rsidR="00004048" w:rsidRDefault="00644F18" w:rsidP="007D4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F18">
        <w:rPr>
          <w:rFonts w:ascii="Times New Roman" w:hAnsi="Times New Roman" w:cs="Times New Roman"/>
          <w:sz w:val="28"/>
          <w:szCs w:val="28"/>
        </w:rPr>
        <w:t>15 декабря 2020 года в 1</w:t>
      </w:r>
      <w:r w:rsidR="00BC030F">
        <w:rPr>
          <w:rFonts w:ascii="Times New Roman" w:hAnsi="Times New Roman" w:cs="Times New Roman"/>
          <w:sz w:val="28"/>
          <w:szCs w:val="28"/>
        </w:rPr>
        <w:t>6</w:t>
      </w:r>
      <w:r w:rsidRPr="00644F1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42033">
        <w:rPr>
          <w:rFonts w:ascii="Times New Roman" w:hAnsi="Times New Roman" w:cs="Times New Roman"/>
          <w:sz w:val="28"/>
          <w:szCs w:val="28"/>
        </w:rPr>
        <w:t>3</w:t>
      </w:r>
      <w:r w:rsidRPr="00644F18">
        <w:rPr>
          <w:rFonts w:ascii="Times New Roman" w:hAnsi="Times New Roman" w:cs="Times New Roman"/>
          <w:sz w:val="28"/>
          <w:szCs w:val="28"/>
        </w:rPr>
        <w:t>0 минут</w:t>
      </w:r>
      <w:r w:rsidR="009379AE">
        <w:rPr>
          <w:rFonts w:ascii="Times New Roman" w:hAnsi="Times New Roman" w:cs="Times New Roman"/>
          <w:sz w:val="28"/>
          <w:szCs w:val="28"/>
        </w:rPr>
        <w:t xml:space="preserve"> на территории пос. </w:t>
      </w:r>
      <w:proofErr w:type="gramStart"/>
      <w:r w:rsidR="009379AE">
        <w:rPr>
          <w:rFonts w:ascii="Times New Roman" w:hAnsi="Times New Roman" w:cs="Times New Roman"/>
          <w:sz w:val="28"/>
          <w:szCs w:val="28"/>
        </w:rPr>
        <w:t>Восточный</w:t>
      </w:r>
      <w:proofErr w:type="gramEnd"/>
      <w:r w:rsidR="009379AE">
        <w:rPr>
          <w:rFonts w:ascii="Times New Roman" w:hAnsi="Times New Roman" w:cs="Times New Roman"/>
          <w:sz w:val="28"/>
          <w:szCs w:val="28"/>
        </w:rPr>
        <w:t>, по адресу: Ставропольский край, Новоалександровский район, пос. Восточный</w:t>
      </w:r>
      <w:r w:rsidR="00004048">
        <w:rPr>
          <w:rFonts w:ascii="Times New Roman" w:hAnsi="Times New Roman" w:cs="Times New Roman"/>
          <w:sz w:val="28"/>
          <w:szCs w:val="28"/>
        </w:rPr>
        <w:t>, 47а</w:t>
      </w:r>
      <w:r w:rsidR="009379AE">
        <w:rPr>
          <w:rFonts w:ascii="Times New Roman" w:hAnsi="Times New Roman" w:cs="Times New Roman"/>
          <w:sz w:val="28"/>
          <w:szCs w:val="28"/>
        </w:rPr>
        <w:t>;</w:t>
      </w:r>
    </w:p>
    <w:p w:rsidR="00644F18" w:rsidRDefault="00644F18" w:rsidP="007D4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F18">
        <w:rPr>
          <w:rFonts w:ascii="Times New Roman" w:hAnsi="Times New Roman" w:cs="Times New Roman"/>
          <w:sz w:val="28"/>
          <w:szCs w:val="28"/>
        </w:rPr>
        <w:t>15 декабря 2020 года в 1</w:t>
      </w:r>
      <w:r w:rsidR="00BC030F">
        <w:rPr>
          <w:rFonts w:ascii="Times New Roman" w:hAnsi="Times New Roman" w:cs="Times New Roman"/>
          <w:sz w:val="28"/>
          <w:szCs w:val="28"/>
        </w:rPr>
        <w:t>7</w:t>
      </w:r>
      <w:r w:rsidRPr="00644F1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42033">
        <w:rPr>
          <w:rFonts w:ascii="Times New Roman" w:hAnsi="Times New Roman" w:cs="Times New Roman"/>
          <w:sz w:val="28"/>
          <w:szCs w:val="28"/>
        </w:rPr>
        <w:t>0</w:t>
      </w:r>
      <w:r w:rsidRPr="00644F18">
        <w:rPr>
          <w:rFonts w:ascii="Times New Roman" w:hAnsi="Times New Roman" w:cs="Times New Roman"/>
          <w:sz w:val="28"/>
          <w:szCs w:val="28"/>
        </w:rPr>
        <w:t>0 минут</w:t>
      </w:r>
      <w:r w:rsidR="009379AE">
        <w:rPr>
          <w:rFonts w:ascii="Times New Roman" w:hAnsi="Times New Roman" w:cs="Times New Roman"/>
          <w:sz w:val="28"/>
          <w:szCs w:val="28"/>
        </w:rPr>
        <w:t xml:space="preserve"> в МКУК «Темижбекская ЦКС», по адресу: Ставропольский край, Новоалександровский район, пос. Темижбекский, ул. </w:t>
      </w:r>
      <w:proofErr w:type="spellStart"/>
      <w:r w:rsidR="009379AE">
        <w:rPr>
          <w:rFonts w:ascii="Times New Roman" w:hAnsi="Times New Roman" w:cs="Times New Roman"/>
          <w:sz w:val="28"/>
          <w:szCs w:val="28"/>
        </w:rPr>
        <w:t>Момотова</w:t>
      </w:r>
      <w:proofErr w:type="spellEnd"/>
      <w:r w:rsidR="009379AE">
        <w:rPr>
          <w:rFonts w:ascii="Times New Roman" w:hAnsi="Times New Roman" w:cs="Times New Roman"/>
          <w:sz w:val="28"/>
          <w:szCs w:val="28"/>
        </w:rPr>
        <w:t>, 7;</w:t>
      </w:r>
    </w:p>
    <w:p w:rsidR="00644F18" w:rsidRDefault="00644F18" w:rsidP="007D4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F18">
        <w:rPr>
          <w:rFonts w:ascii="Times New Roman" w:hAnsi="Times New Roman" w:cs="Times New Roman"/>
          <w:sz w:val="28"/>
          <w:szCs w:val="28"/>
        </w:rPr>
        <w:t>15 декабря 2020 года в 1</w:t>
      </w:r>
      <w:r w:rsidR="00BC030F">
        <w:rPr>
          <w:rFonts w:ascii="Times New Roman" w:hAnsi="Times New Roman" w:cs="Times New Roman"/>
          <w:sz w:val="28"/>
          <w:szCs w:val="28"/>
        </w:rPr>
        <w:t>7</w:t>
      </w:r>
      <w:r w:rsidRPr="00644F1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42033">
        <w:rPr>
          <w:rFonts w:ascii="Times New Roman" w:hAnsi="Times New Roman" w:cs="Times New Roman"/>
          <w:sz w:val="28"/>
          <w:szCs w:val="28"/>
        </w:rPr>
        <w:t>3</w:t>
      </w:r>
      <w:r w:rsidRPr="00644F18">
        <w:rPr>
          <w:rFonts w:ascii="Times New Roman" w:hAnsi="Times New Roman" w:cs="Times New Roman"/>
          <w:sz w:val="28"/>
          <w:szCs w:val="28"/>
        </w:rPr>
        <w:t>0 минут</w:t>
      </w:r>
      <w:r w:rsidR="009379AE" w:rsidRPr="009379AE">
        <w:rPr>
          <w:rFonts w:ascii="Times New Roman" w:hAnsi="Times New Roman" w:cs="Times New Roman"/>
          <w:sz w:val="28"/>
          <w:szCs w:val="28"/>
        </w:rPr>
        <w:t xml:space="preserve"> </w:t>
      </w:r>
      <w:r w:rsidR="009379AE">
        <w:rPr>
          <w:rFonts w:ascii="Times New Roman" w:hAnsi="Times New Roman" w:cs="Times New Roman"/>
          <w:sz w:val="28"/>
          <w:szCs w:val="28"/>
        </w:rPr>
        <w:t xml:space="preserve">на территории пос. </w:t>
      </w:r>
      <w:proofErr w:type="gramStart"/>
      <w:r w:rsidR="009379AE">
        <w:rPr>
          <w:rFonts w:ascii="Times New Roman" w:hAnsi="Times New Roman" w:cs="Times New Roman"/>
          <w:sz w:val="28"/>
          <w:szCs w:val="28"/>
        </w:rPr>
        <w:t>Южный</w:t>
      </w:r>
      <w:proofErr w:type="gramEnd"/>
      <w:r w:rsidR="009379AE">
        <w:rPr>
          <w:rFonts w:ascii="Times New Roman" w:hAnsi="Times New Roman" w:cs="Times New Roman"/>
          <w:sz w:val="28"/>
          <w:szCs w:val="28"/>
        </w:rPr>
        <w:t>, по адресу: Ставропольский край, Новоалександровский район, пос. Южный</w:t>
      </w:r>
      <w:r w:rsidR="00004048">
        <w:rPr>
          <w:rFonts w:ascii="Times New Roman" w:hAnsi="Times New Roman" w:cs="Times New Roman"/>
          <w:sz w:val="28"/>
          <w:szCs w:val="28"/>
        </w:rPr>
        <w:t>, 88а</w:t>
      </w:r>
      <w:r w:rsidR="009379AE">
        <w:rPr>
          <w:rFonts w:ascii="Times New Roman" w:hAnsi="Times New Roman" w:cs="Times New Roman"/>
          <w:sz w:val="28"/>
          <w:szCs w:val="28"/>
        </w:rPr>
        <w:t>;</w:t>
      </w:r>
    </w:p>
    <w:p w:rsidR="00644F18" w:rsidRDefault="00644F18" w:rsidP="007D4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F18">
        <w:rPr>
          <w:rFonts w:ascii="Times New Roman" w:hAnsi="Times New Roman" w:cs="Times New Roman"/>
          <w:sz w:val="28"/>
          <w:szCs w:val="28"/>
        </w:rPr>
        <w:t>15 декабря 2020 года в 1</w:t>
      </w:r>
      <w:r w:rsidR="00BC030F">
        <w:rPr>
          <w:rFonts w:ascii="Times New Roman" w:hAnsi="Times New Roman" w:cs="Times New Roman"/>
          <w:sz w:val="28"/>
          <w:szCs w:val="28"/>
        </w:rPr>
        <w:t>8</w:t>
      </w:r>
      <w:r w:rsidRPr="00644F1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C030F">
        <w:rPr>
          <w:rFonts w:ascii="Times New Roman" w:hAnsi="Times New Roman" w:cs="Times New Roman"/>
          <w:sz w:val="28"/>
          <w:szCs w:val="28"/>
        </w:rPr>
        <w:t>3</w:t>
      </w:r>
      <w:r w:rsidRPr="00644F18">
        <w:rPr>
          <w:rFonts w:ascii="Times New Roman" w:hAnsi="Times New Roman" w:cs="Times New Roman"/>
          <w:sz w:val="28"/>
          <w:szCs w:val="28"/>
        </w:rPr>
        <w:t>0 минут</w:t>
      </w:r>
      <w:r w:rsidR="00ED42B4">
        <w:rPr>
          <w:rFonts w:ascii="Times New Roman" w:hAnsi="Times New Roman" w:cs="Times New Roman"/>
          <w:sz w:val="28"/>
          <w:szCs w:val="28"/>
        </w:rPr>
        <w:t xml:space="preserve"> в </w:t>
      </w:r>
      <w:r w:rsidR="002D72BC">
        <w:rPr>
          <w:rFonts w:ascii="Times New Roman" w:hAnsi="Times New Roman" w:cs="Times New Roman"/>
          <w:sz w:val="28"/>
          <w:szCs w:val="28"/>
        </w:rPr>
        <w:t xml:space="preserve">СДК х. Красночервонный, по адресу: Ставропольский край, Новоалександровский район, х. Красночервонный, ул. </w:t>
      </w:r>
      <w:proofErr w:type="gramStart"/>
      <w:r w:rsidR="002D72BC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2D72BC">
        <w:rPr>
          <w:rFonts w:ascii="Times New Roman" w:hAnsi="Times New Roman" w:cs="Times New Roman"/>
          <w:sz w:val="28"/>
          <w:szCs w:val="28"/>
        </w:rPr>
        <w:t>, 43;</w:t>
      </w:r>
    </w:p>
    <w:p w:rsidR="00644F18" w:rsidRDefault="00644F18" w:rsidP="007D4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F18">
        <w:rPr>
          <w:rFonts w:ascii="Times New Roman" w:hAnsi="Times New Roman" w:cs="Times New Roman"/>
          <w:sz w:val="28"/>
          <w:szCs w:val="28"/>
        </w:rPr>
        <w:lastRenderedPageBreak/>
        <w:t>15 декабря 2020 года в 1</w:t>
      </w:r>
      <w:r w:rsidR="00BC030F">
        <w:rPr>
          <w:rFonts w:ascii="Times New Roman" w:hAnsi="Times New Roman" w:cs="Times New Roman"/>
          <w:sz w:val="28"/>
          <w:szCs w:val="28"/>
        </w:rPr>
        <w:t>9</w:t>
      </w:r>
      <w:r w:rsidRPr="00644F1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C030F">
        <w:rPr>
          <w:rFonts w:ascii="Times New Roman" w:hAnsi="Times New Roman" w:cs="Times New Roman"/>
          <w:sz w:val="28"/>
          <w:szCs w:val="28"/>
        </w:rPr>
        <w:t>0</w:t>
      </w:r>
      <w:r w:rsidRPr="00644F18">
        <w:rPr>
          <w:rFonts w:ascii="Times New Roman" w:hAnsi="Times New Roman" w:cs="Times New Roman"/>
          <w:sz w:val="28"/>
          <w:szCs w:val="28"/>
        </w:rPr>
        <w:t>0 минут</w:t>
      </w:r>
      <w:r w:rsidR="002D72BC">
        <w:rPr>
          <w:rFonts w:ascii="Times New Roman" w:hAnsi="Times New Roman" w:cs="Times New Roman"/>
          <w:sz w:val="28"/>
          <w:szCs w:val="28"/>
        </w:rPr>
        <w:t xml:space="preserve"> в СДК х. Чапцев, по адресу: Ставропольский край, Новоалександровский район, х. Чапцев, ул. </w:t>
      </w:r>
      <w:proofErr w:type="gramStart"/>
      <w:r w:rsidR="002D72BC"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 w:rsidR="002D72BC">
        <w:rPr>
          <w:rFonts w:ascii="Times New Roman" w:hAnsi="Times New Roman" w:cs="Times New Roman"/>
          <w:sz w:val="28"/>
          <w:szCs w:val="28"/>
        </w:rPr>
        <w:t>, 22;</w:t>
      </w:r>
    </w:p>
    <w:p w:rsidR="00644F18" w:rsidRDefault="00644F18" w:rsidP="007D4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F18">
        <w:rPr>
          <w:rFonts w:ascii="Times New Roman" w:hAnsi="Times New Roman" w:cs="Times New Roman"/>
          <w:sz w:val="28"/>
          <w:szCs w:val="28"/>
        </w:rPr>
        <w:t>1</w:t>
      </w:r>
      <w:r w:rsidR="00042033">
        <w:rPr>
          <w:rFonts w:ascii="Times New Roman" w:hAnsi="Times New Roman" w:cs="Times New Roman"/>
          <w:sz w:val="28"/>
          <w:szCs w:val="28"/>
        </w:rPr>
        <w:t>6</w:t>
      </w:r>
      <w:r w:rsidRPr="00644F18">
        <w:rPr>
          <w:rFonts w:ascii="Times New Roman" w:hAnsi="Times New Roman" w:cs="Times New Roman"/>
          <w:sz w:val="28"/>
          <w:szCs w:val="28"/>
        </w:rPr>
        <w:t xml:space="preserve"> декабря 2020 года в </w:t>
      </w:r>
      <w:r w:rsidR="00042033">
        <w:rPr>
          <w:rFonts w:ascii="Times New Roman" w:hAnsi="Times New Roman" w:cs="Times New Roman"/>
          <w:sz w:val="28"/>
          <w:szCs w:val="28"/>
        </w:rPr>
        <w:t>08</w:t>
      </w:r>
      <w:r w:rsidRPr="00644F1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42033">
        <w:rPr>
          <w:rFonts w:ascii="Times New Roman" w:hAnsi="Times New Roman" w:cs="Times New Roman"/>
          <w:sz w:val="28"/>
          <w:szCs w:val="28"/>
        </w:rPr>
        <w:t>0</w:t>
      </w:r>
      <w:r w:rsidRPr="00644F18">
        <w:rPr>
          <w:rFonts w:ascii="Times New Roman" w:hAnsi="Times New Roman" w:cs="Times New Roman"/>
          <w:sz w:val="28"/>
          <w:szCs w:val="28"/>
        </w:rPr>
        <w:t>0 минут</w:t>
      </w:r>
      <w:r w:rsidR="002D72BC">
        <w:rPr>
          <w:rFonts w:ascii="Times New Roman" w:hAnsi="Times New Roman" w:cs="Times New Roman"/>
          <w:sz w:val="28"/>
          <w:szCs w:val="28"/>
        </w:rPr>
        <w:t xml:space="preserve"> в СДК х. </w:t>
      </w:r>
      <w:proofErr w:type="gramStart"/>
      <w:r w:rsidR="002D72BC">
        <w:rPr>
          <w:rFonts w:ascii="Times New Roman" w:hAnsi="Times New Roman" w:cs="Times New Roman"/>
          <w:sz w:val="28"/>
          <w:szCs w:val="28"/>
        </w:rPr>
        <w:t>Краснодарский</w:t>
      </w:r>
      <w:proofErr w:type="gramEnd"/>
      <w:r w:rsidR="002D72BC">
        <w:rPr>
          <w:rFonts w:ascii="Times New Roman" w:hAnsi="Times New Roman" w:cs="Times New Roman"/>
          <w:sz w:val="28"/>
          <w:szCs w:val="28"/>
        </w:rPr>
        <w:t>, по адресу: Ставропольский край, Новоалександровский район, х. Краснодарский, ул. Калинина, 28;</w:t>
      </w:r>
    </w:p>
    <w:p w:rsidR="00644F18" w:rsidRPr="00644F18" w:rsidRDefault="00FA6D24" w:rsidP="00644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72BC">
        <w:rPr>
          <w:rFonts w:ascii="Times New Roman" w:hAnsi="Times New Roman" w:cs="Times New Roman"/>
          <w:sz w:val="28"/>
          <w:szCs w:val="28"/>
        </w:rPr>
        <w:t xml:space="preserve">6 </w:t>
      </w:r>
      <w:r w:rsidR="00644F18" w:rsidRPr="00644F18">
        <w:rPr>
          <w:rFonts w:ascii="Times New Roman" w:hAnsi="Times New Roman" w:cs="Times New Roman"/>
          <w:sz w:val="28"/>
          <w:szCs w:val="28"/>
        </w:rPr>
        <w:t>декабр</w:t>
      </w:r>
      <w:r w:rsidR="00690CCF">
        <w:rPr>
          <w:rFonts w:ascii="Times New Roman" w:hAnsi="Times New Roman" w:cs="Times New Roman"/>
          <w:sz w:val="28"/>
          <w:szCs w:val="28"/>
        </w:rPr>
        <w:t xml:space="preserve">я 2020 года в 08 часов </w:t>
      </w:r>
      <w:r w:rsidR="00042033">
        <w:rPr>
          <w:rFonts w:ascii="Times New Roman" w:hAnsi="Times New Roman" w:cs="Times New Roman"/>
          <w:sz w:val="28"/>
          <w:szCs w:val="28"/>
        </w:rPr>
        <w:t>3</w:t>
      </w:r>
      <w:r w:rsidR="00690CCF">
        <w:rPr>
          <w:rFonts w:ascii="Times New Roman" w:hAnsi="Times New Roman" w:cs="Times New Roman"/>
          <w:sz w:val="28"/>
          <w:szCs w:val="28"/>
        </w:rPr>
        <w:t>0 минут</w:t>
      </w:r>
      <w:r w:rsidR="002D72BC">
        <w:rPr>
          <w:rFonts w:ascii="Times New Roman" w:hAnsi="Times New Roman" w:cs="Times New Roman"/>
          <w:sz w:val="28"/>
          <w:szCs w:val="28"/>
        </w:rPr>
        <w:t xml:space="preserve"> в СДК х. </w:t>
      </w:r>
      <w:proofErr w:type="gramStart"/>
      <w:r w:rsidR="002D72BC">
        <w:rPr>
          <w:rFonts w:ascii="Times New Roman" w:hAnsi="Times New Roman" w:cs="Times New Roman"/>
          <w:sz w:val="28"/>
          <w:szCs w:val="28"/>
        </w:rPr>
        <w:t>Фельдмаршальский</w:t>
      </w:r>
      <w:proofErr w:type="gramEnd"/>
      <w:r w:rsidR="002D72BC">
        <w:rPr>
          <w:rFonts w:ascii="Times New Roman" w:hAnsi="Times New Roman" w:cs="Times New Roman"/>
          <w:sz w:val="28"/>
          <w:szCs w:val="28"/>
        </w:rPr>
        <w:t>, по адресу: Ставропольский край, Новоалександровский район, х. Фельдмаршальский, ул. Ленина, 14;</w:t>
      </w:r>
    </w:p>
    <w:p w:rsidR="00644F18" w:rsidRPr="00644F18" w:rsidRDefault="00644F18" w:rsidP="00644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F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44F18">
        <w:rPr>
          <w:rFonts w:ascii="Times New Roman" w:hAnsi="Times New Roman" w:cs="Times New Roman"/>
          <w:sz w:val="28"/>
          <w:szCs w:val="28"/>
        </w:rPr>
        <w:t xml:space="preserve"> декабря 2020 года в 09 часов </w:t>
      </w:r>
      <w:r w:rsidR="00BC030F">
        <w:rPr>
          <w:rFonts w:ascii="Times New Roman" w:hAnsi="Times New Roman" w:cs="Times New Roman"/>
          <w:sz w:val="28"/>
          <w:szCs w:val="28"/>
        </w:rPr>
        <w:t>3</w:t>
      </w:r>
      <w:r w:rsidRPr="00644F18">
        <w:rPr>
          <w:rFonts w:ascii="Times New Roman" w:hAnsi="Times New Roman" w:cs="Times New Roman"/>
          <w:sz w:val="28"/>
          <w:szCs w:val="28"/>
        </w:rPr>
        <w:t>0 минут</w:t>
      </w:r>
      <w:r w:rsidR="00042033">
        <w:rPr>
          <w:rFonts w:ascii="Times New Roman" w:hAnsi="Times New Roman" w:cs="Times New Roman"/>
          <w:sz w:val="28"/>
          <w:szCs w:val="28"/>
        </w:rPr>
        <w:t xml:space="preserve"> в СДК х. Керамик, по адресу: Ставропольский край, Новоалександровский район, х. Керамик, ул. </w:t>
      </w:r>
      <w:proofErr w:type="gramStart"/>
      <w:r w:rsidR="00042033"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 w:rsidR="00042033">
        <w:rPr>
          <w:rFonts w:ascii="Times New Roman" w:hAnsi="Times New Roman" w:cs="Times New Roman"/>
          <w:sz w:val="28"/>
          <w:szCs w:val="28"/>
        </w:rPr>
        <w:t>, 23;</w:t>
      </w:r>
    </w:p>
    <w:p w:rsidR="00644F18" w:rsidRPr="00644F18" w:rsidRDefault="00644F18" w:rsidP="00644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F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44F18">
        <w:rPr>
          <w:rFonts w:ascii="Times New Roman" w:hAnsi="Times New Roman" w:cs="Times New Roman"/>
          <w:sz w:val="28"/>
          <w:szCs w:val="28"/>
        </w:rPr>
        <w:t xml:space="preserve"> декабря 2020 года в </w:t>
      </w:r>
      <w:r w:rsidR="00BC030F">
        <w:rPr>
          <w:rFonts w:ascii="Times New Roman" w:hAnsi="Times New Roman" w:cs="Times New Roman"/>
          <w:sz w:val="28"/>
          <w:szCs w:val="28"/>
        </w:rPr>
        <w:t>10</w:t>
      </w:r>
      <w:r w:rsidRPr="00644F1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C030F">
        <w:rPr>
          <w:rFonts w:ascii="Times New Roman" w:hAnsi="Times New Roman" w:cs="Times New Roman"/>
          <w:sz w:val="28"/>
          <w:szCs w:val="28"/>
        </w:rPr>
        <w:t>0</w:t>
      </w:r>
      <w:r w:rsidRPr="00644F18">
        <w:rPr>
          <w:rFonts w:ascii="Times New Roman" w:hAnsi="Times New Roman" w:cs="Times New Roman"/>
          <w:sz w:val="28"/>
          <w:szCs w:val="28"/>
        </w:rPr>
        <w:t>0 минут</w:t>
      </w:r>
      <w:r w:rsidR="00042033">
        <w:rPr>
          <w:rFonts w:ascii="Times New Roman" w:hAnsi="Times New Roman" w:cs="Times New Roman"/>
          <w:sz w:val="28"/>
          <w:szCs w:val="28"/>
        </w:rPr>
        <w:t xml:space="preserve"> в СДК «Южный», по адресу: Ставропольский край, Новоалександровский район, ст. Григорополисская, ул. </w:t>
      </w:r>
      <w:proofErr w:type="spellStart"/>
      <w:r w:rsidR="00042033">
        <w:rPr>
          <w:rFonts w:ascii="Times New Roman" w:hAnsi="Times New Roman" w:cs="Times New Roman"/>
          <w:sz w:val="28"/>
          <w:szCs w:val="28"/>
        </w:rPr>
        <w:t>Д.Бедного</w:t>
      </w:r>
      <w:proofErr w:type="spellEnd"/>
      <w:r w:rsidR="00042033">
        <w:rPr>
          <w:rFonts w:ascii="Times New Roman" w:hAnsi="Times New Roman" w:cs="Times New Roman"/>
          <w:sz w:val="28"/>
          <w:szCs w:val="28"/>
        </w:rPr>
        <w:t>, 7;</w:t>
      </w:r>
    </w:p>
    <w:p w:rsidR="00644F18" w:rsidRPr="00644F18" w:rsidRDefault="00644F18" w:rsidP="00644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F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44F18">
        <w:rPr>
          <w:rFonts w:ascii="Times New Roman" w:hAnsi="Times New Roman" w:cs="Times New Roman"/>
          <w:sz w:val="28"/>
          <w:szCs w:val="28"/>
        </w:rPr>
        <w:t xml:space="preserve"> декабря 2020 года в 1</w:t>
      </w:r>
      <w:r w:rsidR="00BC030F">
        <w:rPr>
          <w:rFonts w:ascii="Times New Roman" w:hAnsi="Times New Roman" w:cs="Times New Roman"/>
          <w:sz w:val="28"/>
          <w:szCs w:val="28"/>
        </w:rPr>
        <w:t>1</w:t>
      </w:r>
      <w:r w:rsidRPr="00644F18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 w:rsidR="00042033">
        <w:rPr>
          <w:rFonts w:ascii="Times New Roman" w:hAnsi="Times New Roman" w:cs="Times New Roman"/>
          <w:sz w:val="28"/>
          <w:szCs w:val="28"/>
        </w:rPr>
        <w:t xml:space="preserve"> в СДК пос. </w:t>
      </w:r>
      <w:proofErr w:type="gramStart"/>
      <w:r w:rsidR="00042033">
        <w:rPr>
          <w:rFonts w:ascii="Times New Roman" w:hAnsi="Times New Roman" w:cs="Times New Roman"/>
          <w:sz w:val="28"/>
          <w:szCs w:val="28"/>
        </w:rPr>
        <w:t>Курганный</w:t>
      </w:r>
      <w:proofErr w:type="gramEnd"/>
      <w:r w:rsidR="00042033">
        <w:rPr>
          <w:rFonts w:ascii="Times New Roman" w:hAnsi="Times New Roman" w:cs="Times New Roman"/>
          <w:sz w:val="28"/>
          <w:szCs w:val="28"/>
        </w:rPr>
        <w:t xml:space="preserve">, по адресу: Ставропольский край, Новоалександровский район, пос. Курганный, ул. </w:t>
      </w:r>
      <w:proofErr w:type="gramStart"/>
      <w:r w:rsidR="009435CA">
        <w:rPr>
          <w:rFonts w:ascii="Times New Roman" w:hAnsi="Times New Roman" w:cs="Times New Roman"/>
          <w:sz w:val="28"/>
          <w:szCs w:val="28"/>
        </w:rPr>
        <w:t>Социалистическая</w:t>
      </w:r>
      <w:proofErr w:type="gramEnd"/>
      <w:r w:rsidR="00042033">
        <w:rPr>
          <w:rFonts w:ascii="Times New Roman" w:hAnsi="Times New Roman" w:cs="Times New Roman"/>
          <w:sz w:val="28"/>
          <w:szCs w:val="28"/>
        </w:rPr>
        <w:t>, д. 27;</w:t>
      </w:r>
    </w:p>
    <w:p w:rsidR="00644F18" w:rsidRPr="00644F18" w:rsidRDefault="00644F18" w:rsidP="00644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F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44F18">
        <w:rPr>
          <w:rFonts w:ascii="Times New Roman" w:hAnsi="Times New Roman" w:cs="Times New Roman"/>
          <w:sz w:val="28"/>
          <w:szCs w:val="28"/>
        </w:rPr>
        <w:t xml:space="preserve"> декабря 2020 года в 1</w:t>
      </w:r>
      <w:r w:rsidR="00BC030F">
        <w:rPr>
          <w:rFonts w:ascii="Times New Roman" w:hAnsi="Times New Roman" w:cs="Times New Roman"/>
          <w:sz w:val="28"/>
          <w:szCs w:val="28"/>
        </w:rPr>
        <w:t>1</w:t>
      </w:r>
      <w:r w:rsidRPr="00644F18">
        <w:rPr>
          <w:rFonts w:ascii="Times New Roman" w:hAnsi="Times New Roman" w:cs="Times New Roman"/>
          <w:sz w:val="28"/>
          <w:szCs w:val="28"/>
        </w:rPr>
        <w:t xml:space="preserve"> часов 30 минут</w:t>
      </w:r>
      <w:r w:rsidR="00042033">
        <w:rPr>
          <w:rFonts w:ascii="Times New Roman" w:hAnsi="Times New Roman" w:cs="Times New Roman"/>
          <w:sz w:val="28"/>
          <w:szCs w:val="28"/>
        </w:rPr>
        <w:t xml:space="preserve"> на территории х. </w:t>
      </w:r>
      <w:proofErr w:type="gramStart"/>
      <w:r w:rsidR="00042033">
        <w:rPr>
          <w:rFonts w:ascii="Times New Roman" w:hAnsi="Times New Roman" w:cs="Times New Roman"/>
          <w:sz w:val="28"/>
          <w:szCs w:val="28"/>
        </w:rPr>
        <w:t>Петровский</w:t>
      </w:r>
      <w:proofErr w:type="gramEnd"/>
      <w:r w:rsidR="009435CA">
        <w:rPr>
          <w:rFonts w:ascii="Times New Roman" w:hAnsi="Times New Roman" w:cs="Times New Roman"/>
          <w:sz w:val="28"/>
          <w:szCs w:val="28"/>
        </w:rPr>
        <w:t>, по адресу: Ставропольский край, Новоалександровский район, х. Петровский</w:t>
      </w:r>
      <w:r w:rsidR="00004048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004048">
        <w:rPr>
          <w:rFonts w:ascii="Times New Roman" w:hAnsi="Times New Roman" w:cs="Times New Roman"/>
          <w:sz w:val="28"/>
          <w:szCs w:val="28"/>
        </w:rPr>
        <w:t>Степная</w:t>
      </w:r>
      <w:proofErr w:type="gramEnd"/>
      <w:r w:rsidR="00004048">
        <w:rPr>
          <w:rFonts w:ascii="Times New Roman" w:hAnsi="Times New Roman" w:cs="Times New Roman"/>
          <w:sz w:val="28"/>
          <w:szCs w:val="28"/>
        </w:rPr>
        <w:t>, 14</w:t>
      </w:r>
      <w:r w:rsidR="009435CA">
        <w:rPr>
          <w:rFonts w:ascii="Times New Roman" w:hAnsi="Times New Roman" w:cs="Times New Roman"/>
          <w:sz w:val="28"/>
          <w:szCs w:val="28"/>
        </w:rPr>
        <w:t>;</w:t>
      </w:r>
    </w:p>
    <w:p w:rsidR="00644F18" w:rsidRPr="00644F18" w:rsidRDefault="00644F18" w:rsidP="00644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F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44F18">
        <w:rPr>
          <w:rFonts w:ascii="Times New Roman" w:hAnsi="Times New Roman" w:cs="Times New Roman"/>
          <w:sz w:val="28"/>
          <w:szCs w:val="28"/>
        </w:rPr>
        <w:t xml:space="preserve"> декабря 2020 года в 1</w:t>
      </w:r>
      <w:r w:rsidR="00BC030F">
        <w:rPr>
          <w:rFonts w:ascii="Times New Roman" w:hAnsi="Times New Roman" w:cs="Times New Roman"/>
          <w:sz w:val="28"/>
          <w:szCs w:val="28"/>
        </w:rPr>
        <w:t>2</w:t>
      </w:r>
      <w:r w:rsidRPr="00644F18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 w:rsidR="009435CA">
        <w:rPr>
          <w:rFonts w:ascii="Times New Roman" w:hAnsi="Times New Roman" w:cs="Times New Roman"/>
          <w:sz w:val="28"/>
          <w:szCs w:val="28"/>
        </w:rPr>
        <w:t xml:space="preserve"> в СДК ст. Воскресенской, по адресу: Ставропольский край, Новоалександровский район, ст. Воскресенская, ул. Комсомольская, 1;</w:t>
      </w:r>
    </w:p>
    <w:p w:rsidR="00644F18" w:rsidRDefault="00644F18" w:rsidP="00644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F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44F18">
        <w:rPr>
          <w:rFonts w:ascii="Times New Roman" w:hAnsi="Times New Roman" w:cs="Times New Roman"/>
          <w:sz w:val="28"/>
          <w:szCs w:val="28"/>
        </w:rPr>
        <w:t xml:space="preserve"> декабря 2020 года в 1</w:t>
      </w:r>
      <w:r w:rsidR="00BC030F">
        <w:rPr>
          <w:rFonts w:ascii="Times New Roman" w:hAnsi="Times New Roman" w:cs="Times New Roman"/>
          <w:sz w:val="28"/>
          <w:szCs w:val="28"/>
        </w:rPr>
        <w:t>2</w:t>
      </w:r>
      <w:r w:rsidRPr="00644F18">
        <w:rPr>
          <w:rFonts w:ascii="Times New Roman" w:hAnsi="Times New Roman" w:cs="Times New Roman"/>
          <w:sz w:val="28"/>
          <w:szCs w:val="28"/>
        </w:rPr>
        <w:t xml:space="preserve"> часов 30 минут</w:t>
      </w:r>
      <w:r w:rsidR="009435CA">
        <w:rPr>
          <w:rFonts w:ascii="Times New Roman" w:hAnsi="Times New Roman" w:cs="Times New Roman"/>
          <w:sz w:val="28"/>
          <w:szCs w:val="28"/>
        </w:rPr>
        <w:t xml:space="preserve"> в СДК х. Румяная Балка, по адресу: Ставропольский край, Новоалександровский район, х. Румяная Балка, ул. Южная, 26;</w:t>
      </w:r>
    </w:p>
    <w:p w:rsidR="00690CCF" w:rsidRDefault="00690CCF" w:rsidP="00644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CCF">
        <w:rPr>
          <w:rFonts w:ascii="Times New Roman" w:hAnsi="Times New Roman" w:cs="Times New Roman"/>
          <w:sz w:val="28"/>
          <w:szCs w:val="28"/>
        </w:rPr>
        <w:t>16 декабря 2020 года в 1</w:t>
      </w:r>
      <w:r w:rsidR="00BC030F">
        <w:rPr>
          <w:rFonts w:ascii="Times New Roman" w:hAnsi="Times New Roman" w:cs="Times New Roman"/>
          <w:sz w:val="28"/>
          <w:szCs w:val="28"/>
        </w:rPr>
        <w:t>3</w:t>
      </w:r>
      <w:r w:rsidRPr="00690CCF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90CCF">
        <w:rPr>
          <w:rFonts w:ascii="Times New Roman" w:hAnsi="Times New Roman" w:cs="Times New Roman"/>
          <w:sz w:val="28"/>
          <w:szCs w:val="28"/>
        </w:rPr>
        <w:t>0 минут</w:t>
      </w:r>
      <w:r w:rsidR="009435CA">
        <w:rPr>
          <w:rFonts w:ascii="Times New Roman" w:hAnsi="Times New Roman" w:cs="Times New Roman"/>
          <w:sz w:val="28"/>
          <w:szCs w:val="28"/>
        </w:rPr>
        <w:t xml:space="preserve"> в СДК х. Родионов, по адресу: Ставропольский край, Новоалександровский район, х. Родионов, ул. </w:t>
      </w:r>
      <w:proofErr w:type="gramStart"/>
      <w:r w:rsidR="009435CA">
        <w:rPr>
          <w:rFonts w:ascii="Times New Roman" w:hAnsi="Times New Roman" w:cs="Times New Roman"/>
          <w:sz w:val="28"/>
          <w:szCs w:val="28"/>
        </w:rPr>
        <w:t>Степная</w:t>
      </w:r>
      <w:proofErr w:type="gramEnd"/>
      <w:r w:rsidR="009435CA">
        <w:rPr>
          <w:rFonts w:ascii="Times New Roman" w:hAnsi="Times New Roman" w:cs="Times New Roman"/>
          <w:sz w:val="28"/>
          <w:szCs w:val="28"/>
        </w:rPr>
        <w:t>, 26а;</w:t>
      </w:r>
    </w:p>
    <w:p w:rsidR="00690CCF" w:rsidRPr="00644F18" w:rsidRDefault="00690CCF" w:rsidP="00644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CCF">
        <w:rPr>
          <w:rFonts w:ascii="Times New Roman" w:hAnsi="Times New Roman" w:cs="Times New Roman"/>
          <w:sz w:val="28"/>
          <w:szCs w:val="28"/>
        </w:rPr>
        <w:t>16 декабря 2020 года в 1</w:t>
      </w:r>
      <w:r w:rsidR="00BC030F">
        <w:rPr>
          <w:rFonts w:ascii="Times New Roman" w:hAnsi="Times New Roman" w:cs="Times New Roman"/>
          <w:sz w:val="28"/>
          <w:szCs w:val="28"/>
        </w:rPr>
        <w:t>3</w:t>
      </w:r>
      <w:r w:rsidRPr="00690CCF">
        <w:rPr>
          <w:rFonts w:ascii="Times New Roman" w:hAnsi="Times New Roman" w:cs="Times New Roman"/>
          <w:sz w:val="28"/>
          <w:szCs w:val="28"/>
        </w:rPr>
        <w:t xml:space="preserve"> часов 30 минут</w:t>
      </w:r>
      <w:r w:rsidR="009435CA">
        <w:rPr>
          <w:rFonts w:ascii="Times New Roman" w:hAnsi="Times New Roman" w:cs="Times New Roman"/>
          <w:sz w:val="28"/>
          <w:szCs w:val="28"/>
        </w:rPr>
        <w:t xml:space="preserve"> в СДК пос. </w:t>
      </w:r>
      <w:proofErr w:type="gramStart"/>
      <w:r w:rsidR="009435CA">
        <w:rPr>
          <w:rFonts w:ascii="Times New Roman" w:hAnsi="Times New Roman" w:cs="Times New Roman"/>
          <w:sz w:val="28"/>
          <w:szCs w:val="28"/>
        </w:rPr>
        <w:t>Равнинный</w:t>
      </w:r>
      <w:proofErr w:type="gramEnd"/>
      <w:r w:rsidR="009435CA">
        <w:rPr>
          <w:rFonts w:ascii="Times New Roman" w:hAnsi="Times New Roman" w:cs="Times New Roman"/>
          <w:sz w:val="28"/>
          <w:szCs w:val="28"/>
        </w:rPr>
        <w:t xml:space="preserve">, по адресу: Ставропольский край, Новоалександровский район, пос. Равнинный, ул. </w:t>
      </w:r>
      <w:proofErr w:type="gramStart"/>
      <w:r w:rsidR="009435CA">
        <w:rPr>
          <w:rFonts w:ascii="Times New Roman" w:hAnsi="Times New Roman" w:cs="Times New Roman"/>
          <w:sz w:val="28"/>
          <w:szCs w:val="28"/>
        </w:rPr>
        <w:t>Молоде</w:t>
      </w:r>
      <w:r w:rsidR="009C470A">
        <w:rPr>
          <w:rFonts w:ascii="Times New Roman" w:hAnsi="Times New Roman" w:cs="Times New Roman"/>
          <w:sz w:val="28"/>
          <w:szCs w:val="28"/>
        </w:rPr>
        <w:t>жная</w:t>
      </w:r>
      <w:proofErr w:type="gramEnd"/>
      <w:r w:rsidR="009C470A">
        <w:rPr>
          <w:rFonts w:ascii="Times New Roman" w:hAnsi="Times New Roman" w:cs="Times New Roman"/>
          <w:sz w:val="28"/>
          <w:szCs w:val="28"/>
        </w:rPr>
        <w:t>, 1а;</w:t>
      </w:r>
    </w:p>
    <w:p w:rsidR="00644F18" w:rsidRPr="00644F18" w:rsidRDefault="00644F18" w:rsidP="00644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F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44F18">
        <w:rPr>
          <w:rFonts w:ascii="Times New Roman" w:hAnsi="Times New Roman" w:cs="Times New Roman"/>
          <w:sz w:val="28"/>
          <w:szCs w:val="28"/>
        </w:rPr>
        <w:t xml:space="preserve"> декабря 2020 года в 1</w:t>
      </w:r>
      <w:r w:rsidR="00BC030F">
        <w:rPr>
          <w:rFonts w:ascii="Times New Roman" w:hAnsi="Times New Roman" w:cs="Times New Roman"/>
          <w:sz w:val="28"/>
          <w:szCs w:val="28"/>
        </w:rPr>
        <w:t>4</w:t>
      </w:r>
      <w:r w:rsidRPr="00644F18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 w:rsidR="009C470A">
        <w:rPr>
          <w:rFonts w:ascii="Times New Roman" w:hAnsi="Times New Roman" w:cs="Times New Roman"/>
          <w:sz w:val="28"/>
          <w:szCs w:val="28"/>
        </w:rPr>
        <w:t xml:space="preserve"> в МКУК «Раздольненская ЦКС», по адресу: Ставропольский край, Новоалександровский район, с. </w:t>
      </w:r>
      <w:proofErr w:type="gramStart"/>
      <w:r w:rsidR="009C470A">
        <w:rPr>
          <w:rFonts w:ascii="Times New Roman" w:hAnsi="Times New Roman" w:cs="Times New Roman"/>
          <w:sz w:val="28"/>
          <w:szCs w:val="28"/>
        </w:rPr>
        <w:t>Раздольное</w:t>
      </w:r>
      <w:proofErr w:type="gramEnd"/>
      <w:r w:rsidR="009C470A">
        <w:rPr>
          <w:rFonts w:ascii="Times New Roman" w:hAnsi="Times New Roman" w:cs="Times New Roman"/>
          <w:sz w:val="28"/>
          <w:szCs w:val="28"/>
        </w:rPr>
        <w:t>, ул. Ленина, 72;</w:t>
      </w:r>
    </w:p>
    <w:p w:rsidR="00644F18" w:rsidRPr="00644F18" w:rsidRDefault="00644F18" w:rsidP="00644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F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44F18">
        <w:rPr>
          <w:rFonts w:ascii="Times New Roman" w:hAnsi="Times New Roman" w:cs="Times New Roman"/>
          <w:sz w:val="28"/>
          <w:szCs w:val="28"/>
        </w:rPr>
        <w:t xml:space="preserve"> декабря 2020 года в 1</w:t>
      </w:r>
      <w:r w:rsidR="00BC030F">
        <w:rPr>
          <w:rFonts w:ascii="Times New Roman" w:hAnsi="Times New Roman" w:cs="Times New Roman"/>
          <w:sz w:val="28"/>
          <w:szCs w:val="28"/>
        </w:rPr>
        <w:t>4</w:t>
      </w:r>
      <w:r w:rsidRPr="00644F18">
        <w:rPr>
          <w:rFonts w:ascii="Times New Roman" w:hAnsi="Times New Roman" w:cs="Times New Roman"/>
          <w:sz w:val="28"/>
          <w:szCs w:val="28"/>
        </w:rPr>
        <w:t xml:space="preserve"> часов 30 минут</w:t>
      </w:r>
      <w:r w:rsidR="009C470A">
        <w:rPr>
          <w:rFonts w:ascii="Times New Roman" w:hAnsi="Times New Roman" w:cs="Times New Roman"/>
          <w:sz w:val="28"/>
          <w:szCs w:val="28"/>
        </w:rPr>
        <w:t xml:space="preserve"> в МКУК «Краснозоринская ЦКС», по адресу: Ставропольский край, Новоалександровский район, пос. Краснозоринский, пер. Юбилейный, 1а;</w:t>
      </w:r>
    </w:p>
    <w:p w:rsidR="00644F18" w:rsidRPr="00644F18" w:rsidRDefault="00644F18" w:rsidP="00644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F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44F18">
        <w:rPr>
          <w:rFonts w:ascii="Times New Roman" w:hAnsi="Times New Roman" w:cs="Times New Roman"/>
          <w:sz w:val="28"/>
          <w:szCs w:val="28"/>
        </w:rPr>
        <w:t xml:space="preserve"> декабря 2020 года в 1</w:t>
      </w:r>
      <w:r w:rsidR="00BC030F">
        <w:rPr>
          <w:rFonts w:ascii="Times New Roman" w:hAnsi="Times New Roman" w:cs="Times New Roman"/>
          <w:sz w:val="28"/>
          <w:szCs w:val="28"/>
        </w:rPr>
        <w:t>5</w:t>
      </w:r>
      <w:r w:rsidRPr="00644F18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 w:rsidR="009C470A">
        <w:rPr>
          <w:rFonts w:ascii="Times New Roman" w:hAnsi="Times New Roman" w:cs="Times New Roman"/>
          <w:sz w:val="28"/>
          <w:szCs w:val="28"/>
        </w:rPr>
        <w:t xml:space="preserve"> в МКУК «Сельский дом культуры станицы Кармалиновской», по адресу: Ставропольский край, Новоалександровский район, ст. Кармалиновская, ул. </w:t>
      </w:r>
      <w:proofErr w:type="gramStart"/>
      <w:r w:rsidR="009C470A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9C470A">
        <w:rPr>
          <w:rFonts w:ascii="Times New Roman" w:hAnsi="Times New Roman" w:cs="Times New Roman"/>
          <w:sz w:val="28"/>
          <w:szCs w:val="28"/>
        </w:rPr>
        <w:t>, 78;</w:t>
      </w:r>
    </w:p>
    <w:p w:rsidR="00644F18" w:rsidRPr="00644F18" w:rsidRDefault="00644F18" w:rsidP="00644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F18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44F18">
        <w:rPr>
          <w:rFonts w:ascii="Times New Roman" w:hAnsi="Times New Roman" w:cs="Times New Roman"/>
          <w:sz w:val="28"/>
          <w:szCs w:val="28"/>
        </w:rPr>
        <w:t xml:space="preserve"> декабря 2020 года в 1</w:t>
      </w:r>
      <w:r w:rsidR="00BC030F">
        <w:rPr>
          <w:rFonts w:ascii="Times New Roman" w:hAnsi="Times New Roman" w:cs="Times New Roman"/>
          <w:sz w:val="28"/>
          <w:szCs w:val="28"/>
        </w:rPr>
        <w:t>5</w:t>
      </w:r>
      <w:r w:rsidRPr="00644F18">
        <w:rPr>
          <w:rFonts w:ascii="Times New Roman" w:hAnsi="Times New Roman" w:cs="Times New Roman"/>
          <w:sz w:val="28"/>
          <w:szCs w:val="28"/>
        </w:rPr>
        <w:t xml:space="preserve"> часов 30 минут</w:t>
      </w:r>
      <w:r w:rsidR="009C470A">
        <w:rPr>
          <w:rFonts w:ascii="Times New Roman" w:hAnsi="Times New Roman" w:cs="Times New Roman"/>
          <w:sz w:val="28"/>
          <w:szCs w:val="28"/>
        </w:rPr>
        <w:t xml:space="preserve"> в СДК пос. </w:t>
      </w:r>
      <w:proofErr w:type="gramStart"/>
      <w:r w:rsidR="009C470A">
        <w:rPr>
          <w:rFonts w:ascii="Times New Roman" w:hAnsi="Times New Roman" w:cs="Times New Roman"/>
          <w:sz w:val="28"/>
          <w:szCs w:val="28"/>
        </w:rPr>
        <w:t>Ударный</w:t>
      </w:r>
      <w:proofErr w:type="gramEnd"/>
      <w:r w:rsidR="009C470A">
        <w:rPr>
          <w:rFonts w:ascii="Times New Roman" w:hAnsi="Times New Roman" w:cs="Times New Roman"/>
          <w:sz w:val="28"/>
          <w:szCs w:val="28"/>
        </w:rPr>
        <w:t xml:space="preserve">, по адресу: Ставропольский край, Новоалександровский район, пос. Ударный, ул. </w:t>
      </w:r>
      <w:proofErr w:type="gramStart"/>
      <w:r w:rsidR="009C470A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9C470A">
        <w:rPr>
          <w:rFonts w:ascii="Times New Roman" w:hAnsi="Times New Roman" w:cs="Times New Roman"/>
          <w:sz w:val="28"/>
          <w:szCs w:val="28"/>
        </w:rPr>
        <w:t xml:space="preserve">, </w:t>
      </w:r>
      <w:r w:rsidR="00906AB4">
        <w:rPr>
          <w:rFonts w:ascii="Times New Roman" w:hAnsi="Times New Roman" w:cs="Times New Roman"/>
          <w:sz w:val="28"/>
          <w:szCs w:val="28"/>
        </w:rPr>
        <w:t>11;</w:t>
      </w:r>
    </w:p>
    <w:p w:rsidR="00644F18" w:rsidRPr="00644F18" w:rsidRDefault="00644F18" w:rsidP="00644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F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44F18">
        <w:rPr>
          <w:rFonts w:ascii="Times New Roman" w:hAnsi="Times New Roman" w:cs="Times New Roman"/>
          <w:sz w:val="28"/>
          <w:szCs w:val="28"/>
        </w:rPr>
        <w:t xml:space="preserve"> декабря 2020 года в 1</w:t>
      </w:r>
      <w:r w:rsidR="00BC030F">
        <w:rPr>
          <w:rFonts w:ascii="Times New Roman" w:hAnsi="Times New Roman" w:cs="Times New Roman"/>
          <w:sz w:val="28"/>
          <w:szCs w:val="28"/>
        </w:rPr>
        <w:t>6</w:t>
      </w:r>
      <w:r w:rsidRPr="00644F18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 w:rsidR="00906AB4">
        <w:rPr>
          <w:rFonts w:ascii="Times New Roman" w:hAnsi="Times New Roman" w:cs="Times New Roman"/>
          <w:sz w:val="28"/>
          <w:szCs w:val="28"/>
        </w:rPr>
        <w:t xml:space="preserve"> в МКУК «Присадовая ЦКС», по адресу: Ставропольский край, Новоалександровский район, пос. Присадовый, ул. </w:t>
      </w:r>
      <w:proofErr w:type="gramStart"/>
      <w:r w:rsidR="00906AB4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906AB4">
        <w:rPr>
          <w:rFonts w:ascii="Times New Roman" w:hAnsi="Times New Roman" w:cs="Times New Roman"/>
          <w:sz w:val="28"/>
          <w:szCs w:val="28"/>
        </w:rPr>
        <w:t>, 11;</w:t>
      </w:r>
    </w:p>
    <w:p w:rsidR="00644F18" w:rsidRPr="00644F18" w:rsidRDefault="00644F18" w:rsidP="00644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F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44F18">
        <w:rPr>
          <w:rFonts w:ascii="Times New Roman" w:hAnsi="Times New Roman" w:cs="Times New Roman"/>
          <w:sz w:val="28"/>
          <w:szCs w:val="28"/>
        </w:rPr>
        <w:t xml:space="preserve"> декабря 2020 года в 1</w:t>
      </w:r>
      <w:r w:rsidR="00BC030F">
        <w:rPr>
          <w:rFonts w:ascii="Times New Roman" w:hAnsi="Times New Roman" w:cs="Times New Roman"/>
          <w:sz w:val="28"/>
          <w:szCs w:val="28"/>
        </w:rPr>
        <w:t>6</w:t>
      </w:r>
      <w:r w:rsidRPr="00644F18">
        <w:rPr>
          <w:rFonts w:ascii="Times New Roman" w:hAnsi="Times New Roman" w:cs="Times New Roman"/>
          <w:sz w:val="28"/>
          <w:szCs w:val="28"/>
        </w:rPr>
        <w:t xml:space="preserve"> часов 30 минут</w:t>
      </w:r>
      <w:r w:rsidR="00906AB4">
        <w:rPr>
          <w:rFonts w:ascii="Times New Roman" w:hAnsi="Times New Roman" w:cs="Times New Roman"/>
          <w:sz w:val="28"/>
          <w:szCs w:val="28"/>
        </w:rPr>
        <w:t xml:space="preserve"> на территории пос. Кармалиновский, по адресу: Ставропольский край, Новоалександровский район, пос. Кармалиновский</w:t>
      </w:r>
      <w:r w:rsidR="00004048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004048"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 w:rsidR="00004048">
        <w:rPr>
          <w:rFonts w:ascii="Times New Roman" w:hAnsi="Times New Roman" w:cs="Times New Roman"/>
          <w:sz w:val="28"/>
          <w:szCs w:val="28"/>
        </w:rPr>
        <w:t>, 3</w:t>
      </w:r>
      <w:r w:rsidR="00906AB4">
        <w:rPr>
          <w:rFonts w:ascii="Times New Roman" w:hAnsi="Times New Roman" w:cs="Times New Roman"/>
          <w:sz w:val="28"/>
          <w:szCs w:val="28"/>
        </w:rPr>
        <w:t>;</w:t>
      </w:r>
    </w:p>
    <w:p w:rsidR="00644F18" w:rsidRPr="00644F18" w:rsidRDefault="00644F18" w:rsidP="00644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F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44F18">
        <w:rPr>
          <w:rFonts w:ascii="Times New Roman" w:hAnsi="Times New Roman" w:cs="Times New Roman"/>
          <w:sz w:val="28"/>
          <w:szCs w:val="28"/>
        </w:rPr>
        <w:t xml:space="preserve"> декабря 2020 года в 1</w:t>
      </w:r>
      <w:r w:rsidR="00BC030F">
        <w:rPr>
          <w:rFonts w:ascii="Times New Roman" w:hAnsi="Times New Roman" w:cs="Times New Roman"/>
          <w:sz w:val="28"/>
          <w:szCs w:val="28"/>
        </w:rPr>
        <w:t>7</w:t>
      </w:r>
      <w:r w:rsidRPr="00644F18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 w:rsidR="00906A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06AB4">
        <w:rPr>
          <w:rFonts w:ascii="Times New Roman" w:hAnsi="Times New Roman" w:cs="Times New Roman"/>
          <w:sz w:val="28"/>
          <w:szCs w:val="28"/>
        </w:rPr>
        <w:t>Мокробалковской</w:t>
      </w:r>
      <w:proofErr w:type="spellEnd"/>
      <w:r w:rsidR="00906AB4">
        <w:rPr>
          <w:rFonts w:ascii="Times New Roman" w:hAnsi="Times New Roman" w:cs="Times New Roman"/>
          <w:sz w:val="28"/>
          <w:szCs w:val="28"/>
        </w:rPr>
        <w:t xml:space="preserve"> сельской библиотеке филиал № 18, по адресу: Ставропольский край, Новоалександровский район, х. Мокрая Балка, ул. Центральная, 27;</w:t>
      </w:r>
    </w:p>
    <w:p w:rsidR="00644F18" w:rsidRPr="00644F18" w:rsidRDefault="00644F18" w:rsidP="00644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F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44F18">
        <w:rPr>
          <w:rFonts w:ascii="Times New Roman" w:hAnsi="Times New Roman" w:cs="Times New Roman"/>
          <w:sz w:val="28"/>
          <w:szCs w:val="28"/>
        </w:rPr>
        <w:t xml:space="preserve"> декабря 2020 года в 1</w:t>
      </w:r>
      <w:r w:rsidR="00BC030F">
        <w:rPr>
          <w:rFonts w:ascii="Times New Roman" w:hAnsi="Times New Roman" w:cs="Times New Roman"/>
          <w:sz w:val="28"/>
          <w:szCs w:val="28"/>
        </w:rPr>
        <w:t>7</w:t>
      </w:r>
      <w:r w:rsidRPr="00644F18">
        <w:rPr>
          <w:rFonts w:ascii="Times New Roman" w:hAnsi="Times New Roman" w:cs="Times New Roman"/>
          <w:sz w:val="28"/>
          <w:szCs w:val="28"/>
        </w:rPr>
        <w:t xml:space="preserve"> часов 30 минут</w:t>
      </w:r>
      <w:r w:rsidR="00906AB4">
        <w:rPr>
          <w:rFonts w:ascii="Times New Roman" w:hAnsi="Times New Roman" w:cs="Times New Roman"/>
          <w:sz w:val="28"/>
          <w:szCs w:val="28"/>
        </w:rPr>
        <w:t xml:space="preserve"> на территории пос. Крутобалковский, по адресу: Ставропольский край, Новоалександровский район, пос. Крутобалковский</w:t>
      </w:r>
      <w:r w:rsidR="00004048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004048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004048">
        <w:rPr>
          <w:rFonts w:ascii="Times New Roman" w:hAnsi="Times New Roman" w:cs="Times New Roman"/>
          <w:sz w:val="28"/>
          <w:szCs w:val="28"/>
        </w:rPr>
        <w:t>, 1</w:t>
      </w:r>
      <w:r w:rsidR="00906AB4">
        <w:rPr>
          <w:rFonts w:ascii="Times New Roman" w:hAnsi="Times New Roman" w:cs="Times New Roman"/>
          <w:sz w:val="28"/>
          <w:szCs w:val="28"/>
        </w:rPr>
        <w:t>;</w:t>
      </w:r>
    </w:p>
    <w:p w:rsidR="00644F18" w:rsidRPr="00644F18" w:rsidRDefault="00644F18" w:rsidP="00644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F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44F18">
        <w:rPr>
          <w:rFonts w:ascii="Times New Roman" w:hAnsi="Times New Roman" w:cs="Times New Roman"/>
          <w:sz w:val="28"/>
          <w:szCs w:val="28"/>
        </w:rPr>
        <w:t xml:space="preserve"> декабря 2020 года в 1</w:t>
      </w:r>
      <w:r w:rsidR="00BC030F">
        <w:rPr>
          <w:rFonts w:ascii="Times New Roman" w:hAnsi="Times New Roman" w:cs="Times New Roman"/>
          <w:sz w:val="28"/>
          <w:szCs w:val="28"/>
        </w:rPr>
        <w:t>8</w:t>
      </w:r>
      <w:r w:rsidRPr="00644F18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 w:rsidR="00906AB4">
        <w:rPr>
          <w:rFonts w:ascii="Times New Roman" w:hAnsi="Times New Roman" w:cs="Times New Roman"/>
          <w:sz w:val="28"/>
          <w:szCs w:val="28"/>
        </w:rPr>
        <w:t xml:space="preserve"> в СДК пос. </w:t>
      </w:r>
      <w:proofErr w:type="gramStart"/>
      <w:r w:rsidR="00906AB4">
        <w:rPr>
          <w:rFonts w:ascii="Times New Roman" w:hAnsi="Times New Roman" w:cs="Times New Roman"/>
          <w:sz w:val="28"/>
          <w:szCs w:val="28"/>
        </w:rPr>
        <w:t>Виноградный</w:t>
      </w:r>
      <w:proofErr w:type="gramEnd"/>
      <w:r w:rsidR="00906AB4">
        <w:rPr>
          <w:rFonts w:ascii="Times New Roman" w:hAnsi="Times New Roman" w:cs="Times New Roman"/>
          <w:sz w:val="28"/>
          <w:szCs w:val="28"/>
        </w:rPr>
        <w:t xml:space="preserve">, по адресу: Ставропольский край, Новоалександровский район, пос. Виноградный, ул. </w:t>
      </w:r>
      <w:proofErr w:type="gramStart"/>
      <w:r w:rsidR="00906AB4"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 w:rsidR="00906AB4">
        <w:rPr>
          <w:rFonts w:ascii="Times New Roman" w:hAnsi="Times New Roman" w:cs="Times New Roman"/>
          <w:sz w:val="28"/>
          <w:szCs w:val="28"/>
        </w:rPr>
        <w:t>, 4;</w:t>
      </w:r>
    </w:p>
    <w:p w:rsidR="00644F18" w:rsidRDefault="00644F18" w:rsidP="00644F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F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44F18">
        <w:rPr>
          <w:rFonts w:ascii="Times New Roman" w:hAnsi="Times New Roman" w:cs="Times New Roman"/>
          <w:sz w:val="28"/>
          <w:szCs w:val="28"/>
        </w:rPr>
        <w:t xml:space="preserve"> декабря 2020 года в 1</w:t>
      </w:r>
      <w:r w:rsidR="00BC030F">
        <w:rPr>
          <w:rFonts w:ascii="Times New Roman" w:hAnsi="Times New Roman" w:cs="Times New Roman"/>
          <w:sz w:val="28"/>
          <w:szCs w:val="28"/>
        </w:rPr>
        <w:t>8</w:t>
      </w:r>
      <w:r w:rsidRPr="00644F18">
        <w:rPr>
          <w:rFonts w:ascii="Times New Roman" w:hAnsi="Times New Roman" w:cs="Times New Roman"/>
          <w:sz w:val="28"/>
          <w:szCs w:val="28"/>
        </w:rPr>
        <w:t xml:space="preserve"> часов 30 минут</w:t>
      </w:r>
      <w:r w:rsidR="00D114E6">
        <w:rPr>
          <w:rFonts w:ascii="Times New Roman" w:hAnsi="Times New Roman" w:cs="Times New Roman"/>
          <w:sz w:val="28"/>
          <w:szCs w:val="28"/>
        </w:rPr>
        <w:t xml:space="preserve"> в МКУК «СДК пос. </w:t>
      </w:r>
      <w:proofErr w:type="gramStart"/>
      <w:r w:rsidR="00D114E6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D114E6">
        <w:rPr>
          <w:rFonts w:ascii="Times New Roman" w:hAnsi="Times New Roman" w:cs="Times New Roman"/>
          <w:sz w:val="28"/>
          <w:szCs w:val="28"/>
        </w:rPr>
        <w:t xml:space="preserve">», по адресу: Ставропольский край, Новоалександровский район, пос. Светлый, ул. </w:t>
      </w:r>
      <w:proofErr w:type="gramStart"/>
      <w:r w:rsidR="00D114E6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D114E6">
        <w:rPr>
          <w:rFonts w:ascii="Times New Roman" w:hAnsi="Times New Roman" w:cs="Times New Roman"/>
          <w:sz w:val="28"/>
          <w:szCs w:val="28"/>
        </w:rPr>
        <w:t>, 7а;</w:t>
      </w:r>
    </w:p>
    <w:p w:rsidR="00644F18" w:rsidRDefault="00D114E6" w:rsidP="007D4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4E6">
        <w:rPr>
          <w:rFonts w:ascii="Times New Roman" w:hAnsi="Times New Roman" w:cs="Times New Roman"/>
          <w:sz w:val="28"/>
          <w:szCs w:val="28"/>
        </w:rPr>
        <w:t>16 декабря 2020 года в 1</w:t>
      </w:r>
      <w:r w:rsidR="00BC030F">
        <w:rPr>
          <w:rFonts w:ascii="Times New Roman" w:hAnsi="Times New Roman" w:cs="Times New Roman"/>
          <w:sz w:val="28"/>
          <w:szCs w:val="28"/>
        </w:rPr>
        <w:t>9</w:t>
      </w:r>
      <w:r w:rsidRPr="00D114E6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114E6">
        <w:rPr>
          <w:rFonts w:ascii="Times New Roman" w:hAnsi="Times New Roman" w:cs="Times New Roman"/>
          <w:sz w:val="28"/>
          <w:szCs w:val="28"/>
        </w:rPr>
        <w:t xml:space="preserve">0 минут </w:t>
      </w:r>
      <w:r>
        <w:rPr>
          <w:rFonts w:ascii="Times New Roman" w:hAnsi="Times New Roman" w:cs="Times New Roman"/>
          <w:sz w:val="28"/>
          <w:szCs w:val="28"/>
        </w:rPr>
        <w:t>на территории пос. Встречный</w:t>
      </w:r>
      <w:r w:rsidRPr="00D114E6">
        <w:rPr>
          <w:rFonts w:ascii="Times New Roman" w:hAnsi="Times New Roman" w:cs="Times New Roman"/>
          <w:sz w:val="28"/>
          <w:szCs w:val="28"/>
        </w:rPr>
        <w:t xml:space="preserve">, по адресу: Ставропольский край, Новоалександровский район, пос. </w:t>
      </w:r>
      <w:r>
        <w:rPr>
          <w:rFonts w:ascii="Times New Roman" w:hAnsi="Times New Roman" w:cs="Times New Roman"/>
          <w:sz w:val="28"/>
          <w:szCs w:val="28"/>
        </w:rPr>
        <w:t>Встречный</w:t>
      </w:r>
      <w:r w:rsidR="00004048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004048">
        <w:rPr>
          <w:rFonts w:ascii="Times New Roman" w:hAnsi="Times New Roman" w:cs="Times New Roman"/>
          <w:sz w:val="28"/>
          <w:szCs w:val="28"/>
        </w:rPr>
        <w:t>Солдатская</w:t>
      </w:r>
      <w:proofErr w:type="gramEnd"/>
      <w:r w:rsidR="00004048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F18" w:rsidRDefault="00644F18" w:rsidP="007D4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F18" w:rsidRPr="009651D9" w:rsidRDefault="00644F18" w:rsidP="007D4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5A3" w:rsidRDefault="00AC6BF4" w:rsidP="00C50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DF">
        <w:rPr>
          <w:rFonts w:ascii="Times New Roman" w:hAnsi="Times New Roman" w:cs="Times New Roman"/>
          <w:sz w:val="28"/>
          <w:szCs w:val="28"/>
        </w:rPr>
        <w:t xml:space="preserve">2. </w:t>
      </w:r>
      <w:r w:rsidR="00E655A3" w:rsidRPr="00E655A3">
        <w:rPr>
          <w:rFonts w:ascii="Times New Roman" w:hAnsi="Times New Roman" w:cs="Times New Roman"/>
          <w:sz w:val="28"/>
          <w:szCs w:val="28"/>
        </w:rPr>
        <w:t xml:space="preserve">Создать комиссию по подготовке и проведению публичных слушаний </w:t>
      </w:r>
      <w:r w:rsidR="00E655A3" w:rsidRPr="00C5058D">
        <w:rPr>
          <w:rFonts w:ascii="Times New Roman" w:hAnsi="Times New Roman" w:cs="Times New Roman"/>
          <w:sz w:val="28"/>
          <w:szCs w:val="28"/>
        </w:rPr>
        <w:t>по проекту генерального плана Новоалександровского городского округа Ставропольского края</w:t>
      </w:r>
      <w:r w:rsidR="00E655A3">
        <w:rPr>
          <w:rFonts w:ascii="Times New Roman" w:hAnsi="Times New Roman" w:cs="Times New Roman"/>
          <w:sz w:val="28"/>
          <w:szCs w:val="28"/>
        </w:rPr>
        <w:t>,</w:t>
      </w:r>
      <w:r w:rsidR="00E655A3" w:rsidRPr="00E655A3">
        <w:rPr>
          <w:rFonts w:ascii="Times New Roman" w:hAnsi="Times New Roman" w:cs="Times New Roman"/>
          <w:sz w:val="28"/>
          <w:szCs w:val="28"/>
        </w:rPr>
        <w:t xml:space="preserve"> в составе согласно приложению</w:t>
      </w:r>
      <w:r w:rsidR="00E655A3">
        <w:rPr>
          <w:rFonts w:ascii="Times New Roman" w:hAnsi="Times New Roman" w:cs="Times New Roman"/>
          <w:sz w:val="28"/>
          <w:szCs w:val="28"/>
        </w:rPr>
        <w:t>.</w:t>
      </w:r>
    </w:p>
    <w:p w:rsidR="00E655A3" w:rsidRDefault="00E655A3" w:rsidP="00C50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4E6" w:rsidRDefault="00D114E6" w:rsidP="00C50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329" w:rsidRPr="00104A3A" w:rsidRDefault="008726CB" w:rsidP="00C50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. </w:t>
      </w:r>
      <w:r w:rsidR="00C5058D">
        <w:rPr>
          <w:rFonts w:ascii="Times New Roman" w:hAnsi="Times New Roman" w:cs="Times New Roman"/>
          <w:sz w:val="28"/>
          <w:szCs w:val="28"/>
        </w:rPr>
        <w:t>З</w:t>
      </w:r>
      <w:r w:rsidR="00C5058D" w:rsidRPr="00C5058D">
        <w:rPr>
          <w:rFonts w:ascii="Times New Roman" w:hAnsi="Times New Roman" w:cs="Times New Roman"/>
          <w:sz w:val="28"/>
          <w:szCs w:val="28"/>
        </w:rPr>
        <w:t xml:space="preserve">аинтересованные лица вправе представить свои предложения </w:t>
      </w:r>
      <w:r w:rsidR="00C5058D">
        <w:rPr>
          <w:rFonts w:ascii="Times New Roman" w:hAnsi="Times New Roman" w:cs="Times New Roman"/>
          <w:sz w:val="28"/>
          <w:szCs w:val="28"/>
        </w:rPr>
        <w:t>по проекту генерального плана Новоалександровского городского округа Ставропольского края</w:t>
      </w:r>
      <w:r w:rsidR="00653335">
        <w:rPr>
          <w:rFonts w:ascii="Times New Roman" w:hAnsi="Times New Roman" w:cs="Times New Roman"/>
          <w:sz w:val="28"/>
          <w:szCs w:val="28"/>
        </w:rPr>
        <w:t>,</w:t>
      </w:r>
      <w:r w:rsidR="00564B18" w:rsidRPr="00564B18">
        <w:rPr>
          <w:rFonts w:ascii="Times New Roman" w:hAnsi="Times New Roman" w:cs="Times New Roman"/>
          <w:sz w:val="28"/>
          <w:szCs w:val="28"/>
        </w:rPr>
        <w:t xml:space="preserve"> путем подачи в письменной форме </w:t>
      </w:r>
      <w:r w:rsidR="00653335">
        <w:rPr>
          <w:rFonts w:ascii="Times New Roman" w:hAnsi="Times New Roman" w:cs="Times New Roman"/>
          <w:sz w:val="28"/>
          <w:szCs w:val="28"/>
        </w:rPr>
        <w:t>в комиссию</w:t>
      </w:r>
      <w:r w:rsidR="00653335" w:rsidRPr="00653335">
        <w:t xml:space="preserve"> </w:t>
      </w:r>
      <w:r w:rsidR="00653335" w:rsidRPr="00653335">
        <w:rPr>
          <w:rFonts w:ascii="Times New Roman" w:hAnsi="Times New Roman" w:cs="Times New Roman"/>
          <w:sz w:val="28"/>
          <w:szCs w:val="28"/>
        </w:rPr>
        <w:t>по землепользованию и застройке администрации Новоалександровского городского округа Ставропольского края</w:t>
      </w:r>
      <w:r w:rsidR="0065333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653335" w:rsidRPr="00653335">
        <w:rPr>
          <w:rFonts w:ascii="Times New Roman" w:hAnsi="Times New Roman" w:cs="Times New Roman"/>
          <w:sz w:val="28"/>
          <w:szCs w:val="28"/>
        </w:rPr>
        <w:t xml:space="preserve"> г. Новоалександровск, ул. Гагарина, 315 (здание отдела архитектуры и градостроительства администрации Новоалександровского городского округа Ставропольского края)</w:t>
      </w:r>
      <w:r w:rsidR="00CE69BD" w:rsidRPr="00CE69BD">
        <w:rPr>
          <w:rFonts w:ascii="Times New Roman" w:hAnsi="Times New Roman" w:cs="Times New Roman"/>
          <w:sz w:val="28"/>
          <w:szCs w:val="28"/>
        </w:rPr>
        <w:t>.</w:t>
      </w:r>
    </w:p>
    <w:p w:rsidR="00635478" w:rsidRDefault="00635478" w:rsidP="00450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5B52" w:rsidRDefault="00D5389B" w:rsidP="00450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. </w:t>
      </w:r>
      <w:r w:rsidR="00653335" w:rsidRPr="0065333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(http:/newalexandrovsk.ru).</w:t>
      </w:r>
    </w:p>
    <w:p w:rsidR="00653335" w:rsidRDefault="00653335" w:rsidP="00450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335" w:rsidRDefault="00653335" w:rsidP="00450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335" w:rsidRPr="00104A3A" w:rsidRDefault="00653335" w:rsidP="00450C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533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333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– начальника территориального отдела города Новоалександровска администрации Новоалександровского городского округа Ставропольского края Картишко И.В.</w:t>
      </w:r>
    </w:p>
    <w:p w:rsidR="00E56262" w:rsidRDefault="00E56262" w:rsidP="00D5389B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hAnsi="Times New Roman" w:cs="Times New Roman"/>
          <w:spacing w:val="-22"/>
          <w:sz w:val="28"/>
          <w:szCs w:val="28"/>
        </w:rPr>
      </w:pPr>
    </w:p>
    <w:p w:rsidR="00E56262" w:rsidRDefault="00E56262" w:rsidP="00D5389B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hAnsi="Times New Roman" w:cs="Times New Roman"/>
          <w:spacing w:val="-22"/>
          <w:sz w:val="28"/>
          <w:szCs w:val="28"/>
        </w:rPr>
      </w:pPr>
    </w:p>
    <w:p w:rsidR="00F71152" w:rsidRDefault="00653335" w:rsidP="00C27BFE">
      <w:pPr>
        <w:shd w:val="clear" w:color="auto" w:fill="FFFFFF"/>
        <w:spacing w:after="0" w:line="240" w:lineRule="auto"/>
        <w:ind w:left="5" w:firstLine="703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6</w:t>
      </w:r>
      <w:r w:rsidR="00B15B52" w:rsidRPr="00104A3A">
        <w:rPr>
          <w:rFonts w:ascii="Times New Roman" w:hAnsi="Times New Roman" w:cs="Times New Roman"/>
          <w:spacing w:val="-15"/>
          <w:sz w:val="28"/>
          <w:szCs w:val="28"/>
        </w:rPr>
        <w:t xml:space="preserve">. </w:t>
      </w:r>
      <w:r w:rsidR="001B3EC6" w:rsidRPr="001B3EC6">
        <w:rPr>
          <w:rStyle w:val="a7"/>
          <w:rFonts w:ascii="Times New Roman" w:hAnsi="Times New Roman" w:cs="Times New Roman"/>
          <w:i w:val="0"/>
          <w:sz w:val="28"/>
          <w:szCs w:val="28"/>
        </w:rPr>
        <w:t>Настоящее постановление вступает в силу со дня подписания</w:t>
      </w:r>
      <w:r w:rsidR="00CA6DE3" w:rsidRPr="00CA6DE3">
        <w:rPr>
          <w:rStyle w:val="a7"/>
          <w:rFonts w:ascii="Times New Roman" w:hAnsi="Times New Roman" w:cs="Times New Roman"/>
          <w:i w:val="0"/>
          <w:sz w:val="28"/>
          <w:szCs w:val="28"/>
        </w:rPr>
        <w:t>.</w:t>
      </w:r>
    </w:p>
    <w:p w:rsidR="008F4D73" w:rsidRDefault="008F4D73" w:rsidP="00865DCD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865DCD" w:rsidRDefault="00865DCD" w:rsidP="00865DCD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6F23FB" w:rsidRDefault="006F23FB" w:rsidP="0078031B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D114E6" w:rsidRDefault="00D114E6" w:rsidP="00653335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Новоалександровского</w:t>
      </w:r>
    </w:p>
    <w:p w:rsidR="00653335" w:rsidRPr="00653335" w:rsidRDefault="00653335" w:rsidP="00653335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3335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78031B" w:rsidRDefault="00653335" w:rsidP="00653335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3335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                                                               </w:t>
      </w:r>
      <w:r w:rsidR="00D114E6">
        <w:rPr>
          <w:rFonts w:ascii="Times New Roman" w:hAnsi="Times New Roman" w:cs="Times New Roman"/>
          <w:b/>
          <w:sz w:val="28"/>
          <w:szCs w:val="28"/>
        </w:rPr>
        <w:t>С.Ф. Сагалаев</w:t>
      </w:r>
    </w:p>
    <w:p w:rsidR="0078031B" w:rsidRDefault="0078031B" w:rsidP="00C46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429B8" w:rsidRDefault="00F429B8" w:rsidP="00C46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429B8" w:rsidRDefault="00F429B8" w:rsidP="00C46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429B8" w:rsidRDefault="00F429B8" w:rsidP="00C46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429B8" w:rsidRDefault="00F429B8" w:rsidP="00C46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53335" w:rsidRDefault="00653335" w:rsidP="00C46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B6819" w:rsidRDefault="00DB6819" w:rsidP="00C46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B6819" w:rsidRDefault="00DB6819" w:rsidP="00C46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B6819" w:rsidRDefault="00DB6819" w:rsidP="00C46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B6819" w:rsidRDefault="00DB6819" w:rsidP="00C46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B6819" w:rsidRDefault="00DB6819" w:rsidP="00C46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B6819" w:rsidRDefault="00DB6819" w:rsidP="00C46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B6819" w:rsidRDefault="00DB6819" w:rsidP="00C46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B6819" w:rsidRDefault="00DB6819" w:rsidP="00C46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B6819" w:rsidRDefault="00DB6819" w:rsidP="00C46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B6819" w:rsidRDefault="00DB6819" w:rsidP="00C46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B6819" w:rsidRDefault="00DB6819" w:rsidP="00C46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B6819" w:rsidRDefault="00DB6819" w:rsidP="00C46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B6819" w:rsidRDefault="00DB6819" w:rsidP="00C46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B6819" w:rsidRDefault="00DB6819" w:rsidP="00C46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B6819" w:rsidRDefault="00DB6819" w:rsidP="00C46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B6819" w:rsidRDefault="00DB6819" w:rsidP="00C46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B6819" w:rsidRDefault="00DB6819" w:rsidP="00C46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53335" w:rsidRDefault="00653335" w:rsidP="00C46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53335" w:rsidRDefault="00653335" w:rsidP="00C46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53335" w:rsidRDefault="00653335" w:rsidP="00C46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53335" w:rsidRDefault="00653335" w:rsidP="00C46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429B8" w:rsidRDefault="00F429B8" w:rsidP="00C46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53335" w:rsidRDefault="00653335" w:rsidP="00C46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655A3" w:rsidRPr="00E655A3" w:rsidRDefault="00E655A3" w:rsidP="00E655A3">
      <w:pPr>
        <w:tabs>
          <w:tab w:val="left" w:pos="0"/>
        </w:tabs>
        <w:spacing w:after="0" w:line="240" w:lineRule="auto"/>
        <w:ind w:firstLine="623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5A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E655A3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E655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5A3" w:rsidRPr="00E655A3" w:rsidRDefault="00E655A3" w:rsidP="00E655A3">
      <w:pPr>
        <w:tabs>
          <w:tab w:val="left" w:pos="0"/>
        </w:tabs>
        <w:spacing w:after="0" w:line="240" w:lineRule="auto"/>
        <w:ind w:firstLine="623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5A3">
        <w:rPr>
          <w:rFonts w:ascii="Times New Roman" w:eastAsia="Calibri" w:hAnsi="Times New Roman" w:cs="Times New Roman"/>
          <w:sz w:val="28"/>
          <w:szCs w:val="28"/>
        </w:rPr>
        <w:t>постановлению Главы</w:t>
      </w:r>
    </w:p>
    <w:p w:rsidR="00E655A3" w:rsidRPr="00E655A3" w:rsidRDefault="00E655A3" w:rsidP="00E655A3">
      <w:pPr>
        <w:tabs>
          <w:tab w:val="left" w:pos="0"/>
        </w:tabs>
        <w:spacing w:after="0" w:line="240" w:lineRule="auto"/>
        <w:ind w:firstLine="623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5A3">
        <w:rPr>
          <w:rFonts w:ascii="Times New Roman" w:eastAsia="Calibri" w:hAnsi="Times New Roman" w:cs="Times New Roman"/>
          <w:sz w:val="28"/>
          <w:szCs w:val="28"/>
        </w:rPr>
        <w:t xml:space="preserve">Новоалександровского </w:t>
      </w:r>
    </w:p>
    <w:p w:rsidR="00E655A3" w:rsidRPr="00E655A3" w:rsidRDefault="00E655A3" w:rsidP="00E655A3">
      <w:pPr>
        <w:tabs>
          <w:tab w:val="left" w:pos="0"/>
        </w:tabs>
        <w:spacing w:after="0" w:line="240" w:lineRule="auto"/>
        <w:ind w:left="623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55A3">
        <w:rPr>
          <w:rFonts w:ascii="Times New Roman" w:eastAsia="Calibri" w:hAnsi="Times New Roman" w:cs="Times New Roman"/>
          <w:sz w:val="28"/>
          <w:szCs w:val="28"/>
        </w:rPr>
        <w:t>городского округа Ставропольского края</w:t>
      </w:r>
    </w:p>
    <w:p w:rsidR="00E655A3" w:rsidRPr="00E655A3" w:rsidRDefault="00E655A3" w:rsidP="00E655A3">
      <w:pPr>
        <w:tabs>
          <w:tab w:val="left" w:pos="0"/>
        </w:tabs>
        <w:spacing w:after="0" w:line="240" w:lineRule="auto"/>
        <w:ind w:firstLine="623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5A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B6819">
        <w:rPr>
          <w:rFonts w:ascii="Times New Roman" w:eastAsia="Calibri" w:hAnsi="Times New Roman" w:cs="Times New Roman"/>
          <w:sz w:val="28"/>
          <w:szCs w:val="28"/>
        </w:rPr>
        <w:t>13 ноября 2020 г № 19</w:t>
      </w:r>
    </w:p>
    <w:p w:rsidR="00E655A3" w:rsidRPr="00E655A3" w:rsidRDefault="00E655A3" w:rsidP="00E655A3">
      <w:pPr>
        <w:tabs>
          <w:tab w:val="left" w:pos="0"/>
        </w:tabs>
        <w:spacing w:after="0" w:line="240" w:lineRule="auto"/>
        <w:ind w:firstLine="623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5A3" w:rsidRPr="00E655A3" w:rsidRDefault="00E655A3" w:rsidP="00E655A3">
      <w:pPr>
        <w:tabs>
          <w:tab w:val="left" w:pos="0"/>
        </w:tabs>
        <w:spacing w:after="0" w:line="240" w:lineRule="auto"/>
        <w:ind w:firstLine="623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5A3" w:rsidRPr="00E655A3" w:rsidRDefault="00E655A3" w:rsidP="00E655A3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55A3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E655A3" w:rsidRPr="00E655A3" w:rsidRDefault="00E655A3" w:rsidP="00E655A3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55A3">
        <w:rPr>
          <w:rFonts w:ascii="Times New Roman" w:eastAsia="Calibri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подготовке и </w:t>
      </w:r>
      <w:r w:rsidRPr="00E655A3">
        <w:rPr>
          <w:rFonts w:ascii="Times New Roman" w:eastAsia="Calibri" w:hAnsi="Times New Roman" w:cs="Times New Roman"/>
          <w:sz w:val="28"/>
          <w:szCs w:val="28"/>
        </w:rPr>
        <w:t xml:space="preserve">проведению публичных слушаний по </w:t>
      </w:r>
      <w:r>
        <w:rPr>
          <w:rFonts w:ascii="Times New Roman" w:eastAsia="Calibri" w:hAnsi="Times New Roman" w:cs="Times New Roman"/>
          <w:sz w:val="28"/>
          <w:szCs w:val="28"/>
        </w:rPr>
        <w:t>проекту генерального плана Новоалександровского городского округа Ставропольского края</w:t>
      </w:r>
      <w:r w:rsidRPr="00E655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5A3" w:rsidRDefault="00E655A3" w:rsidP="00E655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2"/>
      </w:tblGrid>
      <w:tr w:rsidR="00E655A3" w:rsidRPr="00E215EE" w:rsidTr="00C87123">
        <w:trPr>
          <w:trHeight w:val="2014"/>
        </w:trPr>
        <w:tc>
          <w:tcPr>
            <w:tcW w:w="4783" w:type="dxa"/>
          </w:tcPr>
          <w:p w:rsidR="00E655A3" w:rsidRDefault="00E655A3" w:rsidP="00C87123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Картишко </w:t>
            </w:r>
          </w:p>
          <w:p w:rsidR="00E655A3" w:rsidRPr="00E215EE" w:rsidRDefault="00E655A3" w:rsidP="00C87123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Игорь Владимирович</w:t>
            </w:r>
          </w:p>
        </w:tc>
        <w:tc>
          <w:tcPr>
            <w:tcW w:w="4782" w:type="dxa"/>
          </w:tcPr>
          <w:p w:rsidR="00E655A3" w:rsidRPr="00E215EE" w:rsidRDefault="00E655A3" w:rsidP="00C8712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E215EE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– начальник </w:t>
            </w:r>
            <w:proofErr w:type="gramStart"/>
            <w:r w:rsidRPr="00E215EE">
              <w:rPr>
                <w:rFonts w:ascii="Times New Roman" w:hAnsi="Times New Roman"/>
                <w:sz w:val="28"/>
                <w:szCs w:val="28"/>
              </w:rPr>
              <w:t>территориального</w:t>
            </w:r>
            <w:proofErr w:type="gramEnd"/>
          </w:p>
          <w:p w:rsidR="00E655A3" w:rsidRPr="00E215EE" w:rsidRDefault="00E655A3" w:rsidP="00C8712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E215EE">
              <w:rPr>
                <w:rFonts w:ascii="Times New Roman" w:hAnsi="Times New Roman"/>
                <w:sz w:val="28"/>
                <w:szCs w:val="28"/>
              </w:rPr>
              <w:t>отдела города Новоалександровска</w:t>
            </w:r>
          </w:p>
          <w:p w:rsidR="00E655A3" w:rsidRDefault="00E655A3" w:rsidP="00C8712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15EE">
              <w:rPr>
                <w:rFonts w:ascii="Times New Roman" w:hAnsi="Times New Roman"/>
                <w:sz w:val="28"/>
                <w:szCs w:val="28"/>
              </w:rPr>
              <w:t>администрации Новоалександровского городского округа</w:t>
            </w:r>
            <w:r w:rsidRPr="00E215E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215EE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655A3" w:rsidRPr="00B572C5" w:rsidRDefault="00E655A3" w:rsidP="00C8712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2C5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</w:p>
          <w:p w:rsidR="00E655A3" w:rsidRPr="00E215EE" w:rsidRDefault="00E655A3" w:rsidP="00C87123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E655A3" w:rsidRPr="00E215EE" w:rsidTr="00C87123">
        <w:tc>
          <w:tcPr>
            <w:tcW w:w="4783" w:type="dxa"/>
          </w:tcPr>
          <w:p w:rsidR="00E655A3" w:rsidRDefault="00E655A3" w:rsidP="00C871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5EE">
              <w:rPr>
                <w:rFonts w:ascii="Times New Roman" w:hAnsi="Times New Roman"/>
                <w:sz w:val="28"/>
                <w:szCs w:val="28"/>
              </w:rPr>
              <w:t xml:space="preserve">Колтунов </w:t>
            </w:r>
          </w:p>
          <w:p w:rsidR="00E655A3" w:rsidRPr="00E215EE" w:rsidRDefault="00E655A3" w:rsidP="00C87123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Эдуард Александрович</w:t>
            </w:r>
          </w:p>
        </w:tc>
        <w:tc>
          <w:tcPr>
            <w:tcW w:w="4782" w:type="dxa"/>
          </w:tcPr>
          <w:p w:rsidR="00E655A3" w:rsidRDefault="00E655A3" w:rsidP="00C8712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15EE">
              <w:rPr>
                <w:rFonts w:ascii="Times New Roman" w:hAnsi="Times New Roman"/>
                <w:sz w:val="28"/>
              </w:rPr>
              <w:t xml:space="preserve">начальник отдела архитектуры и градостроительства – главный архитектор </w:t>
            </w:r>
            <w:r w:rsidRPr="00E215EE">
              <w:rPr>
                <w:rFonts w:ascii="Times New Roman" w:hAnsi="Times New Roman"/>
                <w:sz w:val="28"/>
                <w:szCs w:val="28"/>
              </w:rPr>
              <w:t>администрации Новоалександровского городского округа</w:t>
            </w:r>
            <w:r w:rsidRPr="00E215EE">
              <w:rPr>
                <w:rFonts w:ascii="Times New Roman" w:hAnsi="Times New Roman"/>
                <w:sz w:val="28"/>
              </w:rPr>
              <w:t xml:space="preserve"> </w:t>
            </w:r>
            <w:r w:rsidRPr="00E215EE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655A3" w:rsidRPr="00B572C5" w:rsidRDefault="00E655A3" w:rsidP="00C8712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572C5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</w:t>
            </w:r>
          </w:p>
          <w:p w:rsidR="00E655A3" w:rsidRPr="00E215EE" w:rsidRDefault="00E655A3" w:rsidP="00C8712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E655A3" w:rsidRPr="00E215EE" w:rsidTr="00C87123">
        <w:tc>
          <w:tcPr>
            <w:tcW w:w="4783" w:type="dxa"/>
          </w:tcPr>
          <w:p w:rsidR="00E655A3" w:rsidRDefault="00E655A3" w:rsidP="00C87123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Воробцова </w:t>
            </w:r>
          </w:p>
          <w:p w:rsidR="00E655A3" w:rsidRPr="00E215EE" w:rsidRDefault="00E655A3" w:rsidP="00C87123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Елена Александровна</w:t>
            </w:r>
          </w:p>
        </w:tc>
        <w:tc>
          <w:tcPr>
            <w:tcW w:w="4782" w:type="dxa"/>
          </w:tcPr>
          <w:p w:rsidR="00E655A3" w:rsidRPr="00E215EE" w:rsidRDefault="00E655A3" w:rsidP="00C8712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15EE">
              <w:rPr>
                <w:rFonts w:ascii="Times New Roman" w:hAnsi="Times New Roman"/>
                <w:sz w:val="28"/>
              </w:rPr>
              <w:t xml:space="preserve">ведущий специалист отдела архитектуры и градостроительства администрации Новоалександровского </w:t>
            </w:r>
            <w:r w:rsidRPr="00E215EE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E215EE">
              <w:rPr>
                <w:rFonts w:ascii="Times New Roman" w:hAnsi="Times New Roman"/>
                <w:sz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E215EE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B572C5">
              <w:rPr>
                <w:rFonts w:ascii="Times New Roman" w:hAnsi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E655A3" w:rsidRPr="00E215EE" w:rsidTr="00C87123">
        <w:tc>
          <w:tcPr>
            <w:tcW w:w="4783" w:type="dxa"/>
          </w:tcPr>
          <w:p w:rsidR="00E655A3" w:rsidRPr="00E215EE" w:rsidRDefault="00E655A3" w:rsidP="00C87123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4782" w:type="dxa"/>
          </w:tcPr>
          <w:p w:rsidR="00E655A3" w:rsidRPr="00E215EE" w:rsidRDefault="00E655A3" w:rsidP="00C87123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E655A3" w:rsidRPr="00E215EE" w:rsidTr="00C87123">
        <w:tc>
          <w:tcPr>
            <w:tcW w:w="4783" w:type="dxa"/>
          </w:tcPr>
          <w:p w:rsidR="00E655A3" w:rsidRPr="00B572C5" w:rsidRDefault="00E655A3" w:rsidP="00C87123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B572C5">
              <w:rPr>
                <w:rStyle w:val="a7"/>
                <w:rFonts w:ascii="Times New Roman" w:hAnsi="Times New Roman"/>
                <w:b/>
                <w:i w:val="0"/>
                <w:sz w:val="28"/>
                <w:szCs w:val="28"/>
              </w:rPr>
              <w:t>Члены комиссии:</w:t>
            </w:r>
          </w:p>
        </w:tc>
        <w:tc>
          <w:tcPr>
            <w:tcW w:w="4782" w:type="dxa"/>
          </w:tcPr>
          <w:p w:rsidR="00E655A3" w:rsidRPr="00E215EE" w:rsidRDefault="00E655A3" w:rsidP="00C87123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E655A3" w:rsidRPr="00E215EE" w:rsidTr="00C87123">
        <w:tc>
          <w:tcPr>
            <w:tcW w:w="4783" w:type="dxa"/>
          </w:tcPr>
          <w:p w:rsidR="00E655A3" w:rsidRPr="00E215EE" w:rsidRDefault="00E655A3" w:rsidP="00C87123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4782" w:type="dxa"/>
          </w:tcPr>
          <w:p w:rsidR="00E655A3" w:rsidRPr="00E215EE" w:rsidRDefault="00E655A3" w:rsidP="00C87123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004048" w:rsidRPr="00E215EE" w:rsidTr="00C87123">
        <w:tc>
          <w:tcPr>
            <w:tcW w:w="4783" w:type="dxa"/>
          </w:tcPr>
          <w:p w:rsidR="00004048" w:rsidRDefault="00004048" w:rsidP="00D26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2FFB">
              <w:rPr>
                <w:rFonts w:ascii="Times New Roman" w:hAnsi="Times New Roman"/>
                <w:sz w:val="28"/>
                <w:szCs w:val="28"/>
              </w:rPr>
              <w:t>Беломестнов</w:t>
            </w:r>
            <w:proofErr w:type="spellEnd"/>
            <w:r w:rsidRPr="00D22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4048" w:rsidRPr="00D22FFB" w:rsidRDefault="00004048" w:rsidP="00D268F7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D22FFB">
              <w:rPr>
                <w:rFonts w:ascii="Times New Roman" w:hAnsi="Times New Roman"/>
                <w:sz w:val="28"/>
                <w:szCs w:val="28"/>
              </w:rPr>
              <w:t>Сергей Алексеевич</w:t>
            </w:r>
          </w:p>
        </w:tc>
        <w:tc>
          <w:tcPr>
            <w:tcW w:w="4782" w:type="dxa"/>
          </w:tcPr>
          <w:p w:rsidR="00004048" w:rsidRDefault="00004048" w:rsidP="00D268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2FF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член постоянной комиссии по </w:t>
            </w:r>
            <w:r w:rsidRPr="00D22F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вопросам жилищно-коммунального хозяйства и строительства</w:t>
            </w:r>
            <w:r w:rsidRPr="00D22F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Совета депутатов Новоалександровского городского округа Ставропольского края</w:t>
            </w:r>
          </w:p>
          <w:p w:rsidR="00004048" w:rsidRPr="00D22FFB" w:rsidRDefault="00004048" w:rsidP="00D26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048" w:rsidRPr="00E215EE" w:rsidTr="00BF5428">
        <w:tc>
          <w:tcPr>
            <w:tcW w:w="4783" w:type="dxa"/>
          </w:tcPr>
          <w:p w:rsidR="00004048" w:rsidRDefault="00004048" w:rsidP="003F48FB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lastRenderedPageBreak/>
              <w:t xml:space="preserve">Волочек </w:t>
            </w:r>
          </w:p>
          <w:p w:rsidR="00004048" w:rsidRDefault="00004048" w:rsidP="003F48FB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Сергей Алексеевич</w:t>
            </w:r>
          </w:p>
        </w:tc>
        <w:tc>
          <w:tcPr>
            <w:tcW w:w="4782" w:type="dxa"/>
            <w:vAlign w:val="bottom"/>
          </w:tcPr>
          <w:p w:rsidR="00004048" w:rsidRDefault="00004048" w:rsidP="003F48FB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заместитель главы </w:t>
            </w:r>
            <w:r w:rsidRPr="00E215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администрации Новоалександровского городского округа Ставропольского края</w:t>
            </w:r>
          </w:p>
          <w:p w:rsidR="00004048" w:rsidRDefault="00004048" w:rsidP="003F48FB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004048" w:rsidTr="00C951FC">
        <w:tc>
          <w:tcPr>
            <w:tcW w:w="4783" w:type="dxa"/>
          </w:tcPr>
          <w:p w:rsidR="00004048" w:rsidRDefault="00004048" w:rsidP="00D268F7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Голубцова</w:t>
            </w:r>
            <w:proofErr w:type="spellEnd"/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  <w:p w:rsidR="00004048" w:rsidRDefault="00004048" w:rsidP="00D268F7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Наталья Михайловна</w:t>
            </w:r>
          </w:p>
        </w:tc>
        <w:tc>
          <w:tcPr>
            <w:tcW w:w="4782" w:type="dxa"/>
          </w:tcPr>
          <w:p w:rsidR="00004048" w:rsidRDefault="00004048" w:rsidP="00D268F7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начальник управления имущественных отношений администрации Новоалександровского городского округа Ставропольского края</w:t>
            </w:r>
          </w:p>
          <w:p w:rsidR="00004048" w:rsidRDefault="00004048" w:rsidP="00D268F7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004048" w:rsidRPr="00E215EE" w:rsidTr="00C87123">
        <w:tc>
          <w:tcPr>
            <w:tcW w:w="4783" w:type="dxa"/>
          </w:tcPr>
          <w:p w:rsidR="00004048" w:rsidRDefault="00004048" w:rsidP="00D268F7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Гмирин</w:t>
            </w:r>
            <w:proofErr w:type="spellEnd"/>
          </w:p>
          <w:p w:rsidR="00004048" w:rsidRDefault="00004048" w:rsidP="00D268F7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Владимир Евгеньевич</w:t>
            </w:r>
          </w:p>
        </w:tc>
        <w:tc>
          <w:tcPr>
            <w:tcW w:w="4782" w:type="dxa"/>
          </w:tcPr>
          <w:p w:rsidR="00004048" w:rsidRDefault="00004048" w:rsidP="00D268F7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начальник правового отдела администрации Новоалександровского городского округа Ставропольского края</w:t>
            </w:r>
          </w:p>
          <w:p w:rsidR="00004048" w:rsidRDefault="00004048" w:rsidP="00D268F7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004048" w:rsidRPr="00E215EE" w:rsidTr="000A33BF">
        <w:tc>
          <w:tcPr>
            <w:tcW w:w="4783" w:type="dxa"/>
          </w:tcPr>
          <w:p w:rsidR="00004048" w:rsidRDefault="00004048" w:rsidP="00E77C10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Дубинин </w:t>
            </w:r>
          </w:p>
          <w:p w:rsidR="00004048" w:rsidRDefault="00004048" w:rsidP="00E77C10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Николай Георгиевич</w:t>
            </w:r>
          </w:p>
        </w:tc>
        <w:tc>
          <w:tcPr>
            <w:tcW w:w="4782" w:type="dxa"/>
            <w:vAlign w:val="bottom"/>
          </w:tcPr>
          <w:p w:rsidR="00004048" w:rsidRDefault="00004048" w:rsidP="00E77C10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заместитель главы </w:t>
            </w:r>
            <w:r w:rsidRPr="00E215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администрации Новоалександровского городского округа Ставропольского края</w:t>
            </w:r>
          </w:p>
          <w:p w:rsidR="00004048" w:rsidRDefault="00004048" w:rsidP="00E77C10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004048" w:rsidRPr="00E215EE" w:rsidTr="00C87123">
        <w:tc>
          <w:tcPr>
            <w:tcW w:w="4783" w:type="dxa"/>
          </w:tcPr>
          <w:p w:rsidR="00004048" w:rsidRDefault="00004048" w:rsidP="00D268F7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Журавлев </w:t>
            </w:r>
          </w:p>
          <w:p w:rsidR="00004048" w:rsidRDefault="00004048" w:rsidP="00D268F7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Юрий Анатольевич</w:t>
            </w:r>
          </w:p>
        </w:tc>
        <w:tc>
          <w:tcPr>
            <w:tcW w:w="4782" w:type="dxa"/>
          </w:tcPr>
          <w:p w:rsidR="00004048" w:rsidRDefault="00004048" w:rsidP="00D268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22FFB">
              <w:rPr>
                <w:rFonts w:ascii="Times New Roman" w:hAnsi="Times New Roman"/>
                <w:sz w:val="28"/>
                <w:szCs w:val="28"/>
              </w:rPr>
              <w:t xml:space="preserve">редседатель </w:t>
            </w:r>
            <w:r w:rsidRPr="00D22FF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постоянной комиссии по </w:t>
            </w:r>
            <w:r w:rsidRPr="00D22F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вопросам жилищно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–</w:t>
            </w:r>
            <w:r w:rsidRPr="00D22F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D22F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оммунального хозяйства и строительства</w:t>
            </w:r>
            <w:r w:rsidRPr="00D22F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Совета депутатов Новоалександровского городского округа Ставропольского края</w:t>
            </w:r>
          </w:p>
          <w:p w:rsidR="00004048" w:rsidRPr="00D22FFB" w:rsidRDefault="00004048" w:rsidP="00D268F7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635478" w:rsidRPr="00E215EE" w:rsidTr="00C87123">
        <w:tc>
          <w:tcPr>
            <w:tcW w:w="4783" w:type="dxa"/>
          </w:tcPr>
          <w:p w:rsidR="00635478" w:rsidRDefault="00635478" w:rsidP="00D268F7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Страхов </w:t>
            </w:r>
          </w:p>
          <w:p w:rsidR="00635478" w:rsidRDefault="00635478" w:rsidP="00D268F7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Денис Витальевич</w:t>
            </w:r>
          </w:p>
        </w:tc>
        <w:tc>
          <w:tcPr>
            <w:tcW w:w="4782" w:type="dxa"/>
          </w:tcPr>
          <w:p w:rsidR="00635478" w:rsidRDefault="00635478" w:rsidP="00D268F7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председатель Совета депутатов Новоалександровского городского округа</w:t>
            </w:r>
          </w:p>
          <w:p w:rsidR="00635478" w:rsidRDefault="00635478" w:rsidP="00D268F7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635478" w:rsidRPr="00E215EE" w:rsidTr="00D60732">
        <w:tc>
          <w:tcPr>
            <w:tcW w:w="4783" w:type="dxa"/>
          </w:tcPr>
          <w:p w:rsidR="00635478" w:rsidRDefault="00635478" w:rsidP="00AD5CAE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Целовальников </w:t>
            </w:r>
          </w:p>
          <w:p w:rsidR="00635478" w:rsidRPr="00E215EE" w:rsidRDefault="00635478" w:rsidP="00AD5CAE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Александр </w:t>
            </w:r>
            <w:proofErr w:type="spellStart"/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Киреевич</w:t>
            </w:r>
            <w:proofErr w:type="spellEnd"/>
          </w:p>
        </w:tc>
        <w:tc>
          <w:tcPr>
            <w:tcW w:w="4782" w:type="dxa"/>
          </w:tcPr>
          <w:p w:rsidR="00635478" w:rsidRDefault="00635478" w:rsidP="00AD5CAE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заместитель главы администрации – начальник отдела сельского хозяйства и охраны окружающей среды Новоалександровского городского округа Ставропольского края</w:t>
            </w:r>
          </w:p>
          <w:p w:rsidR="00635478" w:rsidRPr="00E215EE" w:rsidRDefault="00635478" w:rsidP="00AD5CAE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635478" w:rsidRPr="00E215EE" w:rsidTr="00C87123">
        <w:tc>
          <w:tcPr>
            <w:tcW w:w="4783" w:type="dxa"/>
          </w:tcPr>
          <w:p w:rsidR="00635478" w:rsidRDefault="00635478" w:rsidP="007709A1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Цатурян</w:t>
            </w:r>
            <w:proofErr w:type="spellEnd"/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</w:p>
          <w:p w:rsidR="00635478" w:rsidRPr="00E215EE" w:rsidRDefault="00635478" w:rsidP="007709A1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Светлана Артуровна</w:t>
            </w:r>
          </w:p>
        </w:tc>
        <w:tc>
          <w:tcPr>
            <w:tcW w:w="4782" w:type="dxa"/>
            <w:vAlign w:val="bottom"/>
          </w:tcPr>
          <w:p w:rsidR="00635478" w:rsidRDefault="00635478" w:rsidP="007709A1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ведущий специалист отдела архитектуры и градостроительства</w:t>
            </w:r>
            <w:r w:rsidRPr="00E215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администрации Новоалександровского городского округа Ставропольского края</w:t>
            </w:r>
          </w:p>
          <w:p w:rsidR="00635478" w:rsidRPr="00E215EE" w:rsidRDefault="00635478" w:rsidP="007709A1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635478" w:rsidRPr="00E215EE" w:rsidTr="00BC29DF">
        <w:tc>
          <w:tcPr>
            <w:tcW w:w="4783" w:type="dxa"/>
          </w:tcPr>
          <w:p w:rsidR="00635478" w:rsidRDefault="00635478" w:rsidP="005842C9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lastRenderedPageBreak/>
              <w:t xml:space="preserve">Черепухин </w:t>
            </w:r>
          </w:p>
          <w:p w:rsidR="00635478" w:rsidRPr="00E215EE" w:rsidRDefault="00635478" w:rsidP="005842C9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Иван Юрьевич</w:t>
            </w:r>
          </w:p>
        </w:tc>
        <w:tc>
          <w:tcPr>
            <w:tcW w:w="4782" w:type="dxa"/>
          </w:tcPr>
          <w:p w:rsidR="00635478" w:rsidRDefault="00635478" w:rsidP="005842C9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заместитель </w:t>
            </w:r>
            <w:r w:rsidRPr="00E215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начальник</w:t>
            </w: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а</w:t>
            </w:r>
            <w:r w:rsidRPr="00E215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отдела архитектуры и градостроительства</w:t>
            </w:r>
            <w:r w:rsidRPr="00E215EE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администрации Новоалександровского городского округа Ставропольского края</w:t>
            </w:r>
          </w:p>
          <w:p w:rsidR="00635478" w:rsidRPr="00E215EE" w:rsidRDefault="00635478" w:rsidP="005842C9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</w:tbl>
    <w:p w:rsidR="00635478" w:rsidRPr="00635478" w:rsidRDefault="00635478" w:rsidP="00DB681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35478" w:rsidRPr="00635478" w:rsidSect="0063547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434FAB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4E597841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95"/>
    <w:rsid w:val="00004048"/>
    <w:rsid w:val="00016290"/>
    <w:rsid w:val="00022091"/>
    <w:rsid w:val="00042033"/>
    <w:rsid w:val="00053889"/>
    <w:rsid w:val="00055862"/>
    <w:rsid w:val="000B0191"/>
    <w:rsid w:val="000D1DA1"/>
    <w:rsid w:val="00100355"/>
    <w:rsid w:val="0010227B"/>
    <w:rsid w:val="00104A3A"/>
    <w:rsid w:val="00111D89"/>
    <w:rsid w:val="001350E6"/>
    <w:rsid w:val="00152809"/>
    <w:rsid w:val="001602D7"/>
    <w:rsid w:val="00160F40"/>
    <w:rsid w:val="00162532"/>
    <w:rsid w:val="001768D7"/>
    <w:rsid w:val="00197C49"/>
    <w:rsid w:val="001B3EC6"/>
    <w:rsid w:val="001C43AE"/>
    <w:rsid w:val="001D3532"/>
    <w:rsid w:val="001D43B3"/>
    <w:rsid w:val="001F7D57"/>
    <w:rsid w:val="00211F47"/>
    <w:rsid w:val="00235463"/>
    <w:rsid w:val="00244671"/>
    <w:rsid w:val="0026506F"/>
    <w:rsid w:val="002710EE"/>
    <w:rsid w:val="00272D8C"/>
    <w:rsid w:val="00277D09"/>
    <w:rsid w:val="002877F0"/>
    <w:rsid w:val="00293BBA"/>
    <w:rsid w:val="002A6000"/>
    <w:rsid w:val="002C3639"/>
    <w:rsid w:val="002D2D38"/>
    <w:rsid w:val="002D63BA"/>
    <w:rsid w:val="002D72BC"/>
    <w:rsid w:val="002E6725"/>
    <w:rsid w:val="002F3A68"/>
    <w:rsid w:val="002F5FFC"/>
    <w:rsid w:val="00303C96"/>
    <w:rsid w:val="003140E2"/>
    <w:rsid w:val="003244FE"/>
    <w:rsid w:val="003249F2"/>
    <w:rsid w:val="00327C0B"/>
    <w:rsid w:val="0036397B"/>
    <w:rsid w:val="0036641D"/>
    <w:rsid w:val="0036685B"/>
    <w:rsid w:val="00374568"/>
    <w:rsid w:val="0037641F"/>
    <w:rsid w:val="003B014B"/>
    <w:rsid w:val="003B157D"/>
    <w:rsid w:val="003D13C4"/>
    <w:rsid w:val="003E1086"/>
    <w:rsid w:val="0040337B"/>
    <w:rsid w:val="004067DF"/>
    <w:rsid w:val="00450C6E"/>
    <w:rsid w:val="00460736"/>
    <w:rsid w:val="00475A8F"/>
    <w:rsid w:val="004B6368"/>
    <w:rsid w:val="004B6456"/>
    <w:rsid w:val="004C6128"/>
    <w:rsid w:val="004D45C3"/>
    <w:rsid w:val="004D4786"/>
    <w:rsid w:val="004F6CE2"/>
    <w:rsid w:val="0054156C"/>
    <w:rsid w:val="0054437D"/>
    <w:rsid w:val="005608A8"/>
    <w:rsid w:val="00564B18"/>
    <w:rsid w:val="00576FF3"/>
    <w:rsid w:val="005776EA"/>
    <w:rsid w:val="00581A8C"/>
    <w:rsid w:val="0058680A"/>
    <w:rsid w:val="00593E1D"/>
    <w:rsid w:val="005A13D8"/>
    <w:rsid w:val="005A25C9"/>
    <w:rsid w:val="005C3ABD"/>
    <w:rsid w:val="006079CB"/>
    <w:rsid w:val="006211CA"/>
    <w:rsid w:val="00623E7F"/>
    <w:rsid w:val="00624959"/>
    <w:rsid w:val="00635478"/>
    <w:rsid w:val="00635AAC"/>
    <w:rsid w:val="00642144"/>
    <w:rsid w:val="00644F18"/>
    <w:rsid w:val="00653335"/>
    <w:rsid w:val="006744B1"/>
    <w:rsid w:val="006755B0"/>
    <w:rsid w:val="00676395"/>
    <w:rsid w:val="00690CCF"/>
    <w:rsid w:val="00695B03"/>
    <w:rsid w:val="00696F1F"/>
    <w:rsid w:val="006A2412"/>
    <w:rsid w:val="006D3990"/>
    <w:rsid w:val="006D5D8C"/>
    <w:rsid w:val="006E19D4"/>
    <w:rsid w:val="006F23FB"/>
    <w:rsid w:val="006F546B"/>
    <w:rsid w:val="0071421D"/>
    <w:rsid w:val="00750611"/>
    <w:rsid w:val="00775D95"/>
    <w:rsid w:val="0078031B"/>
    <w:rsid w:val="007872B1"/>
    <w:rsid w:val="007B3404"/>
    <w:rsid w:val="007B4B63"/>
    <w:rsid w:val="007C4B36"/>
    <w:rsid w:val="007C6319"/>
    <w:rsid w:val="007D47A9"/>
    <w:rsid w:val="007D7252"/>
    <w:rsid w:val="007E545A"/>
    <w:rsid w:val="007E5486"/>
    <w:rsid w:val="007E6252"/>
    <w:rsid w:val="0085099D"/>
    <w:rsid w:val="008522B0"/>
    <w:rsid w:val="00865DCD"/>
    <w:rsid w:val="008672A2"/>
    <w:rsid w:val="008726CB"/>
    <w:rsid w:val="00886345"/>
    <w:rsid w:val="00886CFA"/>
    <w:rsid w:val="00893570"/>
    <w:rsid w:val="0089505F"/>
    <w:rsid w:val="008A5D4F"/>
    <w:rsid w:val="008E323F"/>
    <w:rsid w:val="008F1981"/>
    <w:rsid w:val="008F4D73"/>
    <w:rsid w:val="008F61B7"/>
    <w:rsid w:val="00903227"/>
    <w:rsid w:val="00904227"/>
    <w:rsid w:val="00906AB4"/>
    <w:rsid w:val="00915995"/>
    <w:rsid w:val="00934C16"/>
    <w:rsid w:val="009379AE"/>
    <w:rsid w:val="009435CA"/>
    <w:rsid w:val="009651D9"/>
    <w:rsid w:val="00971F66"/>
    <w:rsid w:val="00983923"/>
    <w:rsid w:val="009920C5"/>
    <w:rsid w:val="009C470A"/>
    <w:rsid w:val="009D6CC5"/>
    <w:rsid w:val="009D7738"/>
    <w:rsid w:val="00A344E6"/>
    <w:rsid w:val="00A40670"/>
    <w:rsid w:val="00A513A9"/>
    <w:rsid w:val="00A549A8"/>
    <w:rsid w:val="00A55AD9"/>
    <w:rsid w:val="00A627FE"/>
    <w:rsid w:val="00A66114"/>
    <w:rsid w:val="00A8399F"/>
    <w:rsid w:val="00AA0515"/>
    <w:rsid w:val="00AA7101"/>
    <w:rsid w:val="00AC6248"/>
    <w:rsid w:val="00AC6BF4"/>
    <w:rsid w:val="00AF1C53"/>
    <w:rsid w:val="00AF7D1B"/>
    <w:rsid w:val="00B13179"/>
    <w:rsid w:val="00B13D33"/>
    <w:rsid w:val="00B14C94"/>
    <w:rsid w:val="00B15B52"/>
    <w:rsid w:val="00B35251"/>
    <w:rsid w:val="00B64AD1"/>
    <w:rsid w:val="00B9261E"/>
    <w:rsid w:val="00BA1757"/>
    <w:rsid w:val="00BB0CC7"/>
    <w:rsid w:val="00BB3235"/>
    <w:rsid w:val="00BB633B"/>
    <w:rsid w:val="00BC030F"/>
    <w:rsid w:val="00BD13A9"/>
    <w:rsid w:val="00BD67EA"/>
    <w:rsid w:val="00BF706B"/>
    <w:rsid w:val="00C27BFE"/>
    <w:rsid w:val="00C351AE"/>
    <w:rsid w:val="00C4635B"/>
    <w:rsid w:val="00C5058D"/>
    <w:rsid w:val="00C553DC"/>
    <w:rsid w:val="00C57810"/>
    <w:rsid w:val="00C70EFA"/>
    <w:rsid w:val="00C740FC"/>
    <w:rsid w:val="00C92B8B"/>
    <w:rsid w:val="00C96BBA"/>
    <w:rsid w:val="00CA6DE3"/>
    <w:rsid w:val="00CA7CED"/>
    <w:rsid w:val="00CB2FAA"/>
    <w:rsid w:val="00CB5208"/>
    <w:rsid w:val="00CC40FB"/>
    <w:rsid w:val="00CD0E21"/>
    <w:rsid w:val="00CD230F"/>
    <w:rsid w:val="00CD5DD7"/>
    <w:rsid w:val="00CE1ED4"/>
    <w:rsid w:val="00CE32EF"/>
    <w:rsid w:val="00CE69BD"/>
    <w:rsid w:val="00D0628B"/>
    <w:rsid w:val="00D114E6"/>
    <w:rsid w:val="00D45EA7"/>
    <w:rsid w:val="00D462E1"/>
    <w:rsid w:val="00D5389B"/>
    <w:rsid w:val="00D562B5"/>
    <w:rsid w:val="00D85DA3"/>
    <w:rsid w:val="00D862B9"/>
    <w:rsid w:val="00DA63E4"/>
    <w:rsid w:val="00DB5028"/>
    <w:rsid w:val="00DB6819"/>
    <w:rsid w:val="00DD35EA"/>
    <w:rsid w:val="00DF7B7C"/>
    <w:rsid w:val="00E04133"/>
    <w:rsid w:val="00E07307"/>
    <w:rsid w:val="00E124FC"/>
    <w:rsid w:val="00E33FA7"/>
    <w:rsid w:val="00E4067C"/>
    <w:rsid w:val="00E42062"/>
    <w:rsid w:val="00E462B5"/>
    <w:rsid w:val="00E54131"/>
    <w:rsid w:val="00E56262"/>
    <w:rsid w:val="00E655A3"/>
    <w:rsid w:val="00E73AAE"/>
    <w:rsid w:val="00E80329"/>
    <w:rsid w:val="00E81ACF"/>
    <w:rsid w:val="00E85197"/>
    <w:rsid w:val="00E975A9"/>
    <w:rsid w:val="00EA6111"/>
    <w:rsid w:val="00EC7B2E"/>
    <w:rsid w:val="00ED08E4"/>
    <w:rsid w:val="00ED42B4"/>
    <w:rsid w:val="00EE7A4B"/>
    <w:rsid w:val="00F1108E"/>
    <w:rsid w:val="00F22A9D"/>
    <w:rsid w:val="00F260DC"/>
    <w:rsid w:val="00F429B8"/>
    <w:rsid w:val="00F43FA3"/>
    <w:rsid w:val="00F65C55"/>
    <w:rsid w:val="00F71152"/>
    <w:rsid w:val="00F758F1"/>
    <w:rsid w:val="00F77DB2"/>
    <w:rsid w:val="00F92F18"/>
    <w:rsid w:val="00FA6D24"/>
    <w:rsid w:val="00FC2BC2"/>
    <w:rsid w:val="00FC48DC"/>
    <w:rsid w:val="00FD012E"/>
    <w:rsid w:val="00FD2943"/>
    <w:rsid w:val="00FE3A7A"/>
    <w:rsid w:val="00FE5C7C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46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764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6">
    <w:name w:val="Table Grid"/>
    <w:basedOn w:val="a1"/>
    <w:uiPriority w:val="39"/>
    <w:rsid w:val="0087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1B3EC6"/>
    <w:rPr>
      <w:i/>
      <w:iCs/>
    </w:rPr>
  </w:style>
  <w:style w:type="paragraph" w:styleId="a8">
    <w:name w:val="List Paragraph"/>
    <w:basedOn w:val="a"/>
    <w:uiPriority w:val="34"/>
    <w:qFormat/>
    <w:rsid w:val="00A62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46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764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6">
    <w:name w:val="Table Grid"/>
    <w:basedOn w:val="a1"/>
    <w:uiPriority w:val="39"/>
    <w:rsid w:val="0087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1B3EC6"/>
    <w:rPr>
      <w:i/>
      <w:iCs/>
    </w:rPr>
  </w:style>
  <w:style w:type="paragraph" w:styleId="a8">
    <w:name w:val="List Paragraph"/>
    <w:basedOn w:val="a"/>
    <w:uiPriority w:val="34"/>
    <w:qFormat/>
    <w:rsid w:val="00A6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F376C-5E4C-42C4-BCAB-61589296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3684</TotalTime>
  <Pages>8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131</cp:revision>
  <cp:lastPrinted>2020-11-30T07:42:00Z</cp:lastPrinted>
  <dcterms:created xsi:type="dcterms:W3CDTF">2017-11-30T05:26:00Z</dcterms:created>
  <dcterms:modified xsi:type="dcterms:W3CDTF">2020-11-30T08:32:00Z</dcterms:modified>
</cp:coreProperties>
</file>