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552"/>
        <w:gridCol w:w="4692"/>
        <w:gridCol w:w="2254"/>
      </w:tblGrid>
      <w:tr w:rsidR="00F25F39" w:rsidRPr="00C17A68" w:rsidTr="00A95594">
        <w:trPr>
          <w:trHeight w:val="329"/>
        </w:trPr>
        <w:tc>
          <w:tcPr>
            <w:tcW w:w="9498" w:type="dxa"/>
            <w:gridSpan w:val="3"/>
            <w:hideMark/>
          </w:tcPr>
          <w:p w:rsidR="00F25F39" w:rsidRPr="00C17A68" w:rsidRDefault="00F25F39" w:rsidP="00366DD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F25F39" w:rsidRPr="00C17A68" w:rsidTr="00A95594">
        <w:trPr>
          <w:trHeight w:val="1444"/>
        </w:trPr>
        <w:tc>
          <w:tcPr>
            <w:tcW w:w="9498" w:type="dxa"/>
            <w:gridSpan w:val="3"/>
          </w:tcPr>
          <w:p w:rsidR="00F25F39" w:rsidRPr="00C17A68" w:rsidRDefault="00F25F39" w:rsidP="00A95594">
            <w:pPr>
              <w:keepNext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F39" w:rsidRPr="00C17A68" w:rsidRDefault="00F25F39" w:rsidP="00A95594">
            <w:pPr>
              <w:keepNext/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F39" w:rsidRPr="00C17A68" w:rsidRDefault="00F25F39" w:rsidP="00A95594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НОВОАЛЕКСАНДРОВСКОГО</w:t>
            </w:r>
          </w:p>
          <w:p w:rsidR="00F25F39" w:rsidRPr="00C17A68" w:rsidRDefault="00F25F39" w:rsidP="00A95594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 СТАВРОПОЛЬСКОГО КРАЯ</w:t>
            </w:r>
          </w:p>
          <w:p w:rsidR="00F25F39" w:rsidRPr="00C17A68" w:rsidRDefault="00F25F39" w:rsidP="00A95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F39" w:rsidRPr="00C17A68" w:rsidTr="00A95594">
        <w:trPr>
          <w:trHeight w:val="581"/>
        </w:trPr>
        <w:tc>
          <w:tcPr>
            <w:tcW w:w="2552" w:type="dxa"/>
          </w:tcPr>
          <w:p w:rsidR="00F25F39" w:rsidRPr="00C17A68" w:rsidRDefault="00F25F39" w:rsidP="00366DD7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5F39" w:rsidRPr="00C17A68" w:rsidRDefault="00F25F39" w:rsidP="00366DD7">
            <w:pPr>
              <w:keepNext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92" w:type="dxa"/>
          </w:tcPr>
          <w:p w:rsidR="00F25F39" w:rsidRPr="00C17A68" w:rsidRDefault="00F25F39" w:rsidP="00A95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F25F39" w:rsidRPr="00C17A68" w:rsidRDefault="00F25F39" w:rsidP="00A955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F25F39" w:rsidRPr="00C17A68" w:rsidRDefault="00F25F39" w:rsidP="00366DD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F39" w:rsidRPr="00AE36C3" w:rsidTr="00A95594">
        <w:trPr>
          <w:trHeight w:val="83"/>
        </w:trPr>
        <w:tc>
          <w:tcPr>
            <w:tcW w:w="2552" w:type="dxa"/>
          </w:tcPr>
          <w:p w:rsidR="00F25F39" w:rsidRPr="00AE36C3" w:rsidRDefault="00A95594" w:rsidP="00366DD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 сентября 2020 г.</w:t>
            </w:r>
          </w:p>
        </w:tc>
        <w:tc>
          <w:tcPr>
            <w:tcW w:w="4692" w:type="dxa"/>
            <w:hideMark/>
          </w:tcPr>
          <w:p w:rsidR="00F25F39" w:rsidRPr="00AE36C3" w:rsidRDefault="00F25F39" w:rsidP="00A95594">
            <w:pPr>
              <w:suppressAutoHyphens/>
              <w:spacing w:after="0" w:line="240" w:lineRule="auto"/>
              <w:ind w:left="138" w:right="-9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36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Новоалександровск</w:t>
            </w:r>
          </w:p>
        </w:tc>
        <w:tc>
          <w:tcPr>
            <w:tcW w:w="2254" w:type="dxa"/>
          </w:tcPr>
          <w:p w:rsidR="00F25F39" w:rsidRPr="00AE36C3" w:rsidRDefault="00A95594" w:rsidP="00A95594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№1307</w:t>
            </w:r>
          </w:p>
        </w:tc>
      </w:tr>
    </w:tbl>
    <w:p w:rsidR="00F25F39" w:rsidRPr="00AE36C3" w:rsidRDefault="00F25F39" w:rsidP="00F25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39" w:rsidRPr="00AE36C3" w:rsidRDefault="00F25F39" w:rsidP="00F25F39">
      <w:pPr>
        <w:pStyle w:val="ConsPlusNormal"/>
        <w:spacing w:before="240"/>
        <w:jc w:val="both"/>
        <w:rPr>
          <w:bCs/>
          <w:sz w:val="28"/>
          <w:szCs w:val="28"/>
        </w:rPr>
      </w:pPr>
      <w:r w:rsidRPr="00AE36C3">
        <w:rPr>
          <w:bCs/>
          <w:sz w:val="28"/>
          <w:szCs w:val="28"/>
        </w:rPr>
        <w:t xml:space="preserve">О внесении изменений в состав общественного совета </w:t>
      </w:r>
      <w:proofErr w:type="spellStart"/>
      <w:r w:rsidRPr="00AE36C3">
        <w:rPr>
          <w:bCs/>
          <w:sz w:val="28"/>
          <w:szCs w:val="28"/>
        </w:rPr>
        <w:t>Новоалександровского</w:t>
      </w:r>
      <w:proofErr w:type="spellEnd"/>
      <w:r w:rsidRPr="00AE36C3">
        <w:rPr>
          <w:bCs/>
          <w:sz w:val="28"/>
          <w:szCs w:val="28"/>
        </w:rPr>
        <w:t xml:space="preserve"> городского округа Ставропольского края</w:t>
      </w:r>
    </w:p>
    <w:p w:rsidR="00F25F39" w:rsidRDefault="00F25F39" w:rsidP="00F25F3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095" w:rsidRPr="00AE36C3" w:rsidRDefault="00CD5095" w:rsidP="00F25F3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F39" w:rsidRPr="00AE36C3" w:rsidRDefault="00F25F39" w:rsidP="00F25F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36C3">
        <w:rPr>
          <w:rFonts w:ascii="Times New Roman" w:hAnsi="Times New Roman" w:cs="Times New Roman"/>
          <w:b w:val="0"/>
          <w:sz w:val="28"/>
          <w:szCs w:val="28"/>
        </w:rPr>
        <w:t xml:space="preserve">       В соответствии с решением Совета депутатов </w:t>
      </w:r>
      <w:proofErr w:type="spellStart"/>
      <w:r w:rsidRPr="00AE36C3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Pr="00AE36C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 от 14 декабря 2018 года № 21/289 «О создании общественного совета </w:t>
      </w:r>
      <w:proofErr w:type="spellStart"/>
      <w:r w:rsidRPr="00AE36C3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Pr="00AE36C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края», администрация </w:t>
      </w:r>
      <w:proofErr w:type="spellStart"/>
      <w:r w:rsidRPr="00AE36C3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proofErr w:type="spellEnd"/>
      <w:r w:rsidRPr="00AE36C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</w:t>
      </w:r>
    </w:p>
    <w:p w:rsidR="00F25F39" w:rsidRDefault="00F25F39" w:rsidP="00F25F39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6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D5095" w:rsidRPr="00AE36C3" w:rsidRDefault="00CD5095" w:rsidP="00F25F39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39" w:rsidRPr="00AE36C3" w:rsidRDefault="00F25F39" w:rsidP="00F25F39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6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ПОСТАНОВЛЯЕТ</w:t>
      </w:r>
      <w:r w:rsidRPr="00AE36C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D5095" w:rsidRDefault="00AE36C3" w:rsidP="00F25F39">
      <w:pPr>
        <w:pStyle w:val="ConsPlusNormal"/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F25F39" w:rsidRPr="00AE36C3" w:rsidRDefault="00AE36C3" w:rsidP="00CD5095">
      <w:pPr>
        <w:pStyle w:val="ConsPlusNormal"/>
        <w:spacing w:before="24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</w:t>
      </w:r>
      <w:r w:rsidR="00F25F39" w:rsidRPr="00AE36C3">
        <w:rPr>
          <w:bCs/>
          <w:sz w:val="28"/>
          <w:szCs w:val="28"/>
        </w:rPr>
        <w:t xml:space="preserve">Внести в состав общественного совета </w:t>
      </w:r>
      <w:proofErr w:type="spellStart"/>
      <w:r w:rsidR="00F25F39" w:rsidRPr="00AE36C3">
        <w:rPr>
          <w:bCs/>
          <w:sz w:val="28"/>
          <w:szCs w:val="28"/>
        </w:rPr>
        <w:t>Новоалександровского</w:t>
      </w:r>
      <w:proofErr w:type="spellEnd"/>
      <w:r w:rsidR="00F25F39" w:rsidRPr="00AE36C3">
        <w:rPr>
          <w:bCs/>
          <w:sz w:val="28"/>
          <w:szCs w:val="28"/>
        </w:rPr>
        <w:t xml:space="preserve"> городского округа Ставропольского края (далее-общественный совет), утвержденный постановлением администрации </w:t>
      </w:r>
      <w:proofErr w:type="spellStart"/>
      <w:r w:rsidR="00F25F39" w:rsidRPr="00AE36C3">
        <w:rPr>
          <w:bCs/>
          <w:sz w:val="28"/>
          <w:szCs w:val="28"/>
        </w:rPr>
        <w:t>Новоалександровского</w:t>
      </w:r>
      <w:proofErr w:type="spellEnd"/>
      <w:r w:rsidR="00F25F39" w:rsidRPr="00AE36C3">
        <w:rPr>
          <w:bCs/>
          <w:sz w:val="28"/>
          <w:szCs w:val="28"/>
        </w:rPr>
        <w:t xml:space="preserve"> городского округа Ставропольского кр</w:t>
      </w:r>
      <w:r w:rsidR="001E1645" w:rsidRPr="00AE36C3">
        <w:rPr>
          <w:bCs/>
          <w:sz w:val="28"/>
          <w:szCs w:val="28"/>
        </w:rPr>
        <w:t xml:space="preserve">ая от </w:t>
      </w:r>
      <w:r w:rsidR="00F25F39" w:rsidRPr="00AE36C3">
        <w:rPr>
          <w:bCs/>
          <w:sz w:val="28"/>
          <w:szCs w:val="28"/>
        </w:rPr>
        <w:t>20 декабря 2018 г №1990 (в редакции</w:t>
      </w:r>
      <w:r w:rsidR="00A3181C">
        <w:rPr>
          <w:bCs/>
          <w:sz w:val="28"/>
          <w:szCs w:val="28"/>
        </w:rPr>
        <w:t xml:space="preserve"> постановления администрации </w:t>
      </w:r>
      <w:proofErr w:type="spellStart"/>
      <w:r w:rsidR="00A3181C" w:rsidRPr="00AE36C3">
        <w:rPr>
          <w:bCs/>
          <w:sz w:val="28"/>
          <w:szCs w:val="28"/>
        </w:rPr>
        <w:t>Новоалександровского</w:t>
      </w:r>
      <w:proofErr w:type="spellEnd"/>
      <w:r w:rsidR="00A3181C" w:rsidRPr="00AE36C3">
        <w:rPr>
          <w:bCs/>
          <w:sz w:val="28"/>
          <w:szCs w:val="28"/>
        </w:rPr>
        <w:t xml:space="preserve"> городского округа Ставропольского края</w:t>
      </w:r>
      <w:r w:rsidR="00F25F39" w:rsidRPr="00AE36C3">
        <w:rPr>
          <w:bCs/>
          <w:sz w:val="28"/>
          <w:szCs w:val="28"/>
        </w:rPr>
        <w:t xml:space="preserve"> от 12 декабря 2019 года № 1826</w:t>
      </w:r>
      <w:r w:rsidR="001E1645" w:rsidRPr="00AE36C3">
        <w:rPr>
          <w:bCs/>
          <w:sz w:val="28"/>
          <w:szCs w:val="28"/>
        </w:rPr>
        <w:t>, от 26 февраля 2020 года № 262</w:t>
      </w:r>
      <w:r w:rsidR="00F25F39" w:rsidRPr="00AE36C3">
        <w:rPr>
          <w:bCs/>
          <w:sz w:val="28"/>
          <w:szCs w:val="28"/>
        </w:rPr>
        <w:t>), следующие изменения:</w:t>
      </w:r>
    </w:p>
    <w:p w:rsidR="00F25F39" w:rsidRPr="00AE36C3" w:rsidRDefault="00F25F39" w:rsidP="00F25F39">
      <w:pPr>
        <w:pStyle w:val="ConsPlusNormal"/>
        <w:widowControl/>
        <w:jc w:val="both"/>
        <w:rPr>
          <w:bCs/>
          <w:sz w:val="28"/>
          <w:szCs w:val="28"/>
        </w:rPr>
      </w:pPr>
      <w:r w:rsidRPr="00AE36C3">
        <w:rPr>
          <w:bCs/>
          <w:sz w:val="28"/>
          <w:szCs w:val="28"/>
        </w:rPr>
        <w:t xml:space="preserve">            </w:t>
      </w:r>
      <w:r w:rsidR="00A3181C">
        <w:rPr>
          <w:bCs/>
          <w:sz w:val="28"/>
          <w:szCs w:val="28"/>
        </w:rPr>
        <w:t xml:space="preserve"> -</w:t>
      </w:r>
      <w:r w:rsidRPr="00AE36C3">
        <w:rPr>
          <w:bCs/>
          <w:sz w:val="28"/>
          <w:szCs w:val="28"/>
        </w:rPr>
        <w:t xml:space="preserve"> </w:t>
      </w:r>
      <w:r w:rsidR="00A3181C">
        <w:rPr>
          <w:bCs/>
          <w:sz w:val="28"/>
          <w:szCs w:val="28"/>
        </w:rPr>
        <w:t xml:space="preserve">  </w:t>
      </w:r>
      <w:r w:rsidRPr="00AE36C3">
        <w:rPr>
          <w:bCs/>
          <w:sz w:val="28"/>
          <w:szCs w:val="28"/>
        </w:rPr>
        <w:t xml:space="preserve">исключить </w:t>
      </w:r>
      <w:r w:rsidR="00A3181C">
        <w:rPr>
          <w:bCs/>
          <w:sz w:val="28"/>
          <w:szCs w:val="28"/>
        </w:rPr>
        <w:t>из состава общественного совета</w:t>
      </w:r>
      <w:r w:rsidRPr="00AE36C3">
        <w:rPr>
          <w:bCs/>
          <w:sz w:val="28"/>
          <w:szCs w:val="28"/>
        </w:rPr>
        <w:t xml:space="preserve"> </w:t>
      </w:r>
      <w:proofErr w:type="spellStart"/>
      <w:r w:rsidR="001E1645" w:rsidRPr="00AE36C3">
        <w:rPr>
          <w:bCs/>
          <w:sz w:val="28"/>
          <w:szCs w:val="28"/>
        </w:rPr>
        <w:t>Гуринцову</w:t>
      </w:r>
      <w:proofErr w:type="spellEnd"/>
      <w:r w:rsidR="001E1645" w:rsidRPr="00AE36C3">
        <w:rPr>
          <w:bCs/>
          <w:sz w:val="28"/>
          <w:szCs w:val="28"/>
        </w:rPr>
        <w:t xml:space="preserve"> Е.Т.</w:t>
      </w:r>
      <w:r w:rsidRPr="00AE36C3">
        <w:rPr>
          <w:bCs/>
          <w:sz w:val="28"/>
          <w:szCs w:val="28"/>
        </w:rPr>
        <w:t>;</w:t>
      </w:r>
    </w:p>
    <w:p w:rsidR="00F25F39" w:rsidRPr="00AE36C3" w:rsidRDefault="00F25F39" w:rsidP="00A3181C">
      <w:pPr>
        <w:pStyle w:val="ConsPlusNormal"/>
        <w:widowControl/>
        <w:jc w:val="both"/>
        <w:rPr>
          <w:bCs/>
          <w:sz w:val="28"/>
          <w:szCs w:val="28"/>
        </w:rPr>
      </w:pPr>
      <w:r w:rsidRPr="00AE36C3">
        <w:rPr>
          <w:bCs/>
          <w:sz w:val="28"/>
          <w:szCs w:val="28"/>
        </w:rPr>
        <w:t xml:space="preserve">             </w:t>
      </w:r>
      <w:r w:rsidR="00A3181C">
        <w:rPr>
          <w:bCs/>
          <w:sz w:val="28"/>
          <w:szCs w:val="28"/>
        </w:rPr>
        <w:t>- в</w:t>
      </w:r>
      <w:r w:rsidRPr="00AE36C3">
        <w:rPr>
          <w:bCs/>
          <w:sz w:val="28"/>
          <w:szCs w:val="28"/>
        </w:rPr>
        <w:t>ключит</w:t>
      </w:r>
      <w:r w:rsidR="00A3181C">
        <w:rPr>
          <w:bCs/>
          <w:sz w:val="28"/>
          <w:szCs w:val="28"/>
        </w:rPr>
        <w:t>ь в состав общественного совета</w:t>
      </w:r>
      <w:r w:rsidRPr="00AE36C3">
        <w:rPr>
          <w:bCs/>
          <w:sz w:val="28"/>
          <w:szCs w:val="28"/>
        </w:rPr>
        <w:t xml:space="preserve"> </w:t>
      </w:r>
      <w:r w:rsidR="001E1645" w:rsidRPr="00AE36C3">
        <w:rPr>
          <w:bCs/>
          <w:sz w:val="28"/>
          <w:szCs w:val="28"/>
        </w:rPr>
        <w:t>Аникина Виктора Ивановича</w:t>
      </w:r>
      <w:r w:rsidRPr="00AE36C3">
        <w:rPr>
          <w:bCs/>
          <w:sz w:val="28"/>
          <w:szCs w:val="28"/>
        </w:rPr>
        <w:t xml:space="preserve">, </w:t>
      </w:r>
      <w:r w:rsidR="001E1645" w:rsidRPr="00AE36C3">
        <w:rPr>
          <w:bCs/>
          <w:sz w:val="28"/>
          <w:szCs w:val="28"/>
        </w:rPr>
        <w:t>ге</w:t>
      </w:r>
      <w:r w:rsidR="00A3181C">
        <w:rPr>
          <w:bCs/>
          <w:sz w:val="28"/>
          <w:szCs w:val="28"/>
        </w:rPr>
        <w:t xml:space="preserve">нерального директора ООО «Фирма </w:t>
      </w:r>
      <w:r w:rsidR="001E1645" w:rsidRPr="00AE36C3">
        <w:rPr>
          <w:bCs/>
          <w:sz w:val="28"/>
          <w:szCs w:val="28"/>
        </w:rPr>
        <w:t>«Луч»</w:t>
      </w:r>
      <w:r w:rsidRPr="00AE36C3">
        <w:rPr>
          <w:sz w:val="28"/>
          <w:szCs w:val="28"/>
        </w:rPr>
        <w:t xml:space="preserve">, </w:t>
      </w:r>
      <w:r w:rsidR="001E1645" w:rsidRPr="00AE36C3">
        <w:rPr>
          <w:bCs/>
          <w:sz w:val="28"/>
          <w:szCs w:val="28"/>
        </w:rPr>
        <w:t>заместителем председателя</w:t>
      </w:r>
      <w:r w:rsidR="00AE36C3" w:rsidRPr="00AE36C3">
        <w:rPr>
          <w:bCs/>
          <w:sz w:val="28"/>
          <w:szCs w:val="28"/>
        </w:rPr>
        <w:t xml:space="preserve"> </w:t>
      </w:r>
      <w:r w:rsidR="00A3181C">
        <w:rPr>
          <w:bCs/>
          <w:sz w:val="28"/>
          <w:szCs w:val="28"/>
        </w:rPr>
        <w:t>совета.</w:t>
      </w:r>
    </w:p>
    <w:p w:rsidR="00AE36C3" w:rsidRDefault="00AE36C3" w:rsidP="00AE36C3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</w:p>
    <w:p w:rsidR="00CD5095" w:rsidRPr="00AE36C3" w:rsidRDefault="00CD5095" w:rsidP="00AE36C3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</w:p>
    <w:p w:rsidR="00F25F39" w:rsidRPr="00AE36C3" w:rsidRDefault="001E1645" w:rsidP="00F25F39">
      <w:pPr>
        <w:pStyle w:val="ConsPlusNormal"/>
        <w:widowControl/>
        <w:jc w:val="both"/>
        <w:rPr>
          <w:bCs/>
          <w:sz w:val="28"/>
          <w:szCs w:val="28"/>
        </w:rPr>
      </w:pPr>
      <w:r w:rsidRPr="00AE36C3">
        <w:rPr>
          <w:bCs/>
          <w:sz w:val="28"/>
          <w:szCs w:val="28"/>
        </w:rPr>
        <w:t xml:space="preserve">      </w:t>
      </w:r>
      <w:r w:rsidR="00F25F39" w:rsidRPr="00AE36C3">
        <w:rPr>
          <w:bCs/>
          <w:sz w:val="28"/>
          <w:szCs w:val="28"/>
        </w:rPr>
        <w:t>2. Настоящее постановление вступает в силу со дня его подписания.</w:t>
      </w:r>
    </w:p>
    <w:p w:rsidR="00F25F39" w:rsidRPr="00AE36C3" w:rsidRDefault="001E1645" w:rsidP="00F25F39">
      <w:pPr>
        <w:pStyle w:val="ConsPlusNormal"/>
        <w:widowControl/>
        <w:jc w:val="both"/>
        <w:rPr>
          <w:bCs/>
          <w:sz w:val="28"/>
          <w:szCs w:val="28"/>
        </w:rPr>
      </w:pPr>
      <w:r w:rsidRPr="00AE36C3">
        <w:rPr>
          <w:bCs/>
          <w:sz w:val="28"/>
          <w:szCs w:val="28"/>
        </w:rPr>
        <w:t xml:space="preserve"> </w:t>
      </w:r>
    </w:p>
    <w:p w:rsidR="00F25F39" w:rsidRPr="00AE36C3" w:rsidRDefault="00F25F39" w:rsidP="00F25F39">
      <w:pPr>
        <w:pStyle w:val="ConsPlusNormal"/>
        <w:widowControl/>
        <w:jc w:val="both"/>
        <w:rPr>
          <w:bCs/>
          <w:sz w:val="28"/>
          <w:szCs w:val="28"/>
        </w:rPr>
      </w:pPr>
    </w:p>
    <w:p w:rsidR="00F25F39" w:rsidRPr="00AE36C3" w:rsidRDefault="00F25F39" w:rsidP="00F25F39">
      <w:pPr>
        <w:pStyle w:val="ConsPlusNormal"/>
        <w:widowControl/>
        <w:jc w:val="both"/>
        <w:rPr>
          <w:bCs/>
          <w:sz w:val="28"/>
          <w:szCs w:val="28"/>
        </w:rPr>
      </w:pPr>
    </w:p>
    <w:p w:rsidR="00AE36C3" w:rsidRPr="00AE36C3" w:rsidRDefault="00AE36C3" w:rsidP="00AE36C3">
      <w:pPr>
        <w:pStyle w:val="ConsPlusNormal"/>
        <w:jc w:val="both"/>
        <w:rPr>
          <w:bCs/>
          <w:sz w:val="28"/>
          <w:szCs w:val="28"/>
        </w:rPr>
      </w:pPr>
      <w:r w:rsidRPr="00AE36C3">
        <w:rPr>
          <w:bCs/>
          <w:sz w:val="28"/>
          <w:szCs w:val="28"/>
        </w:rPr>
        <w:t xml:space="preserve">Глава </w:t>
      </w:r>
      <w:proofErr w:type="spellStart"/>
      <w:r w:rsidRPr="00AE36C3">
        <w:rPr>
          <w:bCs/>
          <w:sz w:val="28"/>
          <w:szCs w:val="28"/>
        </w:rPr>
        <w:t>Новоалександровского</w:t>
      </w:r>
      <w:proofErr w:type="spellEnd"/>
    </w:p>
    <w:p w:rsidR="00AE36C3" w:rsidRPr="00AE36C3" w:rsidRDefault="00AE36C3" w:rsidP="00AE36C3">
      <w:pPr>
        <w:pStyle w:val="ConsPlusNormal"/>
        <w:jc w:val="both"/>
        <w:rPr>
          <w:bCs/>
          <w:sz w:val="28"/>
          <w:szCs w:val="28"/>
        </w:rPr>
      </w:pPr>
      <w:proofErr w:type="gramStart"/>
      <w:r w:rsidRPr="00AE36C3">
        <w:rPr>
          <w:bCs/>
          <w:sz w:val="28"/>
          <w:szCs w:val="28"/>
        </w:rPr>
        <w:t>городского</w:t>
      </w:r>
      <w:proofErr w:type="gramEnd"/>
      <w:r w:rsidRPr="00AE36C3">
        <w:rPr>
          <w:bCs/>
          <w:sz w:val="28"/>
          <w:szCs w:val="28"/>
        </w:rPr>
        <w:t xml:space="preserve"> округа</w:t>
      </w:r>
    </w:p>
    <w:p w:rsidR="00A562C6" w:rsidRPr="00CD14C8" w:rsidRDefault="00AE36C3" w:rsidP="00CD14C8">
      <w:pPr>
        <w:pStyle w:val="ConsPlusNormal"/>
        <w:jc w:val="both"/>
        <w:rPr>
          <w:bCs/>
          <w:sz w:val="28"/>
          <w:szCs w:val="28"/>
        </w:rPr>
      </w:pPr>
      <w:r w:rsidRPr="00AE36C3">
        <w:rPr>
          <w:bCs/>
          <w:sz w:val="28"/>
          <w:szCs w:val="28"/>
        </w:rPr>
        <w:t xml:space="preserve">Ставропольского края                                                                        </w:t>
      </w:r>
      <w:r w:rsidR="00CD14C8">
        <w:rPr>
          <w:bCs/>
          <w:sz w:val="28"/>
          <w:szCs w:val="28"/>
        </w:rPr>
        <w:t xml:space="preserve">                    </w:t>
      </w:r>
      <w:proofErr w:type="spellStart"/>
      <w:r w:rsidR="00CD14C8">
        <w:rPr>
          <w:bCs/>
          <w:sz w:val="28"/>
          <w:szCs w:val="28"/>
        </w:rPr>
        <w:t>С.Ф.Сагалаев</w:t>
      </w:r>
      <w:bookmarkStart w:id="0" w:name="_GoBack"/>
      <w:bookmarkEnd w:id="0"/>
      <w:proofErr w:type="spellEnd"/>
    </w:p>
    <w:sectPr w:rsidR="00A562C6" w:rsidRPr="00CD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83"/>
    <w:rsid w:val="000B4AD8"/>
    <w:rsid w:val="001E1645"/>
    <w:rsid w:val="00833EBA"/>
    <w:rsid w:val="00950EF1"/>
    <w:rsid w:val="00952E1B"/>
    <w:rsid w:val="009A2B83"/>
    <w:rsid w:val="00A3181C"/>
    <w:rsid w:val="00A95594"/>
    <w:rsid w:val="00AE36C3"/>
    <w:rsid w:val="00CD14C8"/>
    <w:rsid w:val="00CD5095"/>
    <w:rsid w:val="00D643F6"/>
    <w:rsid w:val="00F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F2A79-4897-4CE3-BB60-914F6534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F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5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5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25F3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2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E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Афанасьева</dc:creator>
  <cp:keywords/>
  <dc:description/>
  <cp:lastModifiedBy>Татьяна Афанасьева</cp:lastModifiedBy>
  <cp:revision>5</cp:revision>
  <cp:lastPrinted>2020-09-16T13:32:00Z</cp:lastPrinted>
  <dcterms:created xsi:type="dcterms:W3CDTF">2020-09-15T15:06:00Z</dcterms:created>
  <dcterms:modified xsi:type="dcterms:W3CDTF">2020-09-29T06:28:00Z</dcterms:modified>
</cp:coreProperties>
</file>