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7069C4" w:rsidRPr="00AA7D3E" w:rsidTr="00F50B4F">
        <w:tc>
          <w:tcPr>
            <w:tcW w:w="6096" w:type="dxa"/>
          </w:tcPr>
          <w:p w:rsidR="007069C4" w:rsidRPr="00AA7D3E" w:rsidRDefault="007069C4" w:rsidP="007069C4">
            <w:pPr>
              <w:shd w:val="clear" w:color="auto" w:fill="FFFFFF" w:themeFill="background1"/>
              <w:ind w:firstLine="7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Приложение 4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к</w:t>
            </w:r>
            <w:proofErr w:type="gramEnd"/>
            <w:r w:rsidRPr="00AA7D3E">
              <w:rPr>
                <w:sz w:val="28"/>
                <w:szCs w:val="28"/>
              </w:rPr>
              <w:t xml:space="preserve"> постановлению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администрации</w:t>
            </w:r>
            <w:proofErr w:type="gramEnd"/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Новоалександровского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городского</w:t>
            </w:r>
            <w:proofErr w:type="gramEnd"/>
            <w:r w:rsidRPr="00AA7D3E">
              <w:rPr>
                <w:sz w:val="28"/>
                <w:szCs w:val="28"/>
              </w:rPr>
              <w:t xml:space="preserve"> округа                                                                           Ставропольского края</w:t>
            </w:r>
          </w:p>
        </w:tc>
      </w:tr>
    </w:tbl>
    <w:p w:rsidR="007069C4" w:rsidRPr="00AA7D3E" w:rsidRDefault="007069C4" w:rsidP="007069C4">
      <w:pPr>
        <w:shd w:val="clear" w:color="auto" w:fill="FFFFFF" w:themeFill="background1"/>
        <w:rPr>
          <w:sz w:val="28"/>
          <w:szCs w:val="28"/>
        </w:rPr>
      </w:pPr>
    </w:p>
    <w:p w:rsidR="007069C4" w:rsidRPr="00AA7D3E" w:rsidRDefault="007069C4" w:rsidP="007069C4">
      <w:pPr>
        <w:shd w:val="clear" w:color="auto" w:fill="FFFFFF" w:themeFill="background1"/>
        <w:rPr>
          <w:sz w:val="28"/>
          <w:szCs w:val="28"/>
        </w:rPr>
      </w:pPr>
    </w:p>
    <w:p w:rsidR="007069C4" w:rsidRPr="00AA7D3E" w:rsidRDefault="007069C4" w:rsidP="007069C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A7D3E">
        <w:rPr>
          <w:b/>
          <w:sz w:val="28"/>
          <w:szCs w:val="28"/>
        </w:rPr>
        <w:t>ПЕРЕЧЕНЬ</w:t>
      </w:r>
    </w:p>
    <w:p w:rsidR="007069C4" w:rsidRPr="00AA7D3E" w:rsidRDefault="007069C4" w:rsidP="007069C4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AA7D3E">
        <w:rPr>
          <w:b/>
          <w:sz w:val="28"/>
          <w:szCs w:val="28"/>
        </w:rPr>
        <w:t>медицинских</w:t>
      </w:r>
      <w:proofErr w:type="gramEnd"/>
      <w:r w:rsidRPr="00AA7D3E">
        <w:rPr>
          <w:b/>
          <w:sz w:val="28"/>
          <w:szCs w:val="28"/>
        </w:rPr>
        <w:t xml:space="preserve"> учреждений, на прилегающих территориях к которым запрещена розничная продажа алкогольной продукции на территории </w:t>
      </w:r>
    </w:p>
    <w:p w:rsidR="007069C4" w:rsidRPr="00AA7D3E" w:rsidRDefault="007069C4" w:rsidP="007069C4">
      <w:pPr>
        <w:shd w:val="clear" w:color="auto" w:fill="FFFFFF" w:themeFill="background1"/>
        <w:spacing w:after="100" w:afterAutospacing="1"/>
        <w:jc w:val="center"/>
        <w:rPr>
          <w:b/>
          <w:sz w:val="28"/>
          <w:szCs w:val="28"/>
        </w:rPr>
      </w:pPr>
      <w:r w:rsidRPr="00AA7D3E">
        <w:rPr>
          <w:b/>
          <w:sz w:val="28"/>
          <w:szCs w:val="28"/>
        </w:rPr>
        <w:t>Новоалександровского городского округа Ставропольского края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195"/>
        <w:gridCol w:w="4468"/>
      </w:tblGrid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C4" w:rsidRPr="00AA7D3E" w:rsidRDefault="007069C4" w:rsidP="00F50B4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C4" w:rsidRPr="00AA7D3E" w:rsidRDefault="007069C4" w:rsidP="00F50B4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Наименование объектов и адрес</w:t>
            </w:r>
            <w:r w:rsidR="00481DE4">
              <w:rPr>
                <w:sz w:val="28"/>
                <w:szCs w:val="28"/>
              </w:rPr>
              <w:t xml:space="preserve"> </w:t>
            </w:r>
            <w:r w:rsidR="00481DE4">
              <w:rPr>
                <w:sz w:val="28"/>
                <w:szCs w:val="28"/>
                <w:lang w:eastAsia="en-US"/>
              </w:rPr>
              <w:t>местонахождения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9C4" w:rsidRPr="00AA7D3E" w:rsidRDefault="007069C4" w:rsidP="00F50B4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Адреса зданий, сооружений, расположенных на территориях прилегающих к объектам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  <w:shd w:val="clear" w:color="auto" w:fill="FFFFFF"/>
              </w:rPr>
              <w:t>Государственное бюджетное учреждение здравоохранения</w:t>
            </w:r>
            <w:r w:rsidRPr="00AA7D3E">
              <w:rPr>
                <w:sz w:val="28"/>
                <w:szCs w:val="28"/>
              </w:rPr>
              <w:t xml:space="preserve"> Ставропольского края Новоалександровская районная больница</w:t>
            </w:r>
          </w:p>
          <w:p w:rsidR="007069C4" w:rsidRPr="00AA7D3E" w:rsidRDefault="00481DE4" w:rsidP="00481DE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69C4" w:rsidRPr="00AA7D3E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="007069C4" w:rsidRPr="00AA7D3E">
              <w:rPr>
                <w:sz w:val="28"/>
                <w:szCs w:val="28"/>
              </w:rPr>
              <w:t xml:space="preserve"> Больничный, 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переулок</w:t>
            </w:r>
            <w:proofErr w:type="gramEnd"/>
            <w:r w:rsidRPr="00AA7D3E">
              <w:rPr>
                <w:sz w:val="28"/>
                <w:szCs w:val="28"/>
              </w:rPr>
              <w:t xml:space="preserve"> Больничный от № 2 до № 6;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улица</w:t>
            </w:r>
            <w:proofErr w:type="gramEnd"/>
            <w:r w:rsidRPr="00AA7D3E">
              <w:rPr>
                <w:sz w:val="28"/>
                <w:szCs w:val="28"/>
              </w:rPr>
              <w:t xml:space="preserve"> Толстого, 37 до № 41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  <w:shd w:val="clear" w:color="auto" w:fill="FFFFFF"/>
              </w:rPr>
            </w:pPr>
            <w:r w:rsidRPr="00AA7D3E">
              <w:rPr>
                <w:sz w:val="28"/>
                <w:szCs w:val="28"/>
                <w:shd w:val="clear" w:color="auto" w:fill="FFFFFF"/>
              </w:rPr>
              <w:t>Государственное бюджетное учреждение здравоохранения</w:t>
            </w:r>
            <w:r w:rsidRPr="00AA7D3E">
              <w:rPr>
                <w:sz w:val="28"/>
                <w:szCs w:val="28"/>
              </w:rPr>
              <w:t xml:space="preserve"> Ставропольского края</w:t>
            </w:r>
            <w:r w:rsidRPr="00AA7D3E">
              <w:rPr>
                <w:bCs/>
                <w:sz w:val="28"/>
                <w:szCs w:val="28"/>
                <w:shd w:val="clear" w:color="auto" w:fill="FFFFFF"/>
              </w:rPr>
              <w:t xml:space="preserve"> Новоалександровская</w:t>
            </w:r>
            <w:r w:rsidRPr="00AA7D3E">
              <w:rPr>
                <w:sz w:val="28"/>
                <w:szCs w:val="28"/>
                <w:shd w:val="clear" w:color="auto" w:fill="FFFFFF"/>
              </w:rPr>
              <w:t> районная 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bCs/>
                <w:sz w:val="28"/>
                <w:szCs w:val="28"/>
                <w:shd w:val="clear" w:color="auto" w:fill="FFFFFF"/>
              </w:rPr>
              <w:t>стоматологическая</w:t>
            </w:r>
            <w:proofErr w:type="gramEnd"/>
            <w:r w:rsidRPr="00AA7D3E">
              <w:rPr>
                <w:sz w:val="28"/>
                <w:szCs w:val="28"/>
                <w:shd w:val="clear" w:color="auto" w:fill="FFFFFF"/>
              </w:rPr>
              <w:t> </w:t>
            </w:r>
            <w:r w:rsidRPr="00AA7D3E">
              <w:rPr>
                <w:bCs/>
                <w:sz w:val="28"/>
                <w:szCs w:val="28"/>
                <w:shd w:val="clear" w:color="auto" w:fill="FFFFFF"/>
              </w:rPr>
              <w:t>поликлиника</w:t>
            </w:r>
            <w:r w:rsidRPr="00AA7D3E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7069C4" w:rsidRPr="00AA7D3E" w:rsidRDefault="007069C4" w:rsidP="00481DE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</w:t>
            </w:r>
            <w:r w:rsidR="00481DE4">
              <w:rPr>
                <w:sz w:val="28"/>
                <w:szCs w:val="28"/>
              </w:rPr>
              <w:t>.</w:t>
            </w:r>
            <w:r w:rsidRPr="00AA7D3E">
              <w:rPr>
                <w:sz w:val="28"/>
                <w:szCs w:val="28"/>
              </w:rPr>
              <w:t xml:space="preserve"> Ленина, 109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улица</w:t>
            </w:r>
            <w:proofErr w:type="gramEnd"/>
            <w:r w:rsidRPr="00AA7D3E">
              <w:rPr>
                <w:sz w:val="28"/>
                <w:szCs w:val="28"/>
              </w:rPr>
              <w:t xml:space="preserve"> Ленина, от № 107 до № 111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Горьковская врачебная амбулатория,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Горьковский,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Комсомольская, 25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Горьковский,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Комсомольская №№ 19,21,23,27,29,31,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Садовая №№ 4,6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Фельдшерско-акушерский пункт, п. Рассвет, ул. Красная, 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Рассвет, ул. Красная №№ 3,5,6,8,12,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Зеленая №№ 1,2,3,4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Фельдшерско-акушерский пункт, п. Заречный, ул. Восточная, 6а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Заречный,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Восточная №№ 4,5,6,7,8,9,11,13,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Кооперативная, №№ 8,10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Фельдшерско-акушерский пункт, п. Дружба, ул. Заречная, 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Дружба, ул. Заречная №№ 1,3,5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Григорополисская участковая больница,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Водопадная, 56а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Водопадная №№ 31,54,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Орджоникидзе №№ 55,57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Кармалиновская врачебная амбулатория,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Кармалиновская,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Школьная, 4/1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Кармалиновская,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Школьная №№ 1,2,6,8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AA7D3E">
              <w:rPr>
                <w:sz w:val="28"/>
                <w:szCs w:val="28"/>
              </w:rPr>
              <w:t>Краснозоринская</w:t>
            </w:r>
            <w:proofErr w:type="spellEnd"/>
            <w:r w:rsidRPr="00AA7D3E">
              <w:rPr>
                <w:sz w:val="28"/>
                <w:szCs w:val="28"/>
              </w:rPr>
              <w:t xml:space="preserve"> врачебная амбулатория,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</w:t>
            </w:r>
            <w:proofErr w:type="spellStart"/>
            <w:r w:rsidRPr="00AA7D3E">
              <w:rPr>
                <w:sz w:val="28"/>
                <w:szCs w:val="28"/>
              </w:rPr>
              <w:t>Краснозоринский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Ленина, 15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</w:t>
            </w:r>
            <w:proofErr w:type="spellStart"/>
            <w:r w:rsidRPr="00AA7D3E">
              <w:rPr>
                <w:sz w:val="28"/>
                <w:szCs w:val="28"/>
              </w:rPr>
              <w:t>Краснозоринский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Ленина №№ 13,14,16,18,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Ветеранов № 13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10.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Фельдшерско-акушерский пункт, п. Равнинный, ул. Советская, 8/1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Равнинный, ул. Советская №№ 5,7,9,11, ул. Октябрьская № 23, ул. Комсомольская №1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Фельдшерско-акушерский пункт, х. Родионов,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Степная, 17/1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Родионов,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A7D3E">
              <w:rPr>
                <w:sz w:val="28"/>
                <w:szCs w:val="28"/>
              </w:rPr>
              <w:t>Степная №№ 6,8,10,12,14,13,15,17,21,23,25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Фельдшерско-акушерский пункт, х. Красночервонный,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60 Лет Октября, 4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Красночервонный,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60 Лет Октября №№ 1,2,3,5,6,7,8,10,12,14, ул. Ленина №№ 9,11,13,15,36,38,40,42,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Червонная №№ 6,4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Фельдшерско-акушерский пункт, х. Чапцев,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Заречная, 24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Чапцев,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Заречная №№ 22,26,28,69,71,73,75,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Южная, б/н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Фельдшерско-акушерский пункт, х. Красночервонный,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Московская, 45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Красночервонный,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Московская №№ 43,47,51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Фельдшерско-акушерский пункт, п. Присадовый,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Степная, 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Присадовый, ул. Юбилейная, №№ 2,4,6, ул. Шоссейная №№ 2,6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Фельдшерско-акушерский пункт, п. Ударный,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Южная, б/н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Ударный,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Южная №№ 2,4,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Центральная №№ 4,6,9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AA7D3E">
              <w:rPr>
                <w:sz w:val="28"/>
                <w:szCs w:val="28"/>
              </w:rPr>
              <w:t>Радужская</w:t>
            </w:r>
            <w:proofErr w:type="spellEnd"/>
            <w:r w:rsidRPr="00AA7D3E">
              <w:rPr>
                <w:sz w:val="28"/>
                <w:szCs w:val="28"/>
              </w:rPr>
              <w:t xml:space="preserve"> врачебная амбулатория, п. Радуга,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А. Павлова, 21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Радуга,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А. Павлова №7,19, пер. Садовый №№ 1,3,5, ул. Ленина, 1,2,3,4,5, ул. Новая № 16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AA7D3E">
              <w:rPr>
                <w:sz w:val="28"/>
                <w:szCs w:val="28"/>
              </w:rPr>
              <w:t>Раздольненская</w:t>
            </w:r>
            <w:proofErr w:type="spellEnd"/>
            <w:r w:rsidRPr="00AA7D3E">
              <w:rPr>
                <w:sz w:val="28"/>
                <w:szCs w:val="28"/>
              </w:rPr>
              <w:t xml:space="preserve"> участковая больница ГБУЗ СК Новоалександровская ЦРБ,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с. Раздольное, ул. Мира, 9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с. Раздольное,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Мира №№ 7,8,10,12,14а,16,18,13,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Партизанская, № 26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Расшеватская участковая </w:t>
            </w:r>
            <w:proofErr w:type="gramStart"/>
            <w:r w:rsidRPr="00AA7D3E">
              <w:rPr>
                <w:sz w:val="28"/>
                <w:szCs w:val="28"/>
              </w:rPr>
              <w:t>больница  ГБУЗ</w:t>
            </w:r>
            <w:proofErr w:type="gramEnd"/>
            <w:r w:rsidRPr="00AA7D3E">
              <w:rPr>
                <w:sz w:val="28"/>
                <w:szCs w:val="28"/>
              </w:rPr>
              <w:t xml:space="preserve"> СК Новоалександр</w:t>
            </w:r>
            <w:bookmarkStart w:id="0" w:name="_GoBack"/>
            <w:bookmarkEnd w:id="0"/>
            <w:r w:rsidRPr="00AA7D3E">
              <w:rPr>
                <w:sz w:val="28"/>
                <w:szCs w:val="28"/>
              </w:rPr>
              <w:t xml:space="preserve">овская ЦРБ,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ст. Расшеватская, ул. Почтовая, 9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Расшеватская,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Почтовая №№ 8,9,10,12,13,14,15,16,18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Фельдшерско-акушерский пункт, п. Светлый, промышленная зона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Светлый, промышленная зона, Столовая</w:t>
            </w:r>
          </w:p>
        </w:tc>
      </w:tr>
      <w:tr w:rsidR="007069C4" w:rsidRPr="00AA7D3E" w:rsidTr="00F50B4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AA7D3E">
              <w:rPr>
                <w:sz w:val="28"/>
                <w:szCs w:val="28"/>
              </w:rPr>
              <w:t>Темижбекская</w:t>
            </w:r>
            <w:proofErr w:type="spellEnd"/>
            <w:r w:rsidRPr="00AA7D3E">
              <w:rPr>
                <w:sz w:val="28"/>
                <w:szCs w:val="28"/>
              </w:rPr>
              <w:t xml:space="preserve"> участковая больница ГБУЗ СК Новоалександровской ЦРБ,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</w:t>
            </w:r>
            <w:proofErr w:type="spellStart"/>
            <w:r w:rsidRPr="00AA7D3E">
              <w:rPr>
                <w:sz w:val="28"/>
                <w:szCs w:val="28"/>
              </w:rPr>
              <w:t>Темижбекский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Кооперативная, 19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</w:t>
            </w:r>
            <w:proofErr w:type="spellStart"/>
            <w:r w:rsidRPr="00AA7D3E">
              <w:rPr>
                <w:sz w:val="28"/>
                <w:szCs w:val="28"/>
              </w:rPr>
              <w:t>Темижбекский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7069C4" w:rsidRPr="00AA7D3E" w:rsidRDefault="007069C4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Кооперативная №№ 18,20,22, ул. Лермонтова №№ 2,4,5,7,9,11,13</w:t>
            </w:r>
          </w:p>
        </w:tc>
      </w:tr>
    </w:tbl>
    <w:p w:rsidR="00AF6B6B" w:rsidRDefault="00481DE4"/>
    <w:sectPr w:rsidR="00AF6B6B" w:rsidSect="00481D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50"/>
    <w:rsid w:val="001A23FB"/>
    <w:rsid w:val="00481DE4"/>
    <w:rsid w:val="005E2050"/>
    <w:rsid w:val="007069C4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E7B0-F777-4AE9-97CC-2122B997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D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4</cp:revision>
  <cp:lastPrinted>2019-09-27T06:17:00Z</cp:lastPrinted>
  <dcterms:created xsi:type="dcterms:W3CDTF">2019-09-27T05:58:00Z</dcterms:created>
  <dcterms:modified xsi:type="dcterms:W3CDTF">2019-09-27T06:18:00Z</dcterms:modified>
</cp:coreProperties>
</file>