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36" w:rsidRPr="001C4C36" w:rsidRDefault="00100681" w:rsidP="001C4C36">
      <w:pPr>
        <w:widowControl w:val="0"/>
        <w:tabs>
          <w:tab w:val="left" w:pos="3240"/>
        </w:tabs>
        <w:suppressAutoHyphens w:val="0"/>
        <w:jc w:val="center"/>
        <w:rPr>
          <w:snapToGrid w:val="0"/>
          <w:szCs w:val="28"/>
          <w:lang w:eastAsia="ru-RU"/>
        </w:rPr>
      </w:pPr>
      <w:r>
        <w:rPr>
          <w:snapToGrid w:val="0"/>
          <w:szCs w:val="28"/>
          <w:lang w:eastAsia="ru-RU"/>
        </w:rPr>
        <w:t xml:space="preserve"> </w:t>
      </w:r>
      <w:bookmarkStart w:id="0" w:name="_GoBack"/>
      <w:bookmarkEnd w:id="0"/>
      <w:r w:rsidR="001C4C36" w:rsidRPr="001C4C36">
        <w:rPr>
          <w:snapToGrid w:val="0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1C4C36" w:rsidRPr="001C4C36" w:rsidRDefault="001C4C36" w:rsidP="001C4C36">
      <w:pPr>
        <w:widowControl w:val="0"/>
        <w:tabs>
          <w:tab w:val="left" w:pos="3240"/>
        </w:tabs>
        <w:suppressAutoHyphens w:val="0"/>
        <w:jc w:val="center"/>
        <w:rPr>
          <w:snapToGrid w:val="0"/>
          <w:szCs w:val="28"/>
          <w:lang w:eastAsia="ru-RU"/>
        </w:rPr>
      </w:pPr>
    </w:p>
    <w:p w:rsidR="001C4C36" w:rsidRPr="001C4C36" w:rsidRDefault="001C4C36" w:rsidP="001C4C36">
      <w:pPr>
        <w:widowControl w:val="0"/>
        <w:tabs>
          <w:tab w:val="left" w:pos="3240"/>
        </w:tabs>
        <w:suppressAutoHyphens w:val="0"/>
        <w:snapToGrid w:val="0"/>
        <w:jc w:val="center"/>
        <w:rPr>
          <w:szCs w:val="28"/>
          <w:lang w:eastAsia="ru-RU"/>
        </w:rPr>
      </w:pPr>
      <w:r w:rsidRPr="001C4C36">
        <w:rPr>
          <w:szCs w:val="28"/>
          <w:lang w:eastAsia="ru-RU"/>
        </w:rPr>
        <w:t>РЕШЕНИЕ</w:t>
      </w:r>
    </w:p>
    <w:p w:rsidR="001C4C36" w:rsidRPr="001C4C36" w:rsidRDefault="001C4C36" w:rsidP="001C4C36">
      <w:pPr>
        <w:tabs>
          <w:tab w:val="left" w:pos="3240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C4C36">
        <w:rPr>
          <w:szCs w:val="28"/>
          <w:lang w:eastAsia="ru-RU"/>
        </w:rPr>
        <w:t>24 апреля 2018 г.</w:t>
      </w:r>
      <w:r w:rsidR="00A657C4">
        <w:rPr>
          <w:szCs w:val="28"/>
          <w:lang w:eastAsia="ru-RU"/>
        </w:rPr>
        <w:t xml:space="preserve"> </w:t>
      </w:r>
      <w:r w:rsidR="004437D9">
        <w:rPr>
          <w:szCs w:val="28"/>
          <w:lang w:eastAsia="ru-RU"/>
        </w:rPr>
        <w:t xml:space="preserve">                                                                                       </w:t>
      </w:r>
      <w:r w:rsidRPr="001C4C36">
        <w:rPr>
          <w:szCs w:val="28"/>
          <w:lang w:eastAsia="ru-RU"/>
        </w:rPr>
        <w:t xml:space="preserve">№ </w:t>
      </w:r>
      <w:r w:rsidR="00316732">
        <w:rPr>
          <w:szCs w:val="28"/>
          <w:lang w:eastAsia="ru-RU"/>
        </w:rPr>
        <w:t>14/195</w:t>
      </w:r>
    </w:p>
    <w:p w:rsidR="001C4C36" w:rsidRDefault="001C4C36" w:rsidP="001C4C36">
      <w:pPr>
        <w:suppressAutoHyphens w:val="0"/>
        <w:jc w:val="center"/>
        <w:rPr>
          <w:lang w:eastAsia="ru-RU"/>
        </w:rPr>
      </w:pPr>
      <w:r w:rsidRPr="001C4C36">
        <w:rPr>
          <w:lang w:eastAsia="ru-RU"/>
        </w:rPr>
        <w:t>г. Новоалександровск</w:t>
      </w:r>
    </w:p>
    <w:p w:rsidR="00316732" w:rsidRPr="001C4C36" w:rsidRDefault="00316732" w:rsidP="001C4C36">
      <w:pPr>
        <w:suppressAutoHyphens w:val="0"/>
        <w:jc w:val="center"/>
        <w:rPr>
          <w:lang w:eastAsia="ru-RU"/>
        </w:rPr>
      </w:pPr>
    </w:p>
    <w:p w:rsidR="00316732" w:rsidRPr="00316732" w:rsidRDefault="005524EB" w:rsidP="00316732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Отчё</w:t>
      </w:r>
      <w:r w:rsidR="00316732">
        <w:rPr>
          <w:szCs w:val="28"/>
          <w:lang w:eastAsia="ru-RU"/>
        </w:rPr>
        <w:t>т Г</w:t>
      </w:r>
      <w:r w:rsidR="00316732" w:rsidRPr="00316732">
        <w:rPr>
          <w:szCs w:val="28"/>
          <w:lang w:eastAsia="ru-RU"/>
        </w:rPr>
        <w:t xml:space="preserve">лавы Новоалександровского </w:t>
      </w:r>
      <w:r w:rsidR="00316732">
        <w:rPr>
          <w:szCs w:val="28"/>
          <w:lang w:eastAsia="ru-RU"/>
        </w:rPr>
        <w:t>городского округа</w:t>
      </w:r>
      <w:r w:rsidR="00316732" w:rsidRPr="00316732">
        <w:rPr>
          <w:szCs w:val="28"/>
          <w:lang w:eastAsia="ru-RU"/>
        </w:rPr>
        <w:t xml:space="preserve"> Ставропольского края</w:t>
      </w:r>
      <w:r w:rsidR="00316732">
        <w:rPr>
          <w:szCs w:val="28"/>
          <w:lang w:eastAsia="ru-RU"/>
        </w:rPr>
        <w:t xml:space="preserve"> за 2017</w:t>
      </w:r>
      <w:r w:rsidR="00316732" w:rsidRPr="00316732">
        <w:rPr>
          <w:szCs w:val="28"/>
          <w:lang w:eastAsia="ru-RU"/>
        </w:rPr>
        <w:t xml:space="preserve"> год.</w:t>
      </w: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Pr="00316732" w:rsidRDefault="005524EB" w:rsidP="00316732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Заслушав и обсудив отчё</w:t>
      </w:r>
      <w:r w:rsidR="00316732" w:rsidRPr="00316732">
        <w:rPr>
          <w:szCs w:val="28"/>
          <w:lang w:eastAsia="ru-RU"/>
        </w:rPr>
        <w:t xml:space="preserve">т </w:t>
      </w:r>
      <w:r w:rsidR="00316732">
        <w:rPr>
          <w:szCs w:val="28"/>
          <w:lang w:eastAsia="ru-RU"/>
        </w:rPr>
        <w:t>Г</w:t>
      </w:r>
      <w:r w:rsidR="00316732" w:rsidRPr="00316732">
        <w:rPr>
          <w:szCs w:val="28"/>
          <w:lang w:eastAsia="ru-RU"/>
        </w:rPr>
        <w:t xml:space="preserve">лавы Новоалександровского </w:t>
      </w:r>
      <w:r w:rsidR="00316732">
        <w:rPr>
          <w:szCs w:val="28"/>
          <w:lang w:eastAsia="ru-RU"/>
        </w:rPr>
        <w:t>городского округа</w:t>
      </w:r>
      <w:r w:rsidR="00316732" w:rsidRPr="00316732">
        <w:rPr>
          <w:szCs w:val="28"/>
          <w:lang w:eastAsia="ru-RU"/>
        </w:rPr>
        <w:t xml:space="preserve"> Ставропольского края о результатах деятельности </w:t>
      </w:r>
      <w:r w:rsidR="00316732">
        <w:rPr>
          <w:szCs w:val="28"/>
          <w:lang w:eastAsia="ru-RU"/>
        </w:rPr>
        <w:t xml:space="preserve">главы муниципального образования </w:t>
      </w:r>
      <w:r w:rsidR="00316732" w:rsidRPr="00316732">
        <w:rPr>
          <w:szCs w:val="28"/>
          <w:lang w:eastAsia="ru-RU"/>
        </w:rPr>
        <w:t>и деятельности администрации Новоалександровского муниципального района</w:t>
      </w:r>
      <w:r w:rsidR="00316732">
        <w:rPr>
          <w:szCs w:val="28"/>
          <w:lang w:eastAsia="ru-RU"/>
        </w:rPr>
        <w:t xml:space="preserve"> за 2017 год</w:t>
      </w:r>
      <w:r w:rsidR="00316732" w:rsidRPr="00316732">
        <w:rPr>
          <w:szCs w:val="28"/>
          <w:lang w:eastAsia="ru-RU"/>
        </w:rPr>
        <w:t>, в том числе о решении вопросов</w:t>
      </w:r>
      <w:r w:rsidR="00316732">
        <w:rPr>
          <w:szCs w:val="28"/>
          <w:lang w:eastAsia="ru-RU"/>
        </w:rPr>
        <w:t>,</w:t>
      </w:r>
      <w:r w:rsidR="00316732" w:rsidRPr="00316732">
        <w:rPr>
          <w:szCs w:val="28"/>
          <w:lang w:eastAsia="ru-RU"/>
        </w:rPr>
        <w:t xml:space="preserve"> поставленных Советом Новоалександровского муниципального рай</w:t>
      </w:r>
      <w:r w:rsidR="00316732">
        <w:rPr>
          <w:szCs w:val="28"/>
          <w:lang w:eastAsia="ru-RU"/>
        </w:rPr>
        <w:t>она Ставропольского края,</w:t>
      </w:r>
      <w:r w:rsidR="00316732" w:rsidRPr="00316732">
        <w:rPr>
          <w:szCs w:val="28"/>
          <w:lang w:eastAsia="ru-RU"/>
        </w:rPr>
        <w:t xml:space="preserve"> Совет </w:t>
      </w:r>
      <w:r w:rsidR="00316732">
        <w:rPr>
          <w:szCs w:val="28"/>
          <w:lang w:eastAsia="ru-RU"/>
        </w:rPr>
        <w:t xml:space="preserve">депутатов </w:t>
      </w:r>
      <w:r w:rsidR="00316732" w:rsidRPr="00316732">
        <w:rPr>
          <w:szCs w:val="28"/>
          <w:lang w:eastAsia="ru-RU"/>
        </w:rPr>
        <w:t xml:space="preserve">Новоалександровского </w:t>
      </w:r>
      <w:r w:rsidR="00316732">
        <w:rPr>
          <w:szCs w:val="28"/>
          <w:lang w:eastAsia="ru-RU"/>
        </w:rPr>
        <w:t>городского округа</w:t>
      </w:r>
      <w:r w:rsidR="00316732" w:rsidRPr="00316732">
        <w:rPr>
          <w:szCs w:val="28"/>
          <w:lang w:eastAsia="ru-RU"/>
        </w:rPr>
        <w:t xml:space="preserve"> Ставропольского края</w:t>
      </w: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  <w:r w:rsidRPr="00316732">
        <w:rPr>
          <w:szCs w:val="28"/>
          <w:lang w:eastAsia="ru-RU"/>
        </w:rPr>
        <w:t>РЕШИЛ:</w:t>
      </w: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Pr="00316732" w:rsidRDefault="00316732" w:rsidP="00316732">
      <w:pPr>
        <w:suppressAutoHyphens w:val="0"/>
        <w:ind w:firstLine="709"/>
        <w:jc w:val="both"/>
        <w:rPr>
          <w:szCs w:val="28"/>
          <w:lang w:eastAsia="ru-RU"/>
        </w:rPr>
      </w:pPr>
      <w:r w:rsidRPr="00316732">
        <w:rPr>
          <w:szCs w:val="28"/>
          <w:lang w:eastAsia="ru-RU"/>
        </w:rPr>
        <w:t xml:space="preserve">1. Деятельность главы </w:t>
      </w:r>
      <w:r>
        <w:rPr>
          <w:szCs w:val="28"/>
          <w:lang w:eastAsia="ru-RU"/>
        </w:rPr>
        <w:t>муниципального образования</w:t>
      </w:r>
      <w:r w:rsidRPr="00316732">
        <w:rPr>
          <w:szCs w:val="28"/>
          <w:lang w:eastAsia="ru-RU"/>
        </w:rPr>
        <w:t xml:space="preserve"> и деятельность администрации Новоалександровского муниципального района Ставропольского края, в том числе о решении вопросов</w:t>
      </w:r>
      <w:r>
        <w:rPr>
          <w:szCs w:val="28"/>
          <w:lang w:eastAsia="ru-RU"/>
        </w:rPr>
        <w:t>,</w:t>
      </w:r>
      <w:r w:rsidRPr="00316732">
        <w:rPr>
          <w:szCs w:val="28"/>
          <w:lang w:eastAsia="ru-RU"/>
        </w:rPr>
        <w:t xml:space="preserve"> поставленных Советом Новоалександровского муниципального рай</w:t>
      </w:r>
      <w:r>
        <w:rPr>
          <w:szCs w:val="28"/>
          <w:lang w:eastAsia="ru-RU"/>
        </w:rPr>
        <w:t>она Ставропольского края за 2017</w:t>
      </w:r>
      <w:r w:rsidRPr="00316732">
        <w:rPr>
          <w:szCs w:val="28"/>
          <w:lang w:eastAsia="ru-RU"/>
        </w:rPr>
        <w:t xml:space="preserve"> год, признать удовлетворительной.</w:t>
      </w: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Pr="00316732" w:rsidRDefault="00316732" w:rsidP="00316732">
      <w:pPr>
        <w:suppressAutoHyphens w:val="0"/>
        <w:ind w:firstLine="709"/>
        <w:jc w:val="both"/>
        <w:rPr>
          <w:rFonts w:cs="Arial"/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FD6E49">
        <w:rPr>
          <w:szCs w:val="28"/>
        </w:rPr>
        <w:t>Настоящее решение вступает в силу со дня его</w:t>
      </w:r>
      <w:r w:rsidRPr="0031673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принятия и подлежит р</w:t>
      </w:r>
      <w:r w:rsidRPr="00316732">
        <w:rPr>
          <w:szCs w:val="28"/>
          <w:lang w:eastAsia="ru-RU"/>
        </w:rPr>
        <w:t>азме</w:t>
      </w:r>
      <w:r>
        <w:rPr>
          <w:szCs w:val="28"/>
          <w:lang w:eastAsia="ru-RU"/>
        </w:rPr>
        <w:t>щению</w:t>
      </w:r>
      <w:r w:rsidRPr="00316732">
        <w:rPr>
          <w:szCs w:val="28"/>
          <w:lang w:eastAsia="ru-RU"/>
        </w:rPr>
        <w:t xml:space="preserve"> на </w:t>
      </w:r>
      <w:r w:rsidRPr="00316732">
        <w:rPr>
          <w:rFonts w:cs="Arial"/>
          <w:szCs w:val="28"/>
          <w:lang w:eastAsia="ru-RU"/>
        </w:rPr>
        <w:t>официальном портале Новоалександровского городского округа Ставропольского края в информационно –</w:t>
      </w:r>
      <w:r w:rsidR="005524EB">
        <w:rPr>
          <w:rFonts w:cs="Arial"/>
          <w:szCs w:val="28"/>
          <w:lang w:eastAsia="ru-RU"/>
        </w:rPr>
        <w:t xml:space="preserve"> </w:t>
      </w:r>
      <w:r w:rsidRPr="00316732">
        <w:rPr>
          <w:rFonts w:cs="Arial"/>
          <w:szCs w:val="28"/>
          <w:lang w:eastAsia="ru-RU"/>
        </w:rPr>
        <w:t>телекоммуникационной сети «Интернет».</w:t>
      </w:r>
    </w:p>
    <w:p w:rsid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</w:p>
    <w:p w:rsidR="00316732" w:rsidRDefault="00316732" w:rsidP="00316732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</w:t>
      </w:r>
      <w:r w:rsidRPr="00316732">
        <w:rPr>
          <w:szCs w:val="28"/>
          <w:lang w:eastAsia="ru-RU"/>
        </w:rPr>
        <w:t xml:space="preserve">Совета </w:t>
      </w:r>
      <w:r>
        <w:rPr>
          <w:szCs w:val="28"/>
          <w:lang w:eastAsia="ru-RU"/>
        </w:rPr>
        <w:t>депутатов</w:t>
      </w:r>
    </w:p>
    <w:p w:rsidR="00316732" w:rsidRPr="00316732" w:rsidRDefault="00316732" w:rsidP="00316732">
      <w:pPr>
        <w:suppressAutoHyphens w:val="0"/>
        <w:jc w:val="both"/>
        <w:rPr>
          <w:szCs w:val="28"/>
          <w:lang w:eastAsia="ru-RU"/>
        </w:rPr>
      </w:pPr>
      <w:r w:rsidRPr="00316732">
        <w:rPr>
          <w:szCs w:val="28"/>
          <w:lang w:eastAsia="ru-RU"/>
        </w:rPr>
        <w:t>Новоалександровского</w:t>
      </w:r>
      <w:r>
        <w:rPr>
          <w:szCs w:val="28"/>
          <w:lang w:eastAsia="ru-RU"/>
        </w:rPr>
        <w:t xml:space="preserve"> городского</w:t>
      </w:r>
    </w:p>
    <w:p w:rsidR="00316732" w:rsidRPr="00316732" w:rsidRDefault="00316732" w:rsidP="00316732">
      <w:pPr>
        <w:tabs>
          <w:tab w:val="left" w:pos="420"/>
        </w:tabs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округа</w:t>
      </w:r>
      <w:r w:rsidRPr="00316732">
        <w:rPr>
          <w:szCs w:val="28"/>
          <w:lang w:eastAsia="ru-RU"/>
        </w:rPr>
        <w:t xml:space="preserve"> Ставропольского края </w:t>
      </w:r>
      <w:r w:rsidRPr="00316732">
        <w:rPr>
          <w:szCs w:val="28"/>
          <w:lang w:eastAsia="ru-RU"/>
        </w:rPr>
        <w:tab/>
      </w:r>
      <w:r w:rsidRPr="00316732">
        <w:rPr>
          <w:szCs w:val="28"/>
          <w:lang w:eastAsia="ru-RU"/>
        </w:rPr>
        <w:tab/>
      </w:r>
      <w:r w:rsidRPr="00316732">
        <w:rPr>
          <w:szCs w:val="28"/>
          <w:lang w:eastAsia="ru-RU"/>
        </w:rPr>
        <w:tab/>
      </w:r>
      <w:r w:rsidR="00A657C4">
        <w:rPr>
          <w:szCs w:val="28"/>
          <w:lang w:eastAsia="ru-RU"/>
        </w:rPr>
        <w:t xml:space="preserve"> </w:t>
      </w:r>
      <w:r w:rsidR="005524EB"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>Д.В</w:t>
      </w:r>
      <w:r w:rsidRPr="00316732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Страхов</w:t>
      </w:r>
    </w:p>
    <w:p w:rsidR="00316732" w:rsidRDefault="00316732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Default="00A657C4" w:rsidP="00316732">
      <w:pPr>
        <w:suppressAutoHyphens w:val="0"/>
        <w:rPr>
          <w:szCs w:val="28"/>
          <w:lang w:eastAsia="ru-RU"/>
        </w:rPr>
      </w:pPr>
    </w:p>
    <w:p w:rsidR="00A657C4" w:rsidRPr="00316732" w:rsidRDefault="00A657C4" w:rsidP="007F28BB">
      <w:pPr>
        <w:suppressAutoHyphens w:val="0"/>
        <w:jc w:val="center"/>
        <w:rPr>
          <w:szCs w:val="28"/>
          <w:lang w:eastAsia="ru-RU"/>
        </w:rPr>
      </w:pPr>
      <w:r>
        <w:rPr>
          <w:rFonts w:eastAsiaTheme="minorHAnsi"/>
          <w:szCs w:val="28"/>
          <w:lang w:eastAsia="en-US"/>
        </w:rPr>
        <w:lastRenderedPageBreak/>
        <w:t>Отчё</w:t>
      </w:r>
      <w:r w:rsidRPr="00A657C4">
        <w:rPr>
          <w:rFonts w:eastAsiaTheme="minorHAnsi"/>
          <w:szCs w:val="28"/>
          <w:lang w:eastAsia="en-US"/>
        </w:rPr>
        <w:t xml:space="preserve">т </w:t>
      </w:r>
      <w:r w:rsidRPr="00A657C4">
        <w:rPr>
          <w:szCs w:val="28"/>
          <w:lang w:eastAsia="ru-RU"/>
        </w:rPr>
        <w:t>Г</w:t>
      </w:r>
      <w:r w:rsidRPr="00316732">
        <w:rPr>
          <w:szCs w:val="28"/>
          <w:lang w:eastAsia="ru-RU"/>
        </w:rPr>
        <w:t xml:space="preserve">лавы Новоалександровского </w:t>
      </w:r>
      <w:r w:rsidRPr="00A657C4">
        <w:rPr>
          <w:szCs w:val="28"/>
          <w:lang w:eastAsia="ru-RU"/>
        </w:rPr>
        <w:t>городского округа</w:t>
      </w:r>
      <w:r w:rsidRPr="00316732">
        <w:rPr>
          <w:szCs w:val="28"/>
          <w:lang w:eastAsia="ru-RU"/>
        </w:rPr>
        <w:t xml:space="preserve"> Ставропольского края</w:t>
      </w:r>
      <w:r w:rsidRPr="00A657C4">
        <w:rPr>
          <w:szCs w:val="28"/>
          <w:lang w:eastAsia="ru-RU"/>
        </w:rPr>
        <w:t xml:space="preserve"> за 2017</w:t>
      </w:r>
      <w:r w:rsidRPr="00316732">
        <w:rPr>
          <w:szCs w:val="28"/>
          <w:lang w:eastAsia="ru-RU"/>
        </w:rPr>
        <w:t xml:space="preserve"> год</w:t>
      </w:r>
    </w:p>
    <w:p w:rsidR="00A657C4" w:rsidRDefault="00A657C4" w:rsidP="007F28BB">
      <w:pPr>
        <w:suppressAutoHyphens w:val="0"/>
        <w:rPr>
          <w:rFonts w:eastAsiaTheme="minorHAnsi"/>
          <w:szCs w:val="28"/>
          <w:lang w:eastAsia="en-US"/>
        </w:rPr>
      </w:pP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Считаю, что трад</w:t>
      </w:r>
      <w:r>
        <w:rPr>
          <w:rFonts w:eastAsiaTheme="minorHAnsi"/>
          <w:szCs w:val="28"/>
          <w:lang w:eastAsia="en-US"/>
        </w:rPr>
        <w:t>иция представлять отчёт в Совет депутатов</w:t>
      </w:r>
      <w:r w:rsidRPr="00A657C4">
        <w:rPr>
          <w:rFonts w:eastAsiaTheme="minorHAnsi"/>
          <w:szCs w:val="28"/>
          <w:lang w:eastAsia="en-US"/>
        </w:rPr>
        <w:t xml:space="preserve"> помогает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точнее оценить результаты работы, спланировать следующие шаги и, конечно, разъясняет позицию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администрации по самым разным вопросам жизни территории.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Итоги 2017 года - это результат нашего общего труда. И я хотел бы поблагодарить весь депутатский корпус </w:t>
      </w:r>
      <w:r>
        <w:rPr>
          <w:rFonts w:eastAsiaTheme="minorHAnsi"/>
          <w:szCs w:val="28"/>
          <w:lang w:eastAsia="en-US"/>
        </w:rPr>
        <w:t xml:space="preserve">за </w:t>
      </w:r>
      <w:r w:rsidRPr="00A657C4">
        <w:rPr>
          <w:rFonts w:eastAsiaTheme="minorHAnsi"/>
          <w:szCs w:val="28"/>
          <w:lang w:eastAsia="en-US"/>
        </w:rPr>
        <w:t>эффективную совместную работу, поддержку и взаимопонимание.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этом году отчёт - особенный: мы подводим итоги работы администрации Новоалександровского муниципального района, а ставим задачи уже перед администрацией городского округа.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Отчетный период был непростым в политическом, экономическом и социальном плане, шел под девизом переходного периода</w:t>
      </w:r>
      <w:r>
        <w:rPr>
          <w:rFonts w:eastAsiaTheme="minorHAnsi"/>
          <w:szCs w:val="28"/>
          <w:lang w:eastAsia="en-US"/>
        </w:rPr>
        <w:t>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Губернатор Ставропольского края отметил, что создание городских округов – логичное продолжение тренда на централизацию ответственности за принятие и реализацию управленческих решений.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Нам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многое приходилось делать впервые, беря всю ответственность на себя.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Мы научились превращать вызовы в стимулы нашего развития.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Как показали итоги выборов и в Совет </w:t>
      </w:r>
      <w:r>
        <w:rPr>
          <w:rFonts w:eastAsiaTheme="minorHAnsi"/>
          <w:szCs w:val="28"/>
          <w:lang w:eastAsia="en-US"/>
        </w:rPr>
        <w:t xml:space="preserve">депутатов округа, и особенно Президента </w:t>
      </w:r>
      <w:r w:rsidRPr="00A657C4">
        <w:rPr>
          <w:rFonts w:eastAsiaTheme="minorHAnsi"/>
          <w:szCs w:val="28"/>
          <w:lang w:eastAsia="en-US"/>
        </w:rPr>
        <w:t>в 2018 году, люди поддерживают этот курс - курс на развитие района, который мы все вместе реализовывали.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Бюджет муниципального района в 2017 году был направлен на решение приоритетных задач, которые удалось реализовать в полном объеме.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Кассовое исполнение по доходам составило 1 292,5 млн. рублей или 103,8 % к годовым плановым назначениям.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Уровень регистрируемой безработицы на конец 2017 года снизился до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0,6%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 экономически активному населению, что является одним из лучших показателей в крае.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районе сформирована система стратегического планирования.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Положительная динамика достигнута по 15 показателям из 20</w:t>
      </w:r>
      <w:r w:rsidR="002F2E95">
        <w:rPr>
          <w:rFonts w:eastAsiaTheme="minorHAnsi"/>
          <w:szCs w:val="28"/>
          <w:lang w:eastAsia="en-US"/>
        </w:rPr>
        <w:t xml:space="preserve"> </w:t>
      </w:r>
      <w:r w:rsidR="002F2E95" w:rsidRPr="00A657C4">
        <w:rPr>
          <w:rFonts w:eastAsiaTheme="minorHAnsi"/>
          <w:szCs w:val="28"/>
          <w:lang w:eastAsia="en-US"/>
        </w:rPr>
        <w:t>оценки достижения стратегических целей по итогам 2017 года</w:t>
      </w:r>
      <w:r w:rsidRPr="00A657C4">
        <w:rPr>
          <w:rFonts w:eastAsiaTheme="minorHAnsi"/>
          <w:szCs w:val="28"/>
          <w:lang w:eastAsia="en-US"/>
        </w:rPr>
        <w:t>, что не может не радовать.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счет чего удалось достичь таких показателей?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Отвечу словами Жан Жака Руссо: «Единственное средство удержать государство в состоянии независимости от</w:t>
      </w:r>
      <w:r w:rsidRP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кого-либо – это сельское хозяйство. Обладайте вы хоть всеми богатствами мира, если вам нечем питаться, вы зависите от других».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Успехи достигнуты благодаря увеличению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производства продукции, повышению ее качества, совершенствованию структуры посевных площадей, модернизации производства,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технического и технологического перевооружения.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Производство сои, рапса, подсолнечника даёт гарантированно высокие прибыли.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Так рентабельность сои составила в 2017 г. -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67%. Это самая высокорентабельная культура в сложившихся экономических условиях, прибыль с 1 га составляет 19 тыс.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руб. (В сравнении: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оз.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пшеница от 7 -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10 тыс.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руб.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 xml:space="preserve">с </w:t>
      </w:r>
      <w:r w:rsidR="002F2E95">
        <w:rPr>
          <w:rFonts w:eastAsiaTheme="minorHAnsi"/>
          <w:szCs w:val="28"/>
          <w:lang w:eastAsia="en-US"/>
        </w:rPr>
        <w:t xml:space="preserve">1 </w:t>
      </w:r>
      <w:r w:rsidRPr="00A657C4">
        <w:rPr>
          <w:rFonts w:eastAsiaTheme="minorHAnsi"/>
          <w:szCs w:val="28"/>
          <w:lang w:eastAsia="en-US"/>
        </w:rPr>
        <w:t xml:space="preserve">га, </w:t>
      </w:r>
      <w:proofErr w:type="spellStart"/>
      <w:r w:rsidRPr="00A657C4">
        <w:rPr>
          <w:rFonts w:eastAsiaTheme="minorHAnsi"/>
          <w:szCs w:val="28"/>
          <w:lang w:eastAsia="en-US"/>
        </w:rPr>
        <w:t>сах</w:t>
      </w:r>
      <w:proofErr w:type="spellEnd"/>
      <w:r w:rsidRPr="00A657C4">
        <w:rPr>
          <w:rFonts w:eastAsiaTheme="minorHAnsi"/>
          <w:szCs w:val="28"/>
          <w:lang w:eastAsia="en-US"/>
        </w:rPr>
        <w:t>. свекла 8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-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13 тыс.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руб., подсолнечник 15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-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18 тыс.</w:t>
      </w:r>
      <w:r w:rsidR="002F2E95">
        <w:rPr>
          <w:rFonts w:eastAsiaTheme="minorHAnsi"/>
          <w:szCs w:val="28"/>
          <w:lang w:eastAsia="en-US"/>
        </w:rPr>
        <w:t xml:space="preserve"> </w:t>
      </w:r>
      <w:proofErr w:type="spellStart"/>
      <w:r w:rsidRPr="00A657C4">
        <w:rPr>
          <w:rFonts w:eastAsiaTheme="minorHAnsi"/>
          <w:szCs w:val="28"/>
          <w:lang w:eastAsia="en-US"/>
        </w:rPr>
        <w:t>руб</w:t>
      </w:r>
      <w:proofErr w:type="spellEnd"/>
      <w:r w:rsidRPr="00A657C4">
        <w:rPr>
          <w:rFonts w:eastAsiaTheme="minorHAnsi"/>
          <w:szCs w:val="28"/>
          <w:lang w:eastAsia="en-US"/>
        </w:rPr>
        <w:t xml:space="preserve"> с </w:t>
      </w:r>
      <w:r w:rsidR="002F2E95">
        <w:rPr>
          <w:rFonts w:eastAsiaTheme="minorHAnsi"/>
          <w:szCs w:val="28"/>
          <w:lang w:eastAsia="en-US"/>
        </w:rPr>
        <w:t xml:space="preserve">1 </w:t>
      </w:r>
      <w:r w:rsidRPr="00A657C4">
        <w:rPr>
          <w:rFonts w:eastAsiaTheme="minorHAnsi"/>
          <w:szCs w:val="28"/>
          <w:lang w:eastAsia="en-US"/>
        </w:rPr>
        <w:t>га).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</w:t>
      </w:r>
      <w:r w:rsidR="002F2E95">
        <w:rPr>
          <w:rFonts w:eastAsiaTheme="minorHAnsi"/>
          <w:szCs w:val="28"/>
          <w:lang w:eastAsia="en-US"/>
        </w:rPr>
        <w:t>е</w:t>
      </w:r>
      <w:r w:rsidRPr="00A657C4">
        <w:rPr>
          <w:rFonts w:eastAsiaTheme="minorHAnsi"/>
          <w:szCs w:val="28"/>
          <w:lang w:eastAsia="en-US"/>
        </w:rPr>
        <w:t>смотря на то, что основную долю прибыли в сельском хозяйстве (90%)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приносит растениеводство, в районе развивается и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животноводство.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По итогам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2017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года произведено 34,5 тыс. тонн молока (103%)</w:t>
      </w:r>
      <w:r w:rsidR="002F2E95">
        <w:rPr>
          <w:rFonts w:eastAsiaTheme="minorHAnsi"/>
          <w:szCs w:val="28"/>
          <w:lang w:eastAsia="en-US"/>
        </w:rPr>
        <w:t>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Продуктивность молочных коров выросла на 260 кг или на 4%</w:t>
      </w:r>
      <w:r w:rsidRP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 по итогам</w:t>
      </w:r>
      <w:r w:rsidRP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2017 г. составила 6500 кг на фуражную корову.</w:t>
      </w:r>
      <w:r w:rsidRP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Реализация молока дала</w:t>
      </w:r>
      <w:r w:rsidRP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129 млн. рублей прибыли.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Производство мяса составило 8,7 тыс. тонн (102%).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отличие от молочного производства, оно продолжает оставаться убыточным.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Общая выручка СХП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района составила 10 млрд. 433 млн. рублей, что на 98 млн. больше, чем в 2016г.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Сумма перечисленных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налогов и сборов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составила 1 млрд. 59 млн. рублей.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А это – весомый вклад в консолидированный бюджет Ставропольского края!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Но, если проанализировать затраты, то проявляется отрицательная динамика: затраты, понесенные хозяйствами,</w:t>
      </w:r>
      <w:r>
        <w:rPr>
          <w:rFonts w:eastAsiaTheme="minorHAnsi"/>
          <w:szCs w:val="28"/>
          <w:lang w:eastAsia="en-US"/>
        </w:rPr>
        <w:t xml:space="preserve"> </w:t>
      </w:r>
      <w:r w:rsidR="002F2E95">
        <w:rPr>
          <w:rFonts w:eastAsiaTheme="minorHAnsi"/>
          <w:szCs w:val="28"/>
          <w:lang w:eastAsia="en-US"/>
        </w:rPr>
        <w:t>выросли на 12 %, а выручка только на 1 %!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Особенно ярко эта тенденция проявилась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 традиционных для района культурах: зерновых и сахарной свекле.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Из-за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падения цен наш район недополучил 437 млн. рублей выручки при прежних затратах.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Из них 231 млн. рублей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из-за падения цены на сахар.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Дополнительный ресурс развития отрасли дает программа Минсельхоза РФ по льготному кредитованию, в рамках которой </w:t>
      </w:r>
      <w:proofErr w:type="spellStart"/>
      <w:r w:rsidRPr="00A657C4">
        <w:rPr>
          <w:rFonts w:eastAsiaTheme="minorHAnsi"/>
          <w:szCs w:val="28"/>
          <w:lang w:eastAsia="en-US"/>
        </w:rPr>
        <w:t>сельхозтоваропроизводители</w:t>
      </w:r>
      <w:proofErr w:type="spellEnd"/>
      <w:r w:rsidRPr="00A657C4">
        <w:rPr>
          <w:rFonts w:eastAsiaTheme="minorHAnsi"/>
          <w:szCs w:val="28"/>
          <w:lang w:eastAsia="en-US"/>
        </w:rPr>
        <w:t xml:space="preserve"> сразу уплачивают низкую процентную ставку по кредиту (от 2 до 5% годовых).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нашем районе ею воспользовались 6 СХП и 11 фермеров, им выдано льготных кредитов на общую сумму 292 млн. рублей.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Надеемся в 2018 году эти показатели увеличить: на сегодняшний день уже 9 хозяйств получили льготные кредиты на сумму 151 млн. рублей, а 25 КФХ отправили заявки.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На господдержку </w:t>
      </w:r>
      <w:proofErr w:type="spellStart"/>
      <w:r w:rsidRPr="00A657C4">
        <w:rPr>
          <w:rFonts w:eastAsiaTheme="minorHAnsi"/>
          <w:szCs w:val="28"/>
          <w:lang w:eastAsia="en-US"/>
        </w:rPr>
        <w:t>сельхозтоваропроизводителям</w:t>
      </w:r>
      <w:proofErr w:type="spellEnd"/>
      <w:r w:rsidRPr="00A657C4">
        <w:rPr>
          <w:rFonts w:eastAsiaTheme="minorHAnsi"/>
          <w:szCs w:val="28"/>
          <w:lang w:eastAsia="en-US"/>
        </w:rPr>
        <w:t xml:space="preserve"> района было выделено 14,7 млн. рублей. Освоение составило 100%.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этом году нам будут переданы полномочия по освоению субсидий на возмещение затрат по приобретению элитных семян, а это около 150 получателей.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Актуальной задачей развития с\х отрасли считаем переработку выращенной продукции.</w:t>
      </w:r>
      <w:r w:rsidR="002F2E95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 xml:space="preserve">У нас есть передовики этого направления: СХ </w:t>
      </w:r>
      <w:proofErr w:type="spellStart"/>
      <w:r w:rsidRPr="00A657C4">
        <w:rPr>
          <w:rFonts w:eastAsiaTheme="minorHAnsi"/>
          <w:szCs w:val="28"/>
          <w:lang w:eastAsia="en-US"/>
        </w:rPr>
        <w:t>племколхоз</w:t>
      </w:r>
      <w:proofErr w:type="spellEnd"/>
      <w:r w:rsidRPr="00A657C4">
        <w:rPr>
          <w:rFonts w:eastAsiaTheme="minorHAnsi"/>
          <w:szCs w:val="28"/>
          <w:lang w:eastAsia="en-US"/>
        </w:rPr>
        <w:t xml:space="preserve"> </w:t>
      </w:r>
      <w:r w:rsidR="002F2E95">
        <w:rPr>
          <w:rFonts w:eastAsiaTheme="minorHAnsi"/>
          <w:szCs w:val="28"/>
          <w:lang w:eastAsia="en-US"/>
        </w:rPr>
        <w:t>«Россия» и СПК колхоз «Родина».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Предприятиями пищевой и перерабатывающей промышленности произведено продукции н</w:t>
      </w:r>
      <w:r w:rsidR="007F28BB">
        <w:rPr>
          <w:rFonts w:eastAsiaTheme="minorHAnsi"/>
          <w:szCs w:val="28"/>
          <w:lang w:eastAsia="en-US"/>
        </w:rPr>
        <w:t>а сумму 1.5 млрд. рублей (122,5% к 2016 году).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На территории района осуществляли деятельность 32 цеха малой мощности по переработке сельскохозяйственной продукции.</w:t>
      </w:r>
      <w:r w:rsid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Ими производились макаронные, колбасные, хлеб и хлебобулочные изделия, мука, соки, мясо, молочные продукты.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Переработка собственного сырья выгодно сказывается на объеме, качестве, ассортименте и себестоимости </w:t>
      </w:r>
      <w:r w:rsidR="007F28BB">
        <w:rPr>
          <w:rFonts w:eastAsiaTheme="minorHAnsi"/>
          <w:szCs w:val="28"/>
          <w:lang w:eastAsia="en-US"/>
        </w:rPr>
        <w:t>продукции.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24 января текущего года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состояла</w:t>
      </w:r>
      <w:r w:rsidR="007F28BB">
        <w:rPr>
          <w:rFonts w:eastAsiaTheme="minorHAnsi"/>
          <w:szCs w:val="28"/>
          <w:lang w:eastAsia="en-US"/>
        </w:rPr>
        <w:t xml:space="preserve">сь презентация в СХ </w:t>
      </w:r>
      <w:proofErr w:type="spellStart"/>
      <w:r w:rsidR="007F28BB">
        <w:rPr>
          <w:rFonts w:eastAsiaTheme="minorHAnsi"/>
          <w:szCs w:val="28"/>
          <w:lang w:eastAsia="en-US"/>
        </w:rPr>
        <w:t>племколхоз</w:t>
      </w:r>
      <w:proofErr w:type="spellEnd"/>
      <w:r w:rsidR="007F28BB">
        <w:rPr>
          <w:rFonts w:eastAsiaTheme="minorHAnsi"/>
          <w:szCs w:val="28"/>
          <w:lang w:eastAsia="en-US"/>
        </w:rPr>
        <w:t xml:space="preserve"> «Россия»</w:t>
      </w:r>
      <w:r w:rsidRPr="00A657C4">
        <w:rPr>
          <w:rFonts w:eastAsiaTheme="minorHAnsi"/>
          <w:szCs w:val="28"/>
          <w:lang w:eastAsia="en-US"/>
        </w:rPr>
        <w:t xml:space="preserve"> цеха по </w:t>
      </w:r>
      <w:r w:rsidR="007F28BB">
        <w:rPr>
          <w:rFonts w:eastAsiaTheme="minorHAnsi"/>
          <w:szCs w:val="28"/>
          <w:lang w:eastAsia="en-US"/>
        </w:rPr>
        <w:t>переработке молочной продукции.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СПК колхозе «Родина» и ООО «Битл» круглогодично функционируют тепличные комплексы.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Еще обращаюсь к работникам АПК: имея такую мощную сырьевую базу, непростительно от</w:t>
      </w:r>
      <w:r w:rsidR="007F28BB">
        <w:rPr>
          <w:rFonts w:eastAsiaTheme="minorHAnsi"/>
          <w:szCs w:val="28"/>
          <w:lang w:eastAsia="en-US"/>
        </w:rPr>
        <w:t>давать ее переработку, а значит</w:t>
      </w:r>
      <w:r w:rsidRPr="00A657C4">
        <w:rPr>
          <w:rFonts w:eastAsiaTheme="minorHAnsi"/>
          <w:szCs w:val="28"/>
          <w:lang w:eastAsia="en-US"/>
        </w:rPr>
        <w:t xml:space="preserve"> прибыль, рабочие места и налоговые поступления в другие территории. 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Современный мир - это мир новых идей, новых технологий. Успех </w:t>
      </w:r>
      <w:r w:rsidR="007F28BB">
        <w:rPr>
          <w:rFonts w:eastAsiaTheme="minorHAnsi"/>
          <w:szCs w:val="28"/>
          <w:lang w:eastAsia="en-US"/>
        </w:rPr>
        <w:t>определяе</w:t>
      </w:r>
      <w:r w:rsidRPr="00A657C4">
        <w:rPr>
          <w:rFonts w:eastAsiaTheme="minorHAnsi"/>
          <w:szCs w:val="28"/>
          <w:lang w:eastAsia="en-US"/>
        </w:rPr>
        <w:t>тся способностью генерировать инновации.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Все отрасли экономики района демонстрировали устойчивый рос по итогам 2017 года.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Оборот крупных и средних предприятий по всем видам экономической деятельности составил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более 14 млрд. рублей.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Отгружено товаров собственного производства, выполнено работ и оказано услуг собственными силами</w:t>
      </w:r>
      <w:r w:rsidRP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 сумму более 2 млрд. руб., темп роста</w:t>
      </w:r>
      <w:r w:rsidR="007F28BB">
        <w:rPr>
          <w:rFonts w:eastAsiaTheme="minorHAnsi"/>
          <w:szCs w:val="28"/>
          <w:lang w:eastAsia="en-US"/>
        </w:rPr>
        <w:t xml:space="preserve"> к 2016 году составил 119,4 %.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Мы стали более самодостаточными. И на промышленно</w:t>
      </w:r>
      <w:r w:rsidR="007F28BB">
        <w:rPr>
          <w:rFonts w:eastAsiaTheme="minorHAnsi"/>
          <w:szCs w:val="28"/>
          <w:lang w:eastAsia="en-US"/>
        </w:rPr>
        <w:t>й продукции всё чаще написано: «</w:t>
      </w:r>
      <w:r w:rsidRPr="00A657C4">
        <w:rPr>
          <w:rFonts w:eastAsiaTheme="minorHAnsi"/>
          <w:szCs w:val="28"/>
          <w:lang w:eastAsia="en-US"/>
        </w:rPr>
        <w:t>Сдела</w:t>
      </w:r>
      <w:r w:rsidR="007F28BB">
        <w:rPr>
          <w:rFonts w:eastAsiaTheme="minorHAnsi"/>
          <w:szCs w:val="28"/>
          <w:lang w:eastAsia="en-US"/>
        </w:rPr>
        <w:t>но в Новоалександровском районе»</w:t>
      </w:r>
      <w:r w:rsidRPr="00A657C4">
        <w:rPr>
          <w:rFonts w:eastAsiaTheme="minorHAnsi"/>
          <w:szCs w:val="28"/>
          <w:lang w:eastAsia="en-US"/>
        </w:rPr>
        <w:t>. И, что самое главное, сделано хорошо!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Торговое обслуживание населения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 xml:space="preserve">осуществлялось субъектами малого </w:t>
      </w:r>
      <w:r w:rsidR="007F28BB">
        <w:rPr>
          <w:rFonts w:eastAsiaTheme="minorHAnsi"/>
          <w:szCs w:val="28"/>
          <w:lang w:eastAsia="en-US"/>
        </w:rPr>
        <w:t>и среднего предпринимательства.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Оборот розничной торговли составил более 3 млрд. рублей, что на 254 млн. рублей больше соответствующего периода прошлого года.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2017 году на конкурсной основе, в виде субсидий, оказана поддержка 5 индивидуальным предпринимателям</w:t>
      </w:r>
      <w:r w:rsidRP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по 50 тыс. рублей каждому,</w:t>
      </w:r>
      <w:r w:rsidRP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дополнительно создано 3 рабочих места.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Предпринимательство является мощным инвестиционным, кадровым и социальным ресурсом района, если работает открыто, эффективно и в рамках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трудового законодательства.</w:t>
      </w:r>
      <w:r w:rsid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 сожалению, еще тысячи земляков продолжают трудиться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 тени, уходя от налогов, контроля за качеством предоставляемых услуг и ставя под угрозу социальное и пенсионное</w:t>
      </w:r>
      <w:r>
        <w:rPr>
          <w:rFonts w:eastAsiaTheme="minorHAnsi"/>
          <w:szCs w:val="28"/>
          <w:lang w:eastAsia="en-US"/>
        </w:rPr>
        <w:t xml:space="preserve"> </w:t>
      </w:r>
      <w:r w:rsidR="007F28BB">
        <w:rPr>
          <w:rFonts w:eastAsiaTheme="minorHAnsi"/>
          <w:szCs w:val="28"/>
          <w:lang w:eastAsia="en-US"/>
        </w:rPr>
        <w:t xml:space="preserve">обеспечение </w:t>
      </w:r>
      <w:r w:rsidRPr="00A657C4">
        <w:rPr>
          <w:rFonts w:eastAsiaTheme="minorHAnsi"/>
          <w:szCs w:val="28"/>
          <w:lang w:eastAsia="en-US"/>
        </w:rPr>
        <w:t>работников, получающих заработную плату в конвертах.</w:t>
      </w:r>
      <w:r w:rsid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 приоритетности э</w:t>
      </w:r>
      <w:r w:rsidR="007F28BB">
        <w:rPr>
          <w:rFonts w:eastAsiaTheme="minorHAnsi"/>
          <w:szCs w:val="28"/>
          <w:lang w:eastAsia="en-US"/>
        </w:rPr>
        <w:t>той проблемы не раз говорили и П</w:t>
      </w:r>
      <w:r w:rsidRPr="00A657C4">
        <w:rPr>
          <w:rFonts w:eastAsiaTheme="minorHAnsi"/>
          <w:szCs w:val="28"/>
          <w:lang w:eastAsia="en-US"/>
        </w:rPr>
        <w:t xml:space="preserve">резидент РФ </w:t>
      </w:r>
      <w:r w:rsidR="007F28BB">
        <w:rPr>
          <w:rFonts w:eastAsiaTheme="minorHAnsi"/>
          <w:szCs w:val="28"/>
          <w:lang w:eastAsia="en-US"/>
        </w:rPr>
        <w:t xml:space="preserve">В.В. Путин </w:t>
      </w:r>
      <w:r w:rsidRPr="00A657C4">
        <w:rPr>
          <w:rFonts w:eastAsiaTheme="minorHAnsi"/>
          <w:szCs w:val="28"/>
          <w:lang w:eastAsia="en-US"/>
        </w:rPr>
        <w:t>и Губернатор СК В.В. Владимиров.</w:t>
      </w:r>
      <w:r w:rsidR="007F28BB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По итогам 2017 года нами выявлено 1220 человек в сфере неформальной занятости, продолжаем работу в данном направлении.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Если мы ставим перед собой амбициозные задачи развития, а мы их ставим и добиваемся ощутимых результатов, нам просто необходим рост налоговых и неналоговых доходов в муниципальный бюджет.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Мы пополняем доходную часть через: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привлечение инвестиций с целью открытия произ</w:t>
      </w:r>
      <w:r w:rsidR="007F28BB">
        <w:rPr>
          <w:rFonts w:eastAsiaTheme="minorHAnsi"/>
          <w:szCs w:val="28"/>
          <w:lang w:eastAsia="en-US"/>
        </w:rPr>
        <w:t>водств и создания рабочих мест;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боремся за модернизацию и развитие таких значимых для экономики района предприятий, как стеклотарный и спиртодрожжевой заводы, мясокомбинат и т. д.</w:t>
      </w:r>
      <w:r w:rsidR="007F28BB">
        <w:rPr>
          <w:rFonts w:eastAsiaTheme="minorHAnsi"/>
          <w:szCs w:val="28"/>
          <w:lang w:eastAsia="en-US"/>
        </w:rPr>
        <w:t>;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создаем благоприятн</w:t>
      </w:r>
      <w:r w:rsidR="007F28BB">
        <w:rPr>
          <w:rFonts w:eastAsiaTheme="minorHAnsi"/>
          <w:szCs w:val="28"/>
          <w:lang w:eastAsia="en-US"/>
        </w:rPr>
        <w:t>ые условия для развития бизнеса;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ведем комплекс мероприятий по снижению задолженности.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Крайне затратными являются мероприятия по обустройству благоприятной среды обитания.</w:t>
      </w:r>
    </w:p>
    <w:p w:rsidR="00A657C4" w:rsidRPr="00A657C4" w:rsidRDefault="00A657C4" w:rsidP="007F28BB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2017 году велось активное строительство, реконструкция и ремонт объектов социальной сферы: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 - отремонтированы 6 спортивных залов </w:t>
      </w:r>
      <w:r w:rsidR="007F28BB">
        <w:rPr>
          <w:rFonts w:eastAsiaTheme="minorHAnsi"/>
          <w:szCs w:val="28"/>
          <w:lang w:eastAsia="en-US"/>
        </w:rPr>
        <w:t>в образовательных организациях;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 -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детско-юношеская спортивная</w:t>
      </w:r>
      <w:r w:rsidR="007F28BB">
        <w:rPr>
          <w:rFonts w:eastAsiaTheme="minorHAnsi"/>
          <w:szCs w:val="28"/>
          <w:lang w:eastAsia="en-US"/>
        </w:rPr>
        <w:t xml:space="preserve"> школа;</w:t>
      </w:r>
    </w:p>
    <w:p w:rsidR="00A657C4" w:rsidRPr="00A657C4" w:rsidRDefault="00A657C4" w:rsidP="007F28BB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спортивный клуб «Юность».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счет средств муниципального бюджета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 2017 году капитально отремонтировали здание Детско-юношеского центра (8 млн. рублей), который стал сейчас одним из самых привлекательных зданий района по внешнему дизайну и внутреннему оформлению зала и всех помещений.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счет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бюджетов различных уровней выполнены работы по замене кровель в СДК с. Раздольного и ст. Григорополисско</w:t>
      </w:r>
      <w:r w:rsidR="00200A11">
        <w:rPr>
          <w:rFonts w:eastAsiaTheme="minorHAnsi"/>
          <w:szCs w:val="28"/>
          <w:lang w:eastAsia="en-US"/>
        </w:rPr>
        <w:t>й на сумму более 7 млн. рублей.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пос. Светлый в кратчайшие сроки построен дом культуры (29 млн. рублей).</w:t>
      </w:r>
      <w:r w:rsid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Даже перечисленные мной объекты меняют облик и статус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территории.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Классики говорили: «Никакое дело не кажется невыполнимым, если его разбить на части и поступательно решать».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И если в 2016 </w:t>
      </w:r>
      <w:r w:rsidR="00200A11">
        <w:rPr>
          <w:rFonts w:eastAsiaTheme="minorHAnsi"/>
          <w:szCs w:val="28"/>
          <w:lang w:eastAsia="en-US"/>
        </w:rPr>
        <w:t>году объем средств направленных</w:t>
      </w:r>
      <w:r w:rsidRPr="00A657C4">
        <w:rPr>
          <w:rFonts w:eastAsiaTheme="minorHAnsi"/>
          <w:szCs w:val="28"/>
          <w:lang w:eastAsia="en-US"/>
        </w:rPr>
        <w:t xml:space="preserve"> на ремонт этих объектов составлял более 7 млн. рублей, то в 2017 году - </w:t>
      </w:r>
      <w:r w:rsidR="00200A11">
        <w:rPr>
          <w:rFonts w:eastAsiaTheme="minorHAnsi"/>
          <w:szCs w:val="28"/>
          <w:lang w:eastAsia="en-US"/>
        </w:rPr>
        <w:t>более 12 млн. рублей.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Продолжая спортивную тематику,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хочу сказать спасибо главам муниципальных образований поселений,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депутатскому корпусу и жителям за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 xml:space="preserve">инициативы по строительству физкультурно - оздоровительных площадок в г. Новоалександровске, п. </w:t>
      </w:r>
      <w:proofErr w:type="spellStart"/>
      <w:r w:rsidRPr="00A657C4">
        <w:rPr>
          <w:rFonts w:eastAsiaTheme="minorHAnsi"/>
          <w:szCs w:val="28"/>
          <w:lang w:eastAsia="en-US"/>
        </w:rPr>
        <w:t>Присадовый</w:t>
      </w:r>
      <w:proofErr w:type="spellEnd"/>
      <w:r w:rsidRPr="00A657C4">
        <w:rPr>
          <w:rFonts w:eastAsiaTheme="minorHAnsi"/>
          <w:szCs w:val="28"/>
          <w:lang w:eastAsia="en-US"/>
        </w:rPr>
        <w:t xml:space="preserve">, п. </w:t>
      </w:r>
      <w:proofErr w:type="spellStart"/>
      <w:r w:rsidRPr="00A657C4">
        <w:rPr>
          <w:rFonts w:eastAsiaTheme="minorHAnsi"/>
          <w:szCs w:val="28"/>
          <w:lang w:eastAsia="en-US"/>
        </w:rPr>
        <w:t>Темижбекский</w:t>
      </w:r>
      <w:proofErr w:type="spellEnd"/>
      <w:r w:rsidRPr="00A657C4">
        <w:rPr>
          <w:rFonts w:eastAsiaTheme="minorHAnsi"/>
          <w:szCs w:val="28"/>
          <w:lang w:eastAsia="en-US"/>
        </w:rPr>
        <w:t xml:space="preserve">, п. </w:t>
      </w:r>
      <w:proofErr w:type="spellStart"/>
      <w:r w:rsidRPr="00A657C4">
        <w:rPr>
          <w:rFonts w:eastAsiaTheme="minorHAnsi"/>
          <w:szCs w:val="28"/>
          <w:lang w:eastAsia="en-US"/>
        </w:rPr>
        <w:t>Краснозоринский</w:t>
      </w:r>
      <w:proofErr w:type="spellEnd"/>
      <w:r w:rsidRPr="00A657C4">
        <w:rPr>
          <w:rFonts w:eastAsiaTheme="minorHAnsi"/>
          <w:szCs w:val="28"/>
          <w:lang w:eastAsia="en-US"/>
        </w:rPr>
        <w:t xml:space="preserve">, культурно-массовой площадки в станице </w:t>
      </w:r>
      <w:proofErr w:type="spellStart"/>
      <w:r w:rsidRPr="00A657C4">
        <w:rPr>
          <w:rFonts w:eastAsiaTheme="minorHAnsi"/>
          <w:szCs w:val="28"/>
          <w:lang w:eastAsia="en-US"/>
        </w:rPr>
        <w:t>Кармалиновской</w:t>
      </w:r>
      <w:proofErr w:type="spellEnd"/>
      <w:r w:rsidRPr="00A657C4">
        <w:rPr>
          <w:rFonts w:eastAsiaTheme="minorHAnsi"/>
          <w:szCs w:val="28"/>
          <w:lang w:eastAsia="en-US"/>
        </w:rPr>
        <w:t xml:space="preserve">, стоимостью от 2,5 до 3 млн. рублей каждая. В текущем году такая площадка появиться и </w:t>
      </w:r>
      <w:r w:rsidR="00200A11">
        <w:rPr>
          <w:rFonts w:eastAsiaTheme="minorHAnsi"/>
          <w:szCs w:val="28"/>
          <w:lang w:eastAsia="en-US"/>
        </w:rPr>
        <w:t xml:space="preserve">в х. </w:t>
      </w:r>
      <w:proofErr w:type="spellStart"/>
      <w:r w:rsidR="00200A11">
        <w:rPr>
          <w:rFonts w:eastAsiaTheme="minorHAnsi"/>
          <w:szCs w:val="28"/>
          <w:lang w:eastAsia="en-US"/>
        </w:rPr>
        <w:t>Красночервонный</w:t>
      </w:r>
      <w:proofErr w:type="spellEnd"/>
      <w:r w:rsidR="00200A11">
        <w:rPr>
          <w:rFonts w:eastAsiaTheme="minorHAnsi"/>
          <w:szCs w:val="28"/>
          <w:lang w:eastAsia="en-US"/>
        </w:rPr>
        <w:t>.</w:t>
      </w:r>
    </w:p>
    <w:p w:rsidR="00200A11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Владимир Владимиров придает </w:t>
      </w:r>
      <w:r w:rsidR="00200A11">
        <w:rPr>
          <w:rFonts w:eastAsiaTheme="minorHAnsi"/>
          <w:szCs w:val="28"/>
          <w:lang w:eastAsia="en-US"/>
        </w:rPr>
        <w:t xml:space="preserve">большое значение </w:t>
      </w:r>
      <w:r w:rsidRPr="00A657C4">
        <w:rPr>
          <w:rFonts w:eastAsiaTheme="minorHAnsi"/>
          <w:szCs w:val="28"/>
          <w:lang w:eastAsia="en-US"/>
        </w:rPr>
        <w:t>программе поддержки местных инициатив, называя их народными проектами.</w:t>
      </w:r>
      <w:r>
        <w:rPr>
          <w:rFonts w:eastAsiaTheme="minorHAnsi"/>
          <w:szCs w:val="28"/>
          <w:lang w:eastAsia="en-US"/>
        </w:rPr>
        <w:t xml:space="preserve"> 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Мне кажется, что лучше всех о результативности местных инициатив сказал Генри Форд: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«Собраться вместе – это начало.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Держаться вместе – это прогресс.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Работать вместе – это успех!»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Совместным проектом Правительства СК и Новоалександровского района стал спортивный комплекс в г. Новоалександровске</w:t>
      </w:r>
      <w:r w:rsidR="00200A11">
        <w:rPr>
          <w:rFonts w:eastAsiaTheme="minorHAnsi"/>
          <w:szCs w:val="28"/>
          <w:lang w:eastAsia="en-US"/>
        </w:rPr>
        <w:t xml:space="preserve"> стоимостью 219 млн. рублей. </w:t>
      </w:r>
      <w:r w:rsidRPr="00A657C4">
        <w:rPr>
          <w:rFonts w:eastAsiaTheme="minorHAnsi"/>
          <w:szCs w:val="28"/>
          <w:lang w:eastAsia="en-US"/>
        </w:rPr>
        <w:t>В этом году мы планируем запустить его в эксплуатацию.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Вторым спортивным совместным проектом 2018 года станет реконструкция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стадиона «Дружба» (48 мл</w:t>
      </w:r>
      <w:r w:rsidR="00200A11">
        <w:rPr>
          <w:rFonts w:eastAsiaTheme="minorHAnsi"/>
          <w:szCs w:val="28"/>
          <w:lang w:eastAsia="en-US"/>
        </w:rPr>
        <w:t>н</w:t>
      </w:r>
      <w:r w:rsidRPr="00A657C4">
        <w:rPr>
          <w:rFonts w:eastAsiaTheme="minorHAnsi"/>
          <w:szCs w:val="28"/>
          <w:lang w:eastAsia="en-US"/>
        </w:rPr>
        <w:t>. рублей), которому в сентябре этого года исполняется 50 лет со дня открытия</w:t>
      </w:r>
      <w:r w:rsidR="00200A11">
        <w:rPr>
          <w:rFonts w:eastAsiaTheme="minorHAnsi"/>
          <w:szCs w:val="28"/>
          <w:lang w:eastAsia="en-US"/>
        </w:rPr>
        <w:t>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Благодаря более настойчивому подходу к формированию дорожного фонда в 2017 году, нам удалось увеличить его объем с 14 млн. до 35 млн. рублей в 2017 году.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Увеличили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сумму субсидий краевого бюджета: если в 2016 году она составляла 10 млн. рублей, в 2017 году - более 16 млн. рублей, в 2018 году планируется получить более 38 млн.</w:t>
      </w:r>
      <w:r w:rsidR="00200A11">
        <w:rPr>
          <w:rFonts w:eastAsiaTheme="minorHAnsi"/>
          <w:szCs w:val="28"/>
          <w:lang w:eastAsia="en-US"/>
        </w:rPr>
        <w:t xml:space="preserve"> рублей.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Несмотря на солидные цифры, их крайне недостаточно для приведения в надлежащий порядок дорожной сети района.</w:t>
      </w:r>
      <w:r w:rsid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Для составления Дорожной карты ремонтных работ, были проведены открытые приемы главы во всех поселениях района, определены наиболее актуальные направления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дорожного ремонта.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Следующая глобальная проблема, которую удалось разбить на части и сдвинуть с мертвой точки: водоснабжение.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Благодаря поддержке Правительства края и лично Губернатора, ведется работа по проектированию 37 км водовода «Восточный». Стоимость изготовления проектной документации составила более 11 млн. рублей. Следующий этап -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его реализация, которая станет возможной при вхождении в программные мероприятия федерального уровня из-за большого объема финансирования (более 400 млн. рублей).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Помимо стратегических задач, продолжаем ремонты и замены водопроводных сетей, износ которых составляет более 70%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Планируем строительство и ремонт 7 скважин, стоимость работ составит 21 млн. рублей.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Все, что мы делаем, мы делаем для роста качества жизни населения нашей малой родины.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Есть один индикатор, который является важнейшим: продолжительность жизни.</w:t>
      </w:r>
      <w:r w:rsidRP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Сегодня она</w:t>
      </w:r>
      <w:r w:rsidRP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рекордная - почти 73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года.</w:t>
      </w:r>
      <w:r w:rsid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Смертность населения трудоспособного возраста в 2017 году составила 3,39 на 1000 населения трудоспособного возраста. В сравнении с 2016 годом показатель снизился на 24,4 %.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Конечно, решающий вклад в эту динамику жизни вносит медицина.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Я благодарен всем сотрудникам этой</w:t>
      </w:r>
      <w:r w:rsidRP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отрасли и всем руководителям предприятий АПК, фермерских хозяйств, предпринимателям, которые</w:t>
      </w:r>
      <w:r w:rsidRPr="00200A11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оказывают финансовую помощь для укрепления материально-технической базы учреждений здравоохранения района.</w:t>
      </w:r>
    </w:p>
    <w:p w:rsidR="00A657C4" w:rsidRPr="00A657C4" w:rsidRDefault="00A657C4" w:rsidP="00200A11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Видя результаты социального партнерства в этом направлении, Правительство края и лично Губернатор, приняли решение о выделении средств на ремонты: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 - 2-го этажа терапевтического корпуса Григорополисской участковой больницы на общую сумму 4,200 млн. руб. из средств краевого бюджета. За счёт средств благотворительной помощи палаты отделения были оснащены новой мебелью и сплит-системами.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капитальный ремонт патологоанатомического отделения на сумму 1 млн. 434,2 тыс. руб</w:t>
      </w:r>
      <w:r w:rsidR="00200A11">
        <w:rPr>
          <w:rFonts w:eastAsiaTheme="minorHAnsi"/>
          <w:szCs w:val="28"/>
          <w:lang w:eastAsia="en-US"/>
        </w:rPr>
        <w:t>.,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- облицовку фасада хирургического корпуса РБ на сумму 7 млн. 586,7 тыс. руб., 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- капитальный ремонт </w:t>
      </w:r>
      <w:proofErr w:type="spellStart"/>
      <w:r w:rsidRPr="00A657C4">
        <w:rPr>
          <w:rFonts w:eastAsiaTheme="minorHAnsi"/>
          <w:szCs w:val="28"/>
          <w:lang w:eastAsia="en-US"/>
        </w:rPr>
        <w:t>Раздольненской</w:t>
      </w:r>
      <w:proofErr w:type="spellEnd"/>
      <w:r w:rsidRPr="00A657C4">
        <w:rPr>
          <w:rFonts w:eastAsiaTheme="minorHAnsi"/>
          <w:szCs w:val="28"/>
          <w:lang w:eastAsia="en-US"/>
        </w:rPr>
        <w:t xml:space="preserve"> участковой больницы с заменой кровли, оконных и дверных проёмов на сумму 5 млн. 136,99 тыс. руб.</w:t>
      </w:r>
    </w:p>
    <w:p w:rsidR="00A657C4" w:rsidRPr="00A657C4" w:rsidRDefault="00A657C4" w:rsidP="00200A11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счёт благотворительных средств АО «Каспийский Трубопроводный Консорциум» приобретены 3 автомобиля скорой мед. помощи, на общую сумму 5 млн. 287 тыс. руб.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счёт благотворительной помощи социально активного бизнеса были произведены: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текущий ремонт кардиологического отделения, приобр</w:t>
      </w:r>
      <w:r w:rsidR="00CF674E">
        <w:rPr>
          <w:rFonts w:eastAsiaTheme="minorHAnsi"/>
          <w:szCs w:val="28"/>
          <w:lang w:eastAsia="en-US"/>
        </w:rPr>
        <w:t>етены кровати и сплит – системы;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- произведена замена окон в хирургическом отделении, приобретены кровати.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За счёт средств ЗАО «Радуга»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произведён ремонт прачечной и куплены новые стиральные машины</w:t>
      </w:r>
      <w:r w:rsidR="00CF674E">
        <w:rPr>
          <w:rFonts w:eastAsiaTheme="minorHAnsi"/>
          <w:szCs w:val="28"/>
          <w:lang w:eastAsia="en-US"/>
        </w:rPr>
        <w:t>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Сумма внебюджетных пожертвований в отрасль составила 3 млн. 900 тыс. руб.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Общая сумма финансовых средств затраченных на укрепление материально-технической базы здравоохранения района в 2017 году из всех источников финансирования составила 24 млн. 313 тыс. руб.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Очень важно, что наши люди стали выбирать </w:t>
      </w:r>
      <w:r w:rsidR="00CF674E">
        <w:rPr>
          <w:rFonts w:eastAsiaTheme="minorHAnsi"/>
          <w:szCs w:val="28"/>
          <w:lang w:eastAsia="en-US"/>
        </w:rPr>
        <w:t>здоровый, активный образ жизни.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Впервые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 2017 году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260 ребят успешно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сдали нормы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ГТО, получив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44 золотых , 29 серебряных и 4 бронзовых значка.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35% жителей района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занимается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физкультурой и спортом, что является одним из лучших показателей в крае, мы были награждены Почетной грамотой губернатора СК и кубком министерства физической культуры и спорта СК.</w:t>
      </w:r>
      <w:r w:rsid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Это означает, что мы все - и вы, уважаемые коллеги, депутаты, - избрали поддержку спорта массовог</w:t>
      </w:r>
      <w:r w:rsidR="00CF674E">
        <w:rPr>
          <w:rFonts w:eastAsiaTheme="minorHAnsi"/>
          <w:szCs w:val="28"/>
          <w:lang w:eastAsia="en-US"/>
        </w:rPr>
        <w:t xml:space="preserve">о в качестве своего приоритета. </w:t>
      </w:r>
      <w:r w:rsidRPr="00A657C4">
        <w:rPr>
          <w:rFonts w:eastAsiaTheme="minorHAnsi"/>
          <w:szCs w:val="28"/>
          <w:lang w:eastAsia="en-US"/>
        </w:rPr>
        <w:t>И система уже показывает свою эффективность.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Следующей важной проблемой, характерной, как для страны в целом, так и для нашей территории</w:t>
      </w:r>
      <w:r w:rsidR="00CF674E">
        <w:rPr>
          <w:rFonts w:eastAsiaTheme="minorHAnsi"/>
          <w:szCs w:val="28"/>
          <w:lang w:eastAsia="en-US"/>
        </w:rPr>
        <w:t>,</w:t>
      </w:r>
      <w:r w:rsidRPr="00A657C4">
        <w:rPr>
          <w:rFonts w:eastAsiaTheme="minorHAnsi"/>
          <w:szCs w:val="28"/>
          <w:lang w:eastAsia="en-US"/>
        </w:rPr>
        <w:t xml:space="preserve"> является борьба с бедностью.</w:t>
      </w:r>
    </w:p>
    <w:p w:rsidR="00A657C4" w:rsidRPr="00A657C4" w:rsidRDefault="00A657C4" w:rsidP="007F28BB">
      <w:pPr>
        <w:suppressAutoHyphens w:val="0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13,5 % россиян официально живут ниже прожиточного минимума, а социологические опросы показывают, что б</w:t>
      </w:r>
      <w:r w:rsidR="00CF674E">
        <w:rPr>
          <w:rFonts w:eastAsiaTheme="minorHAnsi"/>
          <w:szCs w:val="28"/>
          <w:lang w:eastAsia="en-US"/>
        </w:rPr>
        <w:t>едными себя считают 50% россиян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 цифра эта с каждым годом растет.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В нашем районе этот показатель достигает 11,2%, что ниже краевого (13,7%) и общероссийского,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но, зная, насколько относительно правдивой может быть статистика, мы считаем, что в районе значительная категория населения нуждается в государственной поддержке.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Через управление труда и социальной защиты населения, жители получают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более 50 услуг, 33 из которых – социальные выплаты.</w:t>
      </w:r>
      <w:r w:rsid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Приведу один пример: в 2017 году 512 семей получили в общей сложности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40,4 млн. руб. при рождении 3 и последующего ребенка. Рост количества многодетных семей продолжается.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 2017г. общее количество выплат жителям района составило 311,6 млн. руб.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Важно не только вовремя поддержать нуждающихся жителей финансовыми выплатами, но и быть рядом с ними в трудных жизненных ситуациях.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Эту задачу успешно решает коллектив КЦСОН,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которым удалось улучшить материально-техническую базу за счет привлечения более 3 млн. спонсорских средств,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создать современные условия для оказания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различных срочных и стационарных услуг более 10 тысячам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земляков, среди которых, обездоленные, дети-сироты, дети – инвалиды, пожилые граждане. В 2017 году благодаря трудолюбию и творчеству сотрудников центра, районный проект «Фонд «Милосердие» занял 1 место в России, как лучшая муниципальная инициатива.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Ключевой и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одной из самых сложных задач, стоящих перед администрацией муниципального района в 2017 году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стало выполнение указов от 7 мая 2012 и повышение зарплат в бюджетной сфере. Нам удалось вывести размеры зарплат учителей и работников культуры, педагогических работников детских садов и социальных работников на заданные в майских указах показатели.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Успешно решили и еще одну задачу, поставленную Президентом страны, как приоритетную.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Дошкольные услуги получают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97,2 %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 xml:space="preserve">семей, имеющих детей в возрасте от 3-х до 7 лет и 49,7 % детей в возрасте от 1 года до 3-х </w:t>
      </w:r>
      <w:r w:rsidR="00CF674E">
        <w:rPr>
          <w:rFonts w:eastAsiaTheme="minorHAnsi"/>
          <w:szCs w:val="28"/>
          <w:lang w:eastAsia="en-US"/>
        </w:rPr>
        <w:t>лет.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системой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общего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образования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по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состоянию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01.09.2017 года</w:t>
      </w:r>
      <w:r w:rsidRPr="00A657C4">
        <w:rPr>
          <w:rFonts w:eastAsiaTheme="minorHAnsi"/>
          <w:b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охвачено 6410 человек в 267 классах.</w:t>
      </w:r>
      <w:r w:rsid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Впервые произошел прирост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численности учащихся начальных классов на 309 человек, что не может не радовать.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Школы традиционно демонстрируют высокий уровень образования </w:t>
      </w:r>
      <w:r w:rsidR="00CF674E">
        <w:rPr>
          <w:rFonts w:eastAsiaTheme="minorHAnsi"/>
          <w:szCs w:val="28"/>
          <w:lang w:eastAsia="en-US"/>
        </w:rPr>
        <w:t>(</w:t>
      </w:r>
      <w:r w:rsidRPr="00A657C4">
        <w:rPr>
          <w:rFonts w:eastAsiaTheme="minorHAnsi"/>
          <w:szCs w:val="28"/>
          <w:lang w:eastAsia="en-US"/>
        </w:rPr>
        <w:t>успеваемость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–99,7 % 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качество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знаний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–45,46%,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что выше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уровня 2016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 w:rsidRPr="00A657C4">
        <w:rPr>
          <w:rFonts w:eastAsiaTheme="minorHAnsi"/>
          <w:szCs w:val="28"/>
          <w:lang w:eastAsia="en-US"/>
        </w:rPr>
        <w:t>уч.г</w:t>
      </w:r>
      <w:proofErr w:type="spellEnd"/>
      <w:r w:rsidRPr="00A657C4">
        <w:rPr>
          <w:rFonts w:eastAsiaTheme="minorHAnsi"/>
          <w:szCs w:val="28"/>
          <w:lang w:eastAsia="en-US"/>
        </w:rPr>
        <w:t>)</w:t>
      </w:r>
      <w:r w:rsidR="00CF674E">
        <w:rPr>
          <w:rFonts w:eastAsiaTheme="minorHAnsi"/>
          <w:szCs w:val="28"/>
          <w:lang w:eastAsia="en-US"/>
        </w:rPr>
        <w:t xml:space="preserve">. </w:t>
      </w:r>
      <w:r w:rsidRPr="00A657C4">
        <w:rPr>
          <w:rFonts w:eastAsiaTheme="minorHAnsi"/>
          <w:szCs w:val="28"/>
          <w:lang w:eastAsia="en-US"/>
        </w:rPr>
        <w:t>Обеспечен подвоз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649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учащимся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из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29</w:t>
      </w:r>
      <w:r w:rsidRP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населенных пунктов</w:t>
      </w:r>
      <w:r w:rsidR="00CF674E">
        <w:rPr>
          <w:rFonts w:eastAsiaTheme="minorHAnsi"/>
          <w:szCs w:val="28"/>
          <w:lang w:eastAsia="en-US"/>
        </w:rPr>
        <w:t>.</w:t>
      </w:r>
    </w:p>
    <w:p w:rsidR="00A657C4" w:rsidRPr="00A657C4" w:rsidRDefault="00A657C4" w:rsidP="007F28BB">
      <w:pPr>
        <w:suppressAutoHyphens w:val="0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Это самый большой показатель в крае.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Снова отстает система дополнительного образования, прежде всего, технической и научно-исследовательской направленности из-за дороговизны создания материально-технической базы и отсутствия специализированных кадров.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Детские технопарки «</w:t>
      </w:r>
      <w:proofErr w:type="spellStart"/>
      <w:r w:rsidRPr="00A657C4">
        <w:rPr>
          <w:rFonts w:eastAsiaTheme="minorHAnsi"/>
          <w:szCs w:val="28"/>
          <w:lang w:eastAsia="en-US"/>
        </w:rPr>
        <w:t>Кванториумы</w:t>
      </w:r>
      <w:proofErr w:type="spellEnd"/>
      <w:r w:rsidRPr="00A657C4">
        <w:rPr>
          <w:rFonts w:eastAsiaTheme="minorHAnsi"/>
          <w:szCs w:val="28"/>
          <w:lang w:eastAsia="en-US"/>
        </w:rPr>
        <w:t>» создаются по всей стране, думаю, и мы придем к их открытию у себя на территории, а талантливых ребятишек у нас много.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Зато мы лидируем в крае по охвату и эффективности программ юнармейского движения, за что отдельное спасибо хочу сказать Иванову И.М., фанатику военно-патриотического движения школьников.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По итогам 2017 года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 18,2% увеличили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финансирование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культуры,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эта сумма составила 154,7 млн. рублей.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рамках реализации майских указов Президента, средняя заработная плата увеличилась на 20,8 % и составила 19079,7 тыс. рублей.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Эти достижения позволяют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решать задачи, стоящие перед отраслью на более высоком качественном уровне, а объединение учреждений в связи с окружной системой управления, надеюсь, повысят эффективность ее развития.</w:t>
      </w:r>
    </w:p>
    <w:p w:rsidR="00A657C4" w:rsidRPr="00A657C4" w:rsidRDefault="00A657C4" w:rsidP="00CF674E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Настоящий прорыв произошёл в сфере оказания государственных услуг. Я имею в виду многофункциональные центры. Благодаря им поменялась практика общения людей с государством. Тепер</w:t>
      </w:r>
      <w:r w:rsidR="00CF674E">
        <w:rPr>
          <w:rFonts w:eastAsiaTheme="minorHAnsi"/>
          <w:szCs w:val="28"/>
          <w:lang w:eastAsia="en-US"/>
        </w:rPr>
        <w:t>ь почти каждый житель страны в «</w:t>
      </w:r>
      <w:r w:rsidRPr="00A657C4">
        <w:rPr>
          <w:rFonts w:eastAsiaTheme="minorHAnsi"/>
          <w:szCs w:val="28"/>
          <w:lang w:eastAsia="en-US"/>
        </w:rPr>
        <w:t>едином</w:t>
      </w:r>
      <w:r w:rsidR="00CF674E">
        <w:rPr>
          <w:rFonts w:eastAsiaTheme="minorHAnsi"/>
          <w:szCs w:val="28"/>
          <w:lang w:eastAsia="en-US"/>
        </w:rPr>
        <w:t xml:space="preserve"> окне»</w:t>
      </w:r>
      <w:r w:rsidRPr="00A657C4">
        <w:rPr>
          <w:rFonts w:eastAsiaTheme="minorHAnsi"/>
          <w:szCs w:val="28"/>
          <w:lang w:eastAsia="en-US"/>
        </w:rPr>
        <w:t xml:space="preserve"> за один запрос может получить около 30 видов государственных услуг и более 100 муниципальных.</w:t>
      </w:r>
      <w:r w:rsid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Хотя это вовсе не означает, что мы отдалились от прямого общения с людьми.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 xml:space="preserve">В 2017 году в адрес администрации Новоалександровского </w:t>
      </w:r>
      <w:r w:rsidR="00CF674E">
        <w:rPr>
          <w:rFonts w:eastAsiaTheme="minorHAnsi"/>
          <w:szCs w:val="28"/>
          <w:lang w:eastAsia="en-US"/>
        </w:rPr>
        <w:t xml:space="preserve">муниципального района </w:t>
      </w:r>
      <w:r w:rsidRPr="00A657C4">
        <w:rPr>
          <w:rFonts w:eastAsiaTheme="minorHAnsi"/>
          <w:szCs w:val="28"/>
          <w:lang w:eastAsia="en-US"/>
        </w:rPr>
        <w:t>поступило 245 обращений граждан, что на 41 единицу больше, чем за 2016 год.</w:t>
      </w:r>
      <w:r w:rsidR="00CF674E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Чаще других обращались жители города Новоалександровска (105 обращений или 42%) и станицы Григорополисской (31 обращение или 12%), что объяснимо количественными показателями пр</w:t>
      </w:r>
      <w:r w:rsidR="004437D9">
        <w:rPr>
          <w:rFonts w:eastAsiaTheme="minorHAnsi"/>
          <w:szCs w:val="28"/>
          <w:lang w:eastAsia="en-US"/>
        </w:rPr>
        <w:t>оживающих в этих территориях</w:t>
      </w:r>
      <w:r w:rsidRPr="00A657C4">
        <w:rPr>
          <w:rFonts w:eastAsiaTheme="minorHAnsi"/>
          <w:szCs w:val="28"/>
          <w:lang w:eastAsia="en-US"/>
        </w:rPr>
        <w:t>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В социальном составе корреспондентов традиционно преобладают пенсионеры (53 обращения или 21 %).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47 корреспондентов (19%) относятся к различным льготным категориям граждан. Например, авторами 25 обращений являются заявители из многодетных семей.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Основные тематические группы вопросов устных и письменных обращений граждан ЖКХ и дорожное хозяйство</w:t>
      </w:r>
      <w:r w:rsidRPr="00A657C4">
        <w:rPr>
          <w:rFonts w:eastAsiaTheme="minorHAnsi"/>
          <w:b/>
          <w:szCs w:val="28"/>
          <w:lang w:eastAsia="en-US"/>
        </w:rPr>
        <w:t xml:space="preserve"> -</w:t>
      </w:r>
      <w:r w:rsidRPr="00A657C4">
        <w:rPr>
          <w:rFonts w:eastAsiaTheme="minorHAnsi"/>
          <w:szCs w:val="28"/>
          <w:lang w:eastAsia="en-US"/>
        </w:rPr>
        <w:tab/>
        <w:t>142</w:t>
      </w:r>
      <w:r w:rsidRPr="00A657C4">
        <w:rPr>
          <w:rFonts w:eastAsiaTheme="minorHAnsi"/>
          <w:szCs w:val="28"/>
          <w:lang w:eastAsia="en-US"/>
        </w:rPr>
        <w:tab/>
        <w:t>и</w:t>
      </w:r>
      <w:r w:rsidR="004437D9">
        <w:rPr>
          <w:rFonts w:eastAsiaTheme="minorHAnsi"/>
          <w:szCs w:val="28"/>
          <w:lang w:eastAsia="en-US"/>
        </w:rPr>
        <w:t xml:space="preserve"> </w:t>
      </w:r>
      <w:r w:rsidR="004437D9" w:rsidRPr="004437D9">
        <w:rPr>
          <w:rFonts w:eastAsiaTheme="minorHAnsi"/>
          <w:szCs w:val="28"/>
          <w:lang w:eastAsia="en-US"/>
        </w:rPr>
        <w:t>з</w:t>
      </w:r>
      <w:r w:rsidRPr="00A657C4">
        <w:rPr>
          <w:rFonts w:eastAsiaTheme="minorHAnsi"/>
          <w:szCs w:val="28"/>
          <w:lang w:eastAsia="en-US"/>
        </w:rPr>
        <w:t>емельные отношения, арендные отношения -</w:t>
      </w:r>
      <w:r w:rsidRPr="00A657C4">
        <w:rPr>
          <w:rFonts w:eastAsiaTheme="minorHAnsi"/>
          <w:szCs w:val="28"/>
          <w:lang w:eastAsia="en-US"/>
        </w:rPr>
        <w:tab/>
        <w:t>24</w:t>
      </w:r>
      <w:r w:rsidRPr="00A657C4">
        <w:rPr>
          <w:rFonts w:eastAsiaTheme="minorHAnsi"/>
          <w:b/>
          <w:szCs w:val="28"/>
          <w:lang w:eastAsia="en-US"/>
        </w:rPr>
        <w:t>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 этом году количество жалоб в этой сфере возрастет в разы в связи с внедрением так называемого «Мусорного» закона. Тяжелый закон, много проблем и материальных и организационных. Будем находить пути их решения.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Многие вопросы администрации округа предстоит решать впервые или в большем объеме, в связи с переходом на окружную систему управления.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То, что она более мобильная и эффективная, ни у кого не вызывает сомнений.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Другой вопрос: насколько мы были готовы к этим реформам финансово, кадрово, информационно и организационно.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И можно ли было вообще к этому подготовиться в рамках переходного периода?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Как показывает российский опыт – нет!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Каждый идет своим путем, учитывает специфику территории, наличие или отсутствие кадров, наличие или отсутствие системы эффективной работы на местах.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Коснусь одного вопроса – собственности.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lastRenderedPageBreak/>
        <w:t>С 1 января 2018 года на баланс округа перешло около 1000 объектов муниципального имущества.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Среди них: объекты водо, электро, газоснабжения, дороги, плотины, памятники, жилые и нежилые помещения, объекты культуры и т.д.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Остановлюсь на характеристике последних.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Из муниципальной собственности к нам поступило 34 объекта культуры, из них: 2 находятся в аварийном состоянии (ДК «Маяк» г Новоалександровск, «Южный» ст. Григорополисская), 16 объектов нуждаются в срочном капитальном ремонте.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А ведь это не бе</w:t>
      </w:r>
      <w:r w:rsidR="004437D9">
        <w:rPr>
          <w:rFonts w:eastAsiaTheme="minorHAnsi"/>
          <w:szCs w:val="28"/>
          <w:lang w:eastAsia="en-US"/>
        </w:rPr>
        <w:t>с</w:t>
      </w:r>
      <w:r w:rsidRPr="00A657C4">
        <w:rPr>
          <w:rFonts w:eastAsiaTheme="minorHAnsi"/>
          <w:szCs w:val="28"/>
          <w:lang w:eastAsia="en-US"/>
        </w:rPr>
        <w:t>хозяйная собственность!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У этих объектов</w:t>
      </w:r>
      <w:r w:rsidRP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были собственники, на их содержание выделялись средства, в них проводились массовые мероприятия,</w:t>
      </w:r>
      <w:r w:rsidRP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чествовали ветеранов и учили детей прекрасному!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Неужели в развале учреждений культуры виноваты реформы, передавшие их по полномочиям 131-ФЗ в ведение местных властей, или все-таки люди, которые там эту власть представляли?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Думаю, настало время определять эффективность каждого.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Да, управленец не врач, не водитель, от его разгильдяйства не погибнет человек, но он делает худшее зло: подрывает социально-экономический фундамент страны, которая переживает период развития в условиях международных вызовов.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Президент РФ В.В. Путин объявил 2018 год Годом добровольца (волонтера), Губернатор В.В. Владимиров добавил и год Гражданской ответственности!</w:t>
      </w:r>
    </w:p>
    <w:p w:rsidR="00A657C4" w:rsidRPr="00A657C4" w:rsidRDefault="004437D9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 самом деле, </w:t>
      </w:r>
      <w:r w:rsidR="00A657C4" w:rsidRPr="00A657C4">
        <w:rPr>
          <w:rFonts w:eastAsiaTheme="minorHAnsi"/>
          <w:szCs w:val="28"/>
          <w:lang w:eastAsia="en-US"/>
        </w:rPr>
        <w:t>от нас зависит многое, от активности и неравнодушия каждого. Решение самых актуальных проблем</w:t>
      </w:r>
      <w:r w:rsidR="00A657C4">
        <w:rPr>
          <w:rFonts w:eastAsiaTheme="minorHAnsi"/>
          <w:szCs w:val="28"/>
          <w:lang w:eastAsia="en-US"/>
        </w:rPr>
        <w:t xml:space="preserve"> </w:t>
      </w:r>
      <w:r w:rsidR="00A657C4" w:rsidRPr="00A657C4">
        <w:rPr>
          <w:rFonts w:eastAsiaTheme="minorHAnsi"/>
          <w:szCs w:val="28"/>
          <w:lang w:eastAsia="en-US"/>
        </w:rPr>
        <w:t>— это очень длинный путь. Но мы готовы работать. Я говорю, в том числе, о своей команде и о вас, уважаемые депутаты.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Предлагаю 2018 год на территории Новоалександровского городского округа объявить Годом народных инициатив.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Включайтесь в конкурсы по защите лучших проектов по спорту, благоустройству, патриотическому воспитанию или опеки и попечительству.</w:t>
      </w:r>
      <w:r w:rsid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Направления могут быть разными,</w:t>
      </w:r>
      <w:r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требования едины: выполнимость, актуальность и коллективность идеи.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Актуальные направления обозначены, критерии заданы, ответственность распределена.</w:t>
      </w:r>
    </w:p>
    <w:p w:rsidR="00A657C4" w:rsidRPr="00A657C4" w:rsidRDefault="00A657C4" w:rsidP="004437D9">
      <w:pPr>
        <w:suppressAutoHyphens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A657C4">
        <w:rPr>
          <w:rFonts w:eastAsiaTheme="minorHAnsi"/>
          <w:szCs w:val="28"/>
          <w:lang w:eastAsia="en-US"/>
        </w:rPr>
        <w:t>«Прогнозируйте</w:t>
      </w:r>
      <w:r w:rsidRPr="004437D9">
        <w:rPr>
          <w:rFonts w:eastAsiaTheme="minorHAnsi"/>
          <w:szCs w:val="28"/>
          <w:lang w:eastAsia="en-US"/>
        </w:rPr>
        <w:t xml:space="preserve"> </w:t>
      </w:r>
      <w:r w:rsidRPr="00A657C4">
        <w:rPr>
          <w:rFonts w:eastAsiaTheme="minorHAnsi"/>
          <w:szCs w:val="28"/>
          <w:lang w:eastAsia="en-US"/>
        </w:rPr>
        <w:t>будущее: как сделать больше, достигнуть лучшего. Это порождает невероятное состояние ума, при котором вы уже не видите преград и любое желание станет</w:t>
      </w:r>
      <w:r w:rsidR="004437D9">
        <w:rPr>
          <w:rFonts w:eastAsiaTheme="minorHAnsi"/>
          <w:szCs w:val="28"/>
          <w:lang w:eastAsia="en-US"/>
        </w:rPr>
        <w:t xml:space="preserve"> осуществимым».</w:t>
      </w:r>
    </w:p>
    <w:p w:rsidR="00A657C4" w:rsidRPr="00A657C4" w:rsidRDefault="004437D9" w:rsidP="004437D9">
      <w:pPr>
        <w:suppressAutoHyphens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</w:t>
      </w:r>
    </w:p>
    <w:sectPr w:rsidR="00A657C4" w:rsidRPr="00A657C4" w:rsidSect="001C4C36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83"/>
    <w:multiLevelType w:val="hybridMultilevel"/>
    <w:tmpl w:val="7A3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BAE"/>
    <w:multiLevelType w:val="hybridMultilevel"/>
    <w:tmpl w:val="C2AE4072"/>
    <w:lvl w:ilvl="0" w:tplc="56DEE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B056B4B"/>
    <w:multiLevelType w:val="hybridMultilevel"/>
    <w:tmpl w:val="8C8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7"/>
    <w:rsid w:val="0006508D"/>
    <w:rsid w:val="000665A0"/>
    <w:rsid w:val="00096834"/>
    <w:rsid w:val="000B2B74"/>
    <w:rsid w:val="000E6A5D"/>
    <w:rsid w:val="00100681"/>
    <w:rsid w:val="001C4C36"/>
    <w:rsid w:val="00200136"/>
    <w:rsid w:val="00200A11"/>
    <w:rsid w:val="0027058F"/>
    <w:rsid w:val="002C67F1"/>
    <w:rsid w:val="002F27D0"/>
    <w:rsid w:val="002F2E95"/>
    <w:rsid w:val="002F3EF3"/>
    <w:rsid w:val="00305147"/>
    <w:rsid w:val="00316664"/>
    <w:rsid w:val="00316732"/>
    <w:rsid w:val="003361F3"/>
    <w:rsid w:val="0035678B"/>
    <w:rsid w:val="00361DF4"/>
    <w:rsid w:val="00385E9D"/>
    <w:rsid w:val="003913A6"/>
    <w:rsid w:val="00421F25"/>
    <w:rsid w:val="0043083B"/>
    <w:rsid w:val="004437D9"/>
    <w:rsid w:val="004A5795"/>
    <w:rsid w:val="004B0F5F"/>
    <w:rsid w:val="005524EB"/>
    <w:rsid w:val="00585BF0"/>
    <w:rsid w:val="00587A9D"/>
    <w:rsid w:val="005C0EB3"/>
    <w:rsid w:val="005C73A7"/>
    <w:rsid w:val="00643D15"/>
    <w:rsid w:val="00743162"/>
    <w:rsid w:val="007573D7"/>
    <w:rsid w:val="00790348"/>
    <w:rsid w:val="007E0669"/>
    <w:rsid w:val="007F13FF"/>
    <w:rsid w:val="007F1809"/>
    <w:rsid w:val="007F28BB"/>
    <w:rsid w:val="008551C1"/>
    <w:rsid w:val="008A6727"/>
    <w:rsid w:val="009227DA"/>
    <w:rsid w:val="0092745F"/>
    <w:rsid w:val="0097796E"/>
    <w:rsid w:val="00982237"/>
    <w:rsid w:val="00983FCC"/>
    <w:rsid w:val="009A730D"/>
    <w:rsid w:val="00A00052"/>
    <w:rsid w:val="00A657C4"/>
    <w:rsid w:val="00BA1F6C"/>
    <w:rsid w:val="00BB3E03"/>
    <w:rsid w:val="00BB59FA"/>
    <w:rsid w:val="00BE5CC2"/>
    <w:rsid w:val="00C07730"/>
    <w:rsid w:val="00C37182"/>
    <w:rsid w:val="00C44A38"/>
    <w:rsid w:val="00C47F0E"/>
    <w:rsid w:val="00CB1D2B"/>
    <w:rsid w:val="00CC70E4"/>
    <w:rsid w:val="00CF674E"/>
    <w:rsid w:val="00D14DED"/>
    <w:rsid w:val="00D21800"/>
    <w:rsid w:val="00D53642"/>
    <w:rsid w:val="00D73D10"/>
    <w:rsid w:val="00D94040"/>
    <w:rsid w:val="00DE362C"/>
    <w:rsid w:val="00E13051"/>
    <w:rsid w:val="00E14245"/>
    <w:rsid w:val="00E56B15"/>
    <w:rsid w:val="00E61E6C"/>
    <w:rsid w:val="00ED5D1D"/>
    <w:rsid w:val="00EF4241"/>
    <w:rsid w:val="00F25085"/>
    <w:rsid w:val="00F25AE3"/>
    <w:rsid w:val="00F41094"/>
    <w:rsid w:val="00FC79ED"/>
    <w:rsid w:val="00FD7BF7"/>
    <w:rsid w:val="00FD7F31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B6639-C78D-4A8B-BF44-3D0CE97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83B"/>
    <w:pPr>
      <w:spacing w:after="120"/>
    </w:pPr>
  </w:style>
  <w:style w:type="character" w:customStyle="1" w:styleId="a4">
    <w:name w:val="Основной текст Знак"/>
    <w:basedOn w:val="a0"/>
    <w:link w:val="a3"/>
    <w:rsid w:val="004308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4308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30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308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43083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Standard">
    <w:name w:val="Standard"/>
    <w:rsid w:val="004308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ConsPlusTitle">
    <w:name w:val="ConsPlusTitle"/>
    <w:rsid w:val="00430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3083B"/>
    <w:pPr>
      <w:suppressLineNumbers/>
      <w:suppressAutoHyphens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D1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983FCC"/>
    <w:pPr>
      <w:ind w:left="720"/>
      <w:contextualSpacing/>
    </w:pPr>
  </w:style>
  <w:style w:type="paragraph" w:customStyle="1" w:styleId="ConsPlusNormal">
    <w:name w:val="ConsPlusNormal"/>
    <w:rsid w:val="00CB1D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9303-8CD9-4774-9910-61C4A5A1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User35</cp:lastModifiedBy>
  <cp:revision>4</cp:revision>
  <cp:lastPrinted>2018-05-15T07:24:00Z</cp:lastPrinted>
  <dcterms:created xsi:type="dcterms:W3CDTF">2018-05-15T06:07:00Z</dcterms:created>
  <dcterms:modified xsi:type="dcterms:W3CDTF">2018-05-15T07:56:00Z</dcterms:modified>
</cp:coreProperties>
</file>