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C0101D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6445B6" w:rsidRPr="006445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государственной </w:t>
      </w:r>
      <w:bookmarkStart w:id="0" w:name="_GoBack"/>
      <w:bookmarkEnd w:id="0"/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504860" w:rsidRPr="00504860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Назначение и выплата пособия по беременности и родам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C0101D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C0101D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C0101D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C0101D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C0101D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C0101D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C0101D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C0101D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C0101D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C0101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C0101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C0101D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C0101D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C0101D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C0101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C0101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C0101D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C0101D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C0101D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C0101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C0101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C0101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C0101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C0101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565F76" w:rsidRPr="00956AA3" w:rsidRDefault="00565F76" w:rsidP="00C0101D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C0101D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C0101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C0101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C0101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C0101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C0101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C0101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C0101D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C0101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C0101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C0101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C0101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C0101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C0101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C0101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C0101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C0101D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C0101D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C0101D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C0101D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C0101D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40E9E"/>
    <w:rsid w:val="00260E2B"/>
    <w:rsid w:val="003A585F"/>
    <w:rsid w:val="003B1B9A"/>
    <w:rsid w:val="0045218A"/>
    <w:rsid w:val="004546F3"/>
    <w:rsid w:val="00504860"/>
    <w:rsid w:val="00537C38"/>
    <w:rsid w:val="00565F76"/>
    <w:rsid w:val="006445B6"/>
    <w:rsid w:val="007B0322"/>
    <w:rsid w:val="00916BCA"/>
    <w:rsid w:val="00C0101D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2021-08-05T10:36:00Z</dcterms:modified>
</cp:coreProperties>
</file>